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AD" w:rsidRPr="00564148" w:rsidRDefault="00914C66" w:rsidP="00FC470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-1289050</wp:posOffset>
            </wp:positionV>
            <wp:extent cx="1931670" cy="1287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-1079500</wp:posOffset>
            </wp:positionV>
            <wp:extent cx="1314450" cy="929830"/>
            <wp:effectExtent l="0" t="0" r="0" b="3810"/>
            <wp:wrapNone/>
            <wp:doc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1E4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-1096010</wp:posOffset>
                </wp:positionV>
                <wp:extent cx="6054090" cy="935355"/>
                <wp:effectExtent l="0" t="0" r="381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0AC" w:rsidRDefault="00251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86.3pt;width:476.7pt;height:73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" fillcolor="white [3201]" strokecolor="#ed7d31 [3205]" strokeweight="1pt">
                <v:textbox>
                  <w:txbxContent>
                    <w:p w:rsidR="002510AC" w:rsidRDefault="002510AC"/>
                  </w:txbxContent>
                </v:textbox>
                <w10:wrap anchorx="margin"/>
              </v:shape>
            </w:pict>
          </mc:Fallback>
        </mc:AlternateContent>
      </w:r>
      <w:r w:rsidR="00630937"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C7C" w:rsidRPr="00564148">
        <w:rPr>
          <w:rFonts w:ascii="Times New Roman" w:hAnsi="Times New Roman" w:cs="Times New Roman"/>
          <w:b/>
        </w:rPr>
        <w:t>МАРАФОН «ГОСТЕПРИИМНЫЕ МЕСТА РОССИИ</w:t>
      </w:r>
      <w:r w:rsidR="00D74219" w:rsidRPr="00564148">
        <w:rPr>
          <w:rFonts w:ascii="Times New Roman" w:hAnsi="Times New Roman" w:cs="Times New Roman"/>
          <w:b/>
        </w:rPr>
        <w:t>»</w:t>
      </w:r>
      <w:r w:rsidR="00FD5A93" w:rsidRPr="00564148">
        <w:rPr>
          <w:rFonts w:ascii="Times New Roman" w:hAnsi="Times New Roman" w:cs="Times New Roman"/>
          <w:b/>
        </w:rPr>
        <w:t>:</w:t>
      </w:r>
    </w:p>
    <w:p w:rsidR="00FD5A93" w:rsidRPr="00564148" w:rsidRDefault="00F66954" w:rsidP="00236C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Дайджест событий </w:t>
      </w:r>
      <w:r w:rsidR="001F4FE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октябрь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2025 -</w:t>
      </w:r>
      <w:r w:rsidR="00372F44" w:rsidRPr="00564148">
        <w:rPr>
          <w:rFonts w:ascii="Times New Roman" w:hAnsi="Times New Roman" w:cs="Times New Roman"/>
          <w:b/>
        </w:rPr>
        <w:t xml:space="preserve"> Марафон</w:t>
      </w:r>
      <w:r w:rsidR="00914C66" w:rsidRPr="00564148">
        <w:rPr>
          <w:rFonts w:ascii="Times New Roman" w:hAnsi="Times New Roman" w:cs="Times New Roman"/>
          <w:b/>
        </w:rPr>
        <w:t xml:space="preserve">у «Гостеприимные места России» </w:t>
      </w:r>
    </w:p>
    <w:p w:rsidR="009F29A0" w:rsidRPr="00B81E4B" w:rsidRDefault="00FC4700" w:rsidP="00B45B58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E4B">
        <w:rPr>
          <w:rFonts w:ascii="Times New Roman" w:hAnsi="Times New Roman" w:cs="Times New Roman"/>
          <w:i/>
          <w:sz w:val="24"/>
          <w:szCs w:val="24"/>
        </w:rPr>
        <w:t>Межрегиональный проект «Марафон «Гостеприимные места России» (далее – Проект, Марафон)</w:t>
      </w:r>
      <w:r w:rsidR="007175D7" w:rsidRPr="00B81E4B">
        <w:rPr>
          <w:rFonts w:ascii="Times New Roman" w:hAnsi="Times New Roman" w:cs="Times New Roman"/>
          <w:i/>
          <w:sz w:val="24"/>
          <w:szCs w:val="24"/>
        </w:rPr>
        <w:t xml:space="preserve"> движения Волонтеры Гостеприимства</w:t>
      </w:r>
      <w:r w:rsidRPr="00B81E4B">
        <w:rPr>
          <w:rFonts w:ascii="Times New Roman" w:hAnsi="Times New Roman" w:cs="Times New Roman"/>
          <w:i/>
          <w:sz w:val="24"/>
          <w:szCs w:val="24"/>
        </w:rPr>
        <w:t xml:space="preserve"> одерж</w:t>
      </w:r>
      <w:r w:rsidR="005D6182" w:rsidRPr="00B81E4B">
        <w:rPr>
          <w:rFonts w:ascii="Times New Roman" w:hAnsi="Times New Roman" w:cs="Times New Roman"/>
          <w:i/>
          <w:sz w:val="24"/>
          <w:szCs w:val="24"/>
        </w:rPr>
        <w:t xml:space="preserve">ал победу в конкурсе </w:t>
      </w:r>
      <w:r w:rsidR="00236C11" w:rsidRPr="00B81E4B">
        <w:rPr>
          <w:rFonts w:ascii="Times New Roman" w:hAnsi="Times New Roman" w:cs="Times New Roman"/>
          <w:i/>
          <w:sz w:val="24"/>
          <w:szCs w:val="24"/>
        </w:rPr>
        <w:t>«Гранты</w:t>
      </w:r>
      <w:r w:rsidR="005D6182" w:rsidRPr="00B81E4B">
        <w:rPr>
          <w:rFonts w:ascii="Times New Roman" w:hAnsi="Times New Roman" w:cs="Times New Roman"/>
          <w:i/>
          <w:sz w:val="24"/>
          <w:szCs w:val="24"/>
        </w:rPr>
        <w:t xml:space="preserve"> Первых</w:t>
      </w:r>
      <w:r w:rsidR="00236C11" w:rsidRPr="00B81E4B">
        <w:rPr>
          <w:rFonts w:ascii="Times New Roman" w:hAnsi="Times New Roman" w:cs="Times New Roman"/>
          <w:i/>
          <w:sz w:val="24"/>
          <w:szCs w:val="24"/>
        </w:rPr>
        <w:t>»</w:t>
      </w:r>
      <w:r w:rsidRPr="00B81E4B">
        <w:rPr>
          <w:rFonts w:ascii="Times New Roman" w:hAnsi="Times New Roman" w:cs="Times New Roman"/>
          <w:i/>
          <w:sz w:val="24"/>
          <w:szCs w:val="24"/>
        </w:rPr>
        <w:t xml:space="preserve"> и получил </w:t>
      </w:r>
      <w:r w:rsidR="00236C11" w:rsidRPr="00B81E4B">
        <w:rPr>
          <w:rFonts w:ascii="Times New Roman" w:hAnsi="Times New Roman" w:cs="Times New Roman"/>
          <w:i/>
          <w:sz w:val="24"/>
          <w:szCs w:val="24"/>
        </w:rPr>
        <w:t>поддержку для</w:t>
      </w:r>
      <w:r w:rsidRPr="00B81E4B">
        <w:rPr>
          <w:rFonts w:ascii="Times New Roman" w:hAnsi="Times New Roman" w:cs="Times New Roman"/>
          <w:i/>
          <w:sz w:val="24"/>
          <w:szCs w:val="24"/>
        </w:rPr>
        <w:t xml:space="preserve"> реализаци</w:t>
      </w:r>
      <w:r w:rsidR="00236C11" w:rsidRPr="00B81E4B">
        <w:rPr>
          <w:rFonts w:ascii="Times New Roman" w:hAnsi="Times New Roman" w:cs="Times New Roman"/>
          <w:i/>
          <w:sz w:val="24"/>
          <w:szCs w:val="24"/>
        </w:rPr>
        <w:t>и</w:t>
      </w:r>
      <w:r w:rsidRPr="00B81E4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00561" w:rsidRPr="00B81E4B">
        <w:rPr>
          <w:rFonts w:ascii="Times New Roman" w:hAnsi="Times New Roman" w:cs="Times New Roman"/>
          <w:i/>
          <w:sz w:val="24"/>
          <w:szCs w:val="24"/>
        </w:rPr>
        <w:t>Марафон нач</w:t>
      </w:r>
      <w:r w:rsidR="005D6182" w:rsidRPr="00B81E4B">
        <w:rPr>
          <w:rFonts w:ascii="Times New Roman" w:hAnsi="Times New Roman" w:cs="Times New Roman"/>
          <w:i/>
          <w:sz w:val="24"/>
          <w:szCs w:val="24"/>
        </w:rPr>
        <w:t>ался</w:t>
      </w:r>
      <w:r w:rsidR="00D00561" w:rsidRPr="00B81E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389" w:rsidRPr="00B81E4B">
        <w:rPr>
          <w:rFonts w:ascii="Times New Roman" w:hAnsi="Times New Roman" w:cs="Times New Roman"/>
          <w:i/>
          <w:sz w:val="24"/>
          <w:szCs w:val="24"/>
        </w:rPr>
        <w:t xml:space="preserve">обучающим </w:t>
      </w:r>
      <w:r w:rsidR="00D00561" w:rsidRPr="00B81E4B">
        <w:rPr>
          <w:rFonts w:ascii="Times New Roman" w:hAnsi="Times New Roman" w:cs="Times New Roman"/>
          <w:i/>
          <w:sz w:val="24"/>
          <w:szCs w:val="24"/>
        </w:rPr>
        <w:t>форумо</w:t>
      </w:r>
      <w:r w:rsidR="00402389" w:rsidRPr="00B81E4B">
        <w:rPr>
          <w:rFonts w:ascii="Times New Roman" w:hAnsi="Times New Roman" w:cs="Times New Roman"/>
          <w:i/>
          <w:sz w:val="24"/>
          <w:szCs w:val="24"/>
        </w:rPr>
        <w:t xml:space="preserve">м, который </w:t>
      </w:r>
      <w:r w:rsidR="002B530F" w:rsidRPr="00B81E4B">
        <w:rPr>
          <w:rFonts w:ascii="Times New Roman" w:hAnsi="Times New Roman" w:cs="Times New Roman"/>
          <w:i/>
          <w:sz w:val="24"/>
          <w:szCs w:val="24"/>
        </w:rPr>
        <w:t>про</w:t>
      </w:r>
      <w:r w:rsidR="00914C66" w:rsidRPr="00B81E4B">
        <w:rPr>
          <w:rFonts w:ascii="Times New Roman" w:hAnsi="Times New Roman" w:cs="Times New Roman"/>
          <w:i/>
          <w:sz w:val="24"/>
          <w:szCs w:val="24"/>
        </w:rPr>
        <w:t>водил</w:t>
      </w:r>
      <w:r w:rsidR="002B530F" w:rsidRPr="00B81E4B">
        <w:rPr>
          <w:rFonts w:ascii="Times New Roman" w:hAnsi="Times New Roman" w:cs="Times New Roman"/>
          <w:i/>
          <w:sz w:val="24"/>
          <w:szCs w:val="24"/>
        </w:rPr>
        <w:t>ся с</w:t>
      </w:r>
      <w:r w:rsidR="00402389" w:rsidRPr="00B81E4B">
        <w:rPr>
          <w:rFonts w:ascii="Times New Roman" w:hAnsi="Times New Roman" w:cs="Times New Roman"/>
          <w:i/>
          <w:sz w:val="24"/>
          <w:szCs w:val="24"/>
        </w:rPr>
        <w:t xml:space="preserve"> 15</w:t>
      </w:r>
      <w:r w:rsidR="002B530F" w:rsidRPr="00B81E4B">
        <w:rPr>
          <w:rFonts w:ascii="Times New Roman" w:hAnsi="Times New Roman" w:cs="Times New Roman"/>
          <w:i/>
          <w:sz w:val="24"/>
          <w:szCs w:val="24"/>
        </w:rPr>
        <w:t xml:space="preserve"> по 17</w:t>
      </w:r>
      <w:r w:rsidR="00402389" w:rsidRPr="00B81E4B">
        <w:rPr>
          <w:rFonts w:ascii="Times New Roman" w:hAnsi="Times New Roman" w:cs="Times New Roman"/>
          <w:i/>
          <w:sz w:val="24"/>
          <w:szCs w:val="24"/>
        </w:rPr>
        <w:t xml:space="preserve"> мая 2025 в Нижегородской области</w:t>
      </w:r>
      <w:r w:rsidR="007175D7" w:rsidRPr="00B81E4B">
        <w:rPr>
          <w:rFonts w:ascii="Times New Roman" w:hAnsi="Times New Roman" w:cs="Times New Roman"/>
          <w:i/>
          <w:sz w:val="24"/>
          <w:szCs w:val="24"/>
        </w:rPr>
        <w:t xml:space="preserve"> с участием </w:t>
      </w:r>
      <w:r w:rsidR="00DE7709" w:rsidRPr="00B81E4B">
        <w:rPr>
          <w:rFonts w:ascii="Times New Roman" w:hAnsi="Times New Roman" w:cs="Times New Roman"/>
          <w:i/>
          <w:sz w:val="24"/>
          <w:szCs w:val="24"/>
        </w:rPr>
        <w:t>волонтеров</w:t>
      </w:r>
      <w:r w:rsidR="007175D7" w:rsidRPr="00B81E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182" w:rsidRPr="00B81E4B">
        <w:rPr>
          <w:rFonts w:ascii="Times New Roman" w:hAnsi="Times New Roman" w:cs="Times New Roman"/>
          <w:i/>
          <w:sz w:val="24"/>
          <w:szCs w:val="24"/>
        </w:rPr>
        <w:t xml:space="preserve">гостеприимства </w:t>
      </w:r>
      <w:r w:rsidR="002B530F" w:rsidRPr="00B81E4B">
        <w:rPr>
          <w:rFonts w:ascii="Times New Roman" w:hAnsi="Times New Roman" w:cs="Times New Roman"/>
          <w:i/>
          <w:sz w:val="24"/>
          <w:szCs w:val="24"/>
        </w:rPr>
        <w:t>из</w:t>
      </w:r>
      <w:r w:rsidR="00402389" w:rsidRPr="00B81E4B">
        <w:rPr>
          <w:rFonts w:ascii="Times New Roman" w:hAnsi="Times New Roman" w:cs="Times New Roman"/>
          <w:i/>
          <w:sz w:val="24"/>
          <w:szCs w:val="24"/>
        </w:rPr>
        <w:t xml:space="preserve"> вс</w:t>
      </w:r>
      <w:r w:rsidR="00DE7709" w:rsidRPr="00B81E4B">
        <w:rPr>
          <w:rFonts w:ascii="Times New Roman" w:hAnsi="Times New Roman" w:cs="Times New Roman"/>
          <w:i/>
          <w:sz w:val="24"/>
          <w:szCs w:val="24"/>
        </w:rPr>
        <w:t>е</w:t>
      </w:r>
      <w:r w:rsidR="00402389" w:rsidRPr="00B81E4B">
        <w:rPr>
          <w:rFonts w:ascii="Times New Roman" w:hAnsi="Times New Roman" w:cs="Times New Roman"/>
          <w:i/>
          <w:sz w:val="24"/>
          <w:szCs w:val="24"/>
        </w:rPr>
        <w:t>х федеральных округов Российской Федерации</w:t>
      </w:r>
      <w:r w:rsidR="005D6182" w:rsidRPr="00B81E4B">
        <w:rPr>
          <w:rFonts w:ascii="Times New Roman" w:hAnsi="Times New Roman" w:cs="Times New Roman"/>
          <w:i/>
          <w:sz w:val="24"/>
          <w:szCs w:val="24"/>
        </w:rPr>
        <w:t>:</w:t>
      </w:r>
      <w:r w:rsidR="00402389" w:rsidRPr="00B81E4B">
        <w:rPr>
          <w:rFonts w:ascii="Times New Roman" w:hAnsi="Times New Roman" w:cs="Times New Roman"/>
          <w:i/>
          <w:sz w:val="24"/>
          <w:szCs w:val="24"/>
        </w:rPr>
        <w:t xml:space="preserve"> от Ямала и Якутии – до Астрахани и Ставрополья</w:t>
      </w:r>
      <w:r w:rsidR="00D00561" w:rsidRPr="00B81E4B">
        <w:rPr>
          <w:rFonts w:ascii="Times New Roman" w:hAnsi="Times New Roman" w:cs="Times New Roman"/>
          <w:i/>
          <w:sz w:val="24"/>
          <w:szCs w:val="24"/>
        </w:rPr>
        <w:t>.</w:t>
      </w:r>
      <w:r w:rsidR="00914C66" w:rsidRPr="00B81E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1E4B" w:rsidRPr="00B81E4B">
        <w:rPr>
          <w:rFonts w:ascii="Times New Roman" w:hAnsi="Times New Roman" w:cs="Times New Roman"/>
          <w:i/>
          <w:sz w:val="24"/>
          <w:szCs w:val="24"/>
        </w:rPr>
        <w:t>После старта на форуме, Марафон гостеприимства прошагал по всей России, в 12 регионах страны были проведены креативные и яркие экскурсионные, туристические и краеведческие активности с детьми, молодежью и семьями, а 27 сентября Марафон финишировал во Владимирской области во Всемирный день туризма! С этого дня и до конца октября</w:t>
      </w:r>
      <w:r w:rsidR="00B81E4B">
        <w:rPr>
          <w:rFonts w:ascii="Times New Roman" w:hAnsi="Times New Roman" w:cs="Times New Roman"/>
          <w:i/>
          <w:sz w:val="24"/>
          <w:szCs w:val="24"/>
        </w:rPr>
        <w:t xml:space="preserve"> в рамках про</w:t>
      </w:r>
      <w:r w:rsidR="00B81E4B" w:rsidRPr="00B81E4B">
        <w:rPr>
          <w:rFonts w:ascii="Times New Roman" w:hAnsi="Times New Roman" w:cs="Times New Roman"/>
          <w:i/>
          <w:sz w:val="24"/>
          <w:szCs w:val="24"/>
        </w:rPr>
        <w:t xml:space="preserve">екта проходит </w:t>
      </w:r>
      <w:r w:rsidR="00B81E4B" w:rsidRPr="00B81E4B">
        <w:rPr>
          <w:rFonts w:ascii="Times New Roman" w:hAnsi="Times New Roman" w:cs="Times New Roman"/>
          <w:i/>
        </w:rPr>
        <w:t>Всероссийская акция гостеприимства.</w:t>
      </w:r>
    </w:p>
    <w:p w:rsidR="005A1F56" w:rsidRPr="005A1F56" w:rsidRDefault="005A1F56" w:rsidP="00B45B58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4FEF" w:rsidRPr="005A1F56" w:rsidRDefault="00421628" w:rsidP="001F4FE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1) </w:t>
      </w:r>
      <w:r w:rsidR="001F4FEF" w:rsidRPr="005A1F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Всероссийская акция</w:t>
      </w:r>
      <w:r w:rsidR="00B81E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гостеприимства</w:t>
      </w:r>
      <w:r w:rsidR="001F4FEF" w:rsidRPr="005A1F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F4FEF" w:rsidRPr="004216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 w:rsidR="001F4FEF" w:rsidRPr="005A1F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МойТуризм2025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(онлайн формат)</w:t>
      </w:r>
    </w:p>
    <w:p w:rsidR="005A1F56" w:rsidRPr="005A1F56" w:rsidRDefault="005A1F56" w:rsidP="001F4FE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F4FEF" w:rsidRPr="005A1F56" w:rsidRDefault="001F4FEF" w:rsidP="005A1F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Всероссийская акция приурочена </w:t>
      </w:r>
      <w:r w:rsidR="005A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5A1F56" w:rsidRPr="005A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Всемирному Дню Туризма и стартует 27 сентября 2025 года среди регионов-участников проекта и охватываем 8 федеральных округов России. К акции также присоединятся новые регионы, проявившие интерес к проекту и индивидуальные участники, которые не являются Волонтёрами Гостеприимства, но хотят помогать развитию малой Родины через гостеприимство и популяризацию туристического потенциала своего региона. </w:t>
      </w:r>
    </w:p>
    <w:p w:rsidR="005A1F56" w:rsidRPr="005A1F56" w:rsidRDefault="005A1F56" w:rsidP="005A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56">
        <w:rPr>
          <w:rFonts w:ascii="Times New Roman" w:hAnsi="Times New Roman" w:cs="Times New Roman"/>
          <w:b/>
          <w:sz w:val="24"/>
          <w:szCs w:val="24"/>
        </w:rPr>
        <w:t>Цель:</w:t>
      </w:r>
      <w:r w:rsidRPr="005A1F56">
        <w:rPr>
          <w:rFonts w:ascii="Times New Roman" w:hAnsi="Times New Roman" w:cs="Times New Roman"/>
          <w:sz w:val="24"/>
          <w:szCs w:val="24"/>
        </w:rPr>
        <w:t xml:space="preserve"> Популяризация внутреннего туризма, развитие туристского потенциала городов и регионов России силами местных жителей, в первую очередь - детей и молодежи, формирование гордости за малую Родину и выявление лучших волонтеров гостеприимства через создание коротких мотивирующих видео.  </w:t>
      </w:r>
    </w:p>
    <w:p w:rsidR="005A1F56" w:rsidRPr="005A1F56" w:rsidRDefault="005A1F56" w:rsidP="005A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56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акция #МОЙТУРИЗМ2025 </w:t>
      </w:r>
      <w:r w:rsidRPr="005A1F56">
        <w:rPr>
          <w:rFonts w:ascii="Times New Roman" w:hAnsi="Times New Roman" w:cs="Times New Roman"/>
          <w:b/>
          <w:sz w:val="24"/>
          <w:szCs w:val="24"/>
        </w:rPr>
        <w:t xml:space="preserve">проводится </w:t>
      </w:r>
      <w:r w:rsidRPr="005A1F56">
        <w:rPr>
          <w:rFonts w:ascii="Times New Roman" w:hAnsi="Times New Roman" w:cs="Times New Roman"/>
          <w:sz w:val="24"/>
          <w:szCs w:val="24"/>
        </w:rPr>
        <w:t>в рамках Марафона «Гостеприимные места России», который реализуется при грантовой поддержке Движения Первых (#ГрантыПервых).</w:t>
      </w:r>
    </w:p>
    <w:p w:rsidR="005A1F56" w:rsidRPr="005A1F56" w:rsidRDefault="005A1F56" w:rsidP="005A1F5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1F56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5A1F56">
        <w:rPr>
          <w:rFonts w:ascii="Times New Roman" w:hAnsi="Times New Roman" w:cs="Times New Roman"/>
          <w:sz w:val="24"/>
          <w:szCs w:val="24"/>
        </w:rPr>
        <w:t xml:space="preserve"> 27 сентября (Всемирный день туризма) – 27 октября 2025 г.</w:t>
      </w:r>
    </w:p>
    <w:p w:rsidR="005A1F56" w:rsidRDefault="005A1F56" w:rsidP="005A1F5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1F56">
        <w:rPr>
          <w:rFonts w:ascii="Times New Roman" w:hAnsi="Times New Roman" w:cs="Times New Roman"/>
          <w:b/>
          <w:sz w:val="24"/>
          <w:szCs w:val="24"/>
        </w:rPr>
        <w:t>Итоговое событие:</w:t>
      </w:r>
      <w:r w:rsidRPr="005A1F56">
        <w:rPr>
          <w:rFonts w:ascii="Times New Roman" w:hAnsi="Times New Roman" w:cs="Times New Roman"/>
          <w:sz w:val="24"/>
          <w:szCs w:val="24"/>
        </w:rPr>
        <w:t xml:space="preserve"> Конференция на Итоговом форуме Волонтеров Гостеприимства 5 ноября 2025 г. в Воронеже.</w:t>
      </w:r>
    </w:p>
    <w:p w:rsidR="005A1F56" w:rsidRPr="00BD5988" w:rsidRDefault="005A1F56" w:rsidP="005A1F5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1E90">
        <w:rPr>
          <w:rFonts w:ascii="Times New Roman" w:hAnsi="Times New Roman" w:cs="Times New Roman"/>
          <w:b/>
          <w:sz w:val="24"/>
          <w:szCs w:val="24"/>
        </w:rPr>
        <w:t xml:space="preserve">Главный приз для автора лучшего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41E90">
        <w:rPr>
          <w:rFonts w:ascii="Times New Roman" w:hAnsi="Times New Roman" w:cs="Times New Roman"/>
          <w:b/>
          <w:sz w:val="24"/>
          <w:szCs w:val="24"/>
        </w:rPr>
        <w:t>рилса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BD59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Путешествие в Черноземье! </w:t>
      </w:r>
      <w:r w:rsidRPr="000B65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рамках</w:t>
      </w:r>
      <w:r w:rsidRPr="00BD5988">
        <w:rPr>
          <w:rFonts w:ascii="Times New Roman" w:hAnsi="Times New Roman" w:cs="Times New Roman"/>
          <w:sz w:val="24"/>
          <w:szCs w:val="24"/>
        </w:rPr>
        <w:t xml:space="preserve"> итогов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D5988">
        <w:rPr>
          <w:rFonts w:ascii="Times New Roman" w:hAnsi="Times New Roman" w:cs="Times New Roman"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5988">
        <w:rPr>
          <w:rFonts w:ascii="Times New Roman" w:hAnsi="Times New Roman" w:cs="Times New Roman"/>
          <w:sz w:val="24"/>
          <w:szCs w:val="24"/>
        </w:rPr>
        <w:t xml:space="preserve"> волонтеров гостеприимства в ноябре 2025 года!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FEF" w:rsidRPr="005A1F56" w:rsidRDefault="005A1F56" w:rsidP="005A1F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ИТОГОМ АКЦИИ </w:t>
      </w:r>
      <w:r w:rsidRPr="00421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станет конференция в рамках Итогового форума проекта, на которой </w:t>
      </w:r>
      <w:r w:rsidR="00421628" w:rsidRPr="00421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федеральные округа представят свои работы, популяризующие внутренний туризм и развитие </w:t>
      </w:r>
      <w:r w:rsidR="00421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локальных </w:t>
      </w:r>
      <w:r w:rsidR="00421628" w:rsidRPr="00421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бренд</w:t>
      </w:r>
      <w:r w:rsidR="00421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 своей</w:t>
      </w:r>
      <w:r w:rsidR="00421628" w:rsidRPr="00421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территории.</w:t>
      </w:r>
    </w:p>
    <w:p w:rsidR="00421628" w:rsidRDefault="00B81E4B" w:rsidP="004216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1E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 wp14:anchorId="6CBB6869" wp14:editId="6CA187F1">
            <wp:simplePos x="0" y="0"/>
            <wp:positionH relativeFrom="column">
              <wp:posOffset>3837940</wp:posOffset>
            </wp:positionH>
            <wp:positionV relativeFrom="paragraph">
              <wp:posOffset>-1368425</wp:posOffset>
            </wp:positionV>
            <wp:extent cx="1931670" cy="12877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1E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79744" behindDoc="0" locked="0" layoutInCell="1" allowOverlap="1" wp14:anchorId="227F7347" wp14:editId="0E7628FD">
            <wp:simplePos x="0" y="0"/>
            <wp:positionH relativeFrom="column">
              <wp:posOffset>257810</wp:posOffset>
            </wp:positionH>
            <wp:positionV relativeFrom="paragraph">
              <wp:posOffset>-1039495</wp:posOffset>
            </wp:positionV>
            <wp:extent cx="1188720" cy="587375"/>
            <wp:effectExtent l="0" t="0" r="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1E4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78720" behindDoc="0" locked="0" layoutInCell="1" allowOverlap="1" wp14:anchorId="5606C976" wp14:editId="5D6B99D8">
            <wp:simplePos x="0" y="0"/>
            <wp:positionH relativeFrom="column">
              <wp:posOffset>2271818</wp:posOffset>
            </wp:positionH>
            <wp:positionV relativeFrom="paragraph">
              <wp:posOffset>-1158452</wp:posOffset>
            </wp:positionV>
            <wp:extent cx="1314450" cy="929830"/>
            <wp:effectExtent l="0" t="0" r="0" b="3810"/>
            <wp:wrapNone/>
            <wp:docPr id="3" name="Рисунок 3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628" w:rsidRPr="004216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2) </w:t>
      </w:r>
      <w:r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</w:t>
      </w:r>
      <w:r w:rsidR="00421628"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резентация</w:t>
      </w:r>
      <w:r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 образовательных организациях в регионах – участниках проекта Марафон «Гостеприимные места России» </w:t>
      </w:r>
      <w:r w:rsidR="00421628"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r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октябре 2025 г</w:t>
      </w:r>
      <w:r w:rsidR="00421628"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i/>
          <w:sz w:val="24"/>
        </w:rPr>
        <w:t>Сроки и место проведения</w:t>
      </w:r>
      <w:r w:rsidRPr="00421628">
        <w:rPr>
          <w:rFonts w:ascii="Times New Roman" w:hAnsi="Times New Roman" w:cs="Times New Roman"/>
          <w:sz w:val="24"/>
        </w:rPr>
        <w:t>: В течение октября 202</w:t>
      </w:r>
      <w:r>
        <w:rPr>
          <w:rFonts w:ascii="Times New Roman" w:hAnsi="Times New Roman" w:cs="Times New Roman"/>
          <w:sz w:val="24"/>
        </w:rPr>
        <w:t>5</w:t>
      </w:r>
      <w:r w:rsidRPr="00421628">
        <w:rPr>
          <w:rFonts w:ascii="Times New Roman" w:hAnsi="Times New Roman" w:cs="Times New Roman"/>
          <w:sz w:val="24"/>
        </w:rPr>
        <w:t xml:space="preserve"> года в образовательных организациях регионов, участвующих в проекте.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421628">
        <w:rPr>
          <w:rFonts w:ascii="Times New Roman" w:hAnsi="Times New Roman" w:cs="Times New Roman"/>
          <w:i/>
          <w:sz w:val="24"/>
        </w:rPr>
        <w:t xml:space="preserve">Цель акции: </w:t>
      </w:r>
      <w:r w:rsidRPr="00421628">
        <w:rPr>
          <w:rFonts w:ascii="Times New Roman" w:hAnsi="Times New Roman" w:cs="Times New Roman"/>
          <w:sz w:val="24"/>
        </w:rPr>
        <w:t>Знакомство школьников и студентов с туристическим потенциалом их малой Родины и информирование о возможностях участия в его развитии.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sz w:val="24"/>
        </w:rPr>
        <w:t>Формат и содержание мероприятия:</w:t>
      </w:r>
    </w:p>
    <w:p w:rsidR="00421628" w:rsidRPr="0076582A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6582A">
        <w:rPr>
          <w:rFonts w:ascii="Times New Roman" w:hAnsi="Times New Roman" w:cs="Times New Roman"/>
          <w:b/>
          <w:sz w:val="24"/>
        </w:rPr>
        <w:t>1.  Презентационная часть: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sz w:val="24"/>
        </w:rPr>
        <w:t xml:space="preserve">       Участникам в наглядной форме представят ключевые достопримечательности, актуальные туристические маршруты и направления туризма в регионе.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sz w:val="24"/>
        </w:rPr>
        <w:t xml:space="preserve">       Основная задача — сформировать у аудитории комплексное представление о туристическом потенциале родного края.</w:t>
      </w:r>
    </w:p>
    <w:p w:rsidR="00421628" w:rsidRPr="0076582A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6582A">
        <w:rPr>
          <w:rFonts w:ascii="Times New Roman" w:hAnsi="Times New Roman" w:cs="Times New Roman"/>
          <w:b/>
          <w:sz w:val="24"/>
        </w:rPr>
        <w:t>2.  Практическая часть: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sz w:val="24"/>
        </w:rPr>
        <w:t xml:space="preserve">       Действующие Волонтёры Гостеприимства представят региональные практики и мероприятия, наглядно демонстрирующие их влияние на развитие туриндустрии.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sz w:val="24"/>
        </w:rPr>
        <w:t xml:space="preserve">       Будет показан конкретный вклад волонтёров в продвижение региона.</w:t>
      </w:r>
    </w:p>
    <w:p w:rsidR="00421628" w:rsidRPr="0076582A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6582A">
        <w:rPr>
          <w:rFonts w:ascii="Times New Roman" w:hAnsi="Times New Roman" w:cs="Times New Roman"/>
          <w:b/>
          <w:sz w:val="24"/>
        </w:rPr>
        <w:t>3.  Информация о вовлечении: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sz w:val="24"/>
        </w:rPr>
        <w:t xml:space="preserve">       По итогам презентации будет разъяснён механизм участия в акции, а также представлена информация о присоединении к региональному корпусу Волонтёров Гостеприимства.</w:t>
      </w:r>
    </w:p>
    <w:p w:rsidR="00421628" w:rsidRPr="00421628" w:rsidRDefault="00421628" w:rsidP="0042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1628">
        <w:rPr>
          <w:rFonts w:ascii="Times New Roman" w:hAnsi="Times New Roman" w:cs="Times New Roman"/>
          <w:sz w:val="24"/>
        </w:rPr>
        <w:t xml:space="preserve">       Аудитории будет предложено рассмотреть возможность личного участия в деятельности по развитию внутреннего туризма</w:t>
      </w:r>
      <w:r w:rsidR="0076582A">
        <w:rPr>
          <w:rFonts w:ascii="Times New Roman" w:hAnsi="Times New Roman" w:cs="Times New Roman"/>
          <w:sz w:val="24"/>
        </w:rPr>
        <w:t xml:space="preserve"> и принять участие в Всероссийской акции </w:t>
      </w:r>
      <w:r w:rsidR="0076582A" w:rsidRPr="0076582A">
        <w:rPr>
          <w:rFonts w:ascii="Times New Roman" w:hAnsi="Times New Roman" w:cs="Times New Roman"/>
          <w:sz w:val="24"/>
        </w:rPr>
        <w:t>#</w:t>
      </w:r>
      <w:r w:rsidR="0076582A">
        <w:rPr>
          <w:rFonts w:ascii="Times New Roman" w:hAnsi="Times New Roman" w:cs="Times New Roman"/>
          <w:sz w:val="24"/>
        </w:rPr>
        <w:t>МойТуризм</w:t>
      </w:r>
      <w:r w:rsidR="0076582A" w:rsidRPr="0076582A">
        <w:rPr>
          <w:rFonts w:ascii="Times New Roman" w:hAnsi="Times New Roman" w:cs="Times New Roman"/>
          <w:sz w:val="24"/>
        </w:rPr>
        <w:t>2025</w:t>
      </w:r>
      <w:r w:rsidRPr="00421628">
        <w:rPr>
          <w:rFonts w:ascii="Times New Roman" w:hAnsi="Times New Roman" w:cs="Times New Roman"/>
          <w:sz w:val="24"/>
        </w:rPr>
        <w:t>.</w:t>
      </w:r>
    </w:p>
    <w:p w:rsidR="00421628" w:rsidRDefault="00421628" w:rsidP="004216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1628">
        <w:rPr>
          <w:rFonts w:ascii="Times New Roman" w:hAnsi="Times New Roman" w:cs="Times New Roman"/>
          <w:i/>
          <w:sz w:val="24"/>
        </w:rPr>
        <w:t xml:space="preserve">Ожидаемый результат: </w:t>
      </w:r>
      <w:r w:rsidRPr="00421628">
        <w:rPr>
          <w:rFonts w:ascii="Times New Roman" w:hAnsi="Times New Roman" w:cs="Times New Roman"/>
          <w:sz w:val="24"/>
        </w:rPr>
        <w:t>Повышение осведомлённости молодого поколения о туристических возможностях региона и мот</w:t>
      </w:r>
      <w:r w:rsidR="00B81E4B">
        <w:rPr>
          <w:rFonts w:ascii="Times New Roman" w:hAnsi="Times New Roman" w:cs="Times New Roman"/>
          <w:sz w:val="24"/>
        </w:rPr>
        <w:t>ивация к активному участию в развитии и</w:t>
      </w:r>
      <w:r w:rsidRPr="00421628">
        <w:rPr>
          <w:rFonts w:ascii="Times New Roman" w:hAnsi="Times New Roman" w:cs="Times New Roman"/>
          <w:sz w:val="24"/>
        </w:rPr>
        <w:t xml:space="preserve"> продвижении</w:t>
      </w:r>
      <w:r w:rsidR="00B81E4B">
        <w:rPr>
          <w:rFonts w:ascii="Times New Roman" w:hAnsi="Times New Roman" w:cs="Times New Roman"/>
          <w:sz w:val="24"/>
        </w:rPr>
        <w:t xml:space="preserve"> туристического потенциала малой Родины</w:t>
      </w:r>
      <w:r w:rsidRPr="00421628">
        <w:rPr>
          <w:rFonts w:ascii="Times New Roman" w:hAnsi="Times New Roman" w:cs="Times New Roman"/>
          <w:sz w:val="24"/>
        </w:rPr>
        <w:t>.</w:t>
      </w:r>
    </w:p>
    <w:p w:rsidR="0076582A" w:rsidRDefault="0076582A" w:rsidP="004216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F4FEF" w:rsidRDefault="001F4FEF" w:rsidP="00B81E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5A1F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Пресс-секретарь проекта «Марафон «Гостеприимные мета России» - Зеленцова Анна Валерьевна, 89528865281, </w:t>
      </w:r>
      <w:hyperlink r:id="rId10" w:history="1">
        <w:r w:rsidRPr="005A1F56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ann4-2002@yandex.ru</w:t>
        </w:r>
      </w:hyperlink>
      <w:r w:rsidRPr="005A1F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 </w:t>
      </w:r>
      <w:hyperlink r:id="rId11" w:history="1">
        <w:r w:rsidRPr="005A1F56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https://t.me/AnnyZel</w:t>
        </w:r>
      </w:hyperlink>
      <w:r w:rsidRPr="005A1F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F4FEF" w:rsidRDefault="001F4FEF" w:rsidP="0039277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1F4FEF" w:rsidRDefault="001F4FEF" w:rsidP="0039277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1F4FEF" w:rsidRDefault="001F4FEF" w:rsidP="0039277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1F4FEF" w:rsidRDefault="001F4FEF" w:rsidP="0039277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36C11" w:rsidRPr="00DD290A" w:rsidRDefault="00B81E4B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-918210</wp:posOffset>
                </wp:positionV>
                <wp:extent cx="6054090" cy="935355"/>
                <wp:effectExtent l="0" t="0" r="381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11" w:rsidRDefault="00236C11" w:rsidP="00236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85pt;margin-top:-72.3pt;width:476.7pt;height:73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" fillcolor="white [3201]" strokecolor="#ed7d31 [3205]" strokeweight="1pt">
                <v:textbox>
                  <w:txbxContent>
                    <w:p w:rsidR="00236C11" w:rsidRDefault="00236C11" w:rsidP="00236C11"/>
                  </w:txbxContent>
                </v:textbox>
                <w10:wrap anchorx="margin"/>
              </v:shape>
            </w:pict>
          </mc:Fallback>
        </mc:AlternateContent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2357755</wp:posOffset>
            </wp:positionH>
            <wp:positionV relativeFrom="paragraph">
              <wp:posOffset>-927100</wp:posOffset>
            </wp:positionV>
            <wp:extent cx="1314450" cy="929640"/>
            <wp:effectExtent l="0" t="0" r="0" b="3810"/>
            <wp:wrapNone/>
            <wp:docPr id="6" name="Рисунок 6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74E"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4098290</wp:posOffset>
            </wp:positionH>
            <wp:positionV relativeFrom="paragraph">
              <wp:posOffset>-1082251</wp:posOffset>
            </wp:positionV>
            <wp:extent cx="1931670" cy="12877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C05" w:rsidRPr="00591C05" w:rsidRDefault="00236C11" w:rsidP="00463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4F7" w:rsidRPr="00591C05">
        <w:rPr>
          <w:rFonts w:ascii="Times New Roman" w:hAnsi="Times New Roman" w:cs="Times New Roman"/>
          <w:b/>
          <w:sz w:val="24"/>
          <w:szCs w:val="24"/>
        </w:rPr>
        <w:t>Информация о проекте</w:t>
      </w:r>
    </w:p>
    <w:p w:rsidR="00591C05" w:rsidRPr="00591C05" w:rsidRDefault="00591C05" w:rsidP="00591C0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05">
        <w:rPr>
          <w:rFonts w:ascii="Times New Roman" w:hAnsi="Times New Roman" w:cs="Times New Roman"/>
          <w:b/>
          <w:sz w:val="24"/>
          <w:szCs w:val="24"/>
        </w:rPr>
        <w:t>МАРАФОН «ГОСТЕПРИИМНЫЕ МЕСТА РОССИИ»</w:t>
      </w:r>
    </w:p>
    <w:p w:rsidR="00DD2429" w:rsidRPr="008659CD" w:rsidRDefault="00DD2429" w:rsidP="00DD242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9CD">
        <w:rPr>
          <w:rFonts w:ascii="Times New Roman" w:hAnsi="Times New Roman" w:cs="Times New Roman"/>
          <w:sz w:val="24"/>
          <w:szCs w:val="24"/>
        </w:rPr>
        <w:t>Проект направ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659CD">
        <w:rPr>
          <w:rFonts w:ascii="Times New Roman" w:hAnsi="Times New Roman" w:cs="Times New Roman"/>
          <w:sz w:val="24"/>
          <w:szCs w:val="24"/>
        </w:rPr>
        <w:t xml:space="preserve">ен на развитие туризма для молодежи и силами молодежи, </w:t>
      </w: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8659CD">
        <w:rPr>
          <w:rFonts w:ascii="Times New Roman" w:hAnsi="Times New Roman" w:cs="Times New Roman"/>
          <w:sz w:val="24"/>
          <w:szCs w:val="24"/>
        </w:rPr>
        <w:t xml:space="preserve">он не только про туризм, а в первую очередь – про патриотизм. Все обучающие, краеведческие, туристические </w:t>
      </w:r>
      <w:r>
        <w:rPr>
          <w:rFonts w:ascii="Times New Roman" w:hAnsi="Times New Roman" w:cs="Times New Roman"/>
          <w:sz w:val="24"/>
          <w:szCs w:val="24"/>
        </w:rPr>
        <w:t>собы</w:t>
      </w:r>
      <w:r w:rsidRPr="008659CD">
        <w:rPr>
          <w:rFonts w:ascii="Times New Roman" w:hAnsi="Times New Roman" w:cs="Times New Roman"/>
          <w:sz w:val="24"/>
          <w:szCs w:val="24"/>
        </w:rPr>
        <w:t>тия проекта направлены на формирование патриотических ценностей и углубление знаний, гордости и любви к малой родине у молодого поколения россиян. Первыми в Марафоне станут все, кто благодаря ярким активностям преврати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российскую "глубинку" в места притяжения</w:t>
      </w:r>
      <w:r>
        <w:rPr>
          <w:rFonts w:ascii="Times New Roman" w:hAnsi="Times New Roman" w:cs="Times New Roman"/>
          <w:sz w:val="24"/>
          <w:szCs w:val="24"/>
        </w:rPr>
        <w:t xml:space="preserve"> для детей, семей,</w:t>
      </w:r>
      <w:r w:rsidRPr="0086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студентов и школьников</w:t>
      </w:r>
      <w:r w:rsidRPr="008659CD">
        <w:rPr>
          <w:rFonts w:ascii="Times New Roman" w:hAnsi="Times New Roman" w:cs="Times New Roman"/>
          <w:sz w:val="24"/>
          <w:szCs w:val="24"/>
        </w:rPr>
        <w:t>, активиру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и даже созда</w:t>
      </w:r>
      <w:r>
        <w:rPr>
          <w:rFonts w:ascii="Times New Roman" w:hAnsi="Times New Roman" w:cs="Times New Roman"/>
          <w:sz w:val="24"/>
          <w:szCs w:val="24"/>
        </w:rPr>
        <w:t>вая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новые традиции г</w:t>
      </w:r>
      <w:r>
        <w:rPr>
          <w:rFonts w:ascii="Times New Roman" w:hAnsi="Times New Roman" w:cs="Times New Roman"/>
          <w:sz w:val="24"/>
          <w:szCs w:val="24"/>
        </w:rPr>
        <w:t>остеприимства,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радостную притягательную атмосферу вдохновляющих путешествий по всей России!</w:t>
      </w:r>
    </w:p>
    <w:p w:rsidR="00DD2429" w:rsidRDefault="00DD2429" w:rsidP="00DD24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время реализации Проекта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ены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вовлече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добровольчество в сфере туризма и гостеприимства не менее </w:t>
      </w:r>
      <w:r w:rsidRPr="003A6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 добровольцев - активных творческих россиян в возрасте от 14 до 35 лет во всех федеральных округах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рамках Марафона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предстоит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краеведческие, туристические, патриотические активности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3000 молодых людей, детей, семей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 возможность участвовать в креативных форматах туристских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краеведческих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позволит как путешественникам, так и местным жителям лучше узнать и всем сердцем полюбить нашу Родину. Проект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реализуется на средства гранта 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Движением Первых,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при поддержке партнерских организаций и ведущих образовательных, молодежных и добровольческих организаций регионов участников. 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В реализации проекта принимают участие 13 регионов из 8 федеральных округов Российской Федерации: ПФО (Нижегородская область, Пермский край), ЦФО (Воронежская, Тульская, Владимирская, Тверская, Тамбовская област</w:t>
      </w:r>
      <w:r w:rsidR="00B81E4B">
        <w:rPr>
          <w:rFonts w:ascii="Times New Roman" w:hAnsi="Times New Roman" w:cs="Times New Roman"/>
          <w:sz w:val="24"/>
          <w:szCs w:val="24"/>
        </w:rPr>
        <w:t>и</w:t>
      </w:r>
      <w:r w:rsidRPr="00D909DB">
        <w:rPr>
          <w:rFonts w:ascii="Times New Roman" w:hAnsi="Times New Roman" w:cs="Times New Roman"/>
          <w:sz w:val="24"/>
          <w:szCs w:val="24"/>
        </w:rPr>
        <w:t>), СЗФО (г.Санкт-Петербург), ЮФО (Астраханская область), СКФО (Ставропольский край), СФО (Томская область), ДФО (Республика Саха (Якутия), УФО (Ямало-Ненецкий автономный округ).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иммерсивные активности, квесты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</w:t>
      </w:r>
    </w:p>
    <w:p w:rsidR="00236C11" w:rsidRDefault="00287786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1E25" w:rsidRPr="00D909DB">
        <w:rPr>
          <w:rFonts w:ascii="Times New Roman" w:hAnsi="Times New Roman" w:cs="Times New Roman"/>
          <w:sz w:val="24"/>
          <w:szCs w:val="24"/>
        </w:rPr>
        <w:t xml:space="preserve">аждый может внести вклад в развитие туристского потенциала на своей малой Родине – и Первыми это могут сделать дети и молодежь! Для этого мы обучим и вовлечем в добровольчество в сфере туризма и гостеприимства в 2025 году не менее 200 добровольцев - активных творческих россиян в возрасте от 14 до 35 лет из не менее, чем 13 субъектов РФ во всех федеральных округах, и в рамках Марафона проведем краеведческие, туристические, патриотические активности в форме квестов, интерактивов и имерсивных событий, встреч, презентаций, фото и видео конкурсов для не менее, чем 3 000 детей, молодых людей и семей. </w:t>
      </w:r>
    </w:p>
    <w:sectPr w:rsidR="00236C11" w:rsidSect="00B81E4B">
      <w:pgSz w:w="11906" w:h="16838"/>
      <w:pgMar w:top="2410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297" w:rsidRDefault="00247297" w:rsidP="002510AC">
      <w:pPr>
        <w:spacing w:after="0" w:line="240" w:lineRule="auto"/>
      </w:pPr>
      <w:r>
        <w:separator/>
      </w:r>
    </w:p>
  </w:endnote>
  <w:endnote w:type="continuationSeparator" w:id="0">
    <w:p w:rsidR="00247297" w:rsidRDefault="00247297" w:rsidP="002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297" w:rsidRDefault="00247297" w:rsidP="002510AC">
      <w:pPr>
        <w:spacing w:after="0" w:line="240" w:lineRule="auto"/>
      </w:pPr>
      <w:r>
        <w:separator/>
      </w:r>
    </w:p>
  </w:footnote>
  <w:footnote w:type="continuationSeparator" w:id="0">
    <w:p w:rsidR="00247297" w:rsidRDefault="00247297" w:rsidP="00251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624AC"/>
    <w:multiLevelType w:val="hybridMultilevel"/>
    <w:tmpl w:val="788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20B0"/>
    <w:multiLevelType w:val="hybridMultilevel"/>
    <w:tmpl w:val="B2DC5286"/>
    <w:lvl w:ilvl="0" w:tplc="77405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25"/>
    <w:rsid w:val="00013977"/>
    <w:rsid w:val="00017BB5"/>
    <w:rsid w:val="000223F6"/>
    <w:rsid w:val="00034C83"/>
    <w:rsid w:val="00061971"/>
    <w:rsid w:val="000675D3"/>
    <w:rsid w:val="00075D5B"/>
    <w:rsid w:val="000B7719"/>
    <w:rsid w:val="000C62E1"/>
    <w:rsid w:val="001B4DF2"/>
    <w:rsid w:val="001E61CF"/>
    <w:rsid w:val="001F4FEF"/>
    <w:rsid w:val="00217598"/>
    <w:rsid w:val="0022294B"/>
    <w:rsid w:val="00236C11"/>
    <w:rsid w:val="00247297"/>
    <w:rsid w:val="0024788C"/>
    <w:rsid w:val="002510AC"/>
    <w:rsid w:val="00287786"/>
    <w:rsid w:val="00296538"/>
    <w:rsid w:val="002B530F"/>
    <w:rsid w:val="003631CE"/>
    <w:rsid w:val="00372F44"/>
    <w:rsid w:val="00392779"/>
    <w:rsid w:val="003F292A"/>
    <w:rsid w:val="00402389"/>
    <w:rsid w:val="00405B21"/>
    <w:rsid w:val="00410587"/>
    <w:rsid w:val="00421628"/>
    <w:rsid w:val="004364FD"/>
    <w:rsid w:val="00463976"/>
    <w:rsid w:val="004A1E25"/>
    <w:rsid w:val="004A2D4D"/>
    <w:rsid w:val="004C4B2D"/>
    <w:rsid w:val="004F110C"/>
    <w:rsid w:val="00501C7C"/>
    <w:rsid w:val="005121D8"/>
    <w:rsid w:val="00526F05"/>
    <w:rsid w:val="00536325"/>
    <w:rsid w:val="005515CD"/>
    <w:rsid w:val="00564148"/>
    <w:rsid w:val="00586F57"/>
    <w:rsid w:val="00591C05"/>
    <w:rsid w:val="005A1F56"/>
    <w:rsid w:val="005A78F4"/>
    <w:rsid w:val="005D6182"/>
    <w:rsid w:val="005F2519"/>
    <w:rsid w:val="00630937"/>
    <w:rsid w:val="00654163"/>
    <w:rsid w:val="00655C13"/>
    <w:rsid w:val="00655E66"/>
    <w:rsid w:val="0066400D"/>
    <w:rsid w:val="006737A1"/>
    <w:rsid w:val="006C38B5"/>
    <w:rsid w:val="006D239F"/>
    <w:rsid w:val="007175D7"/>
    <w:rsid w:val="00751798"/>
    <w:rsid w:val="0076582A"/>
    <w:rsid w:val="00767FB8"/>
    <w:rsid w:val="00771472"/>
    <w:rsid w:val="007A1479"/>
    <w:rsid w:val="007B652D"/>
    <w:rsid w:val="007C7575"/>
    <w:rsid w:val="007D31C6"/>
    <w:rsid w:val="00806081"/>
    <w:rsid w:val="008659CD"/>
    <w:rsid w:val="00870C8A"/>
    <w:rsid w:val="00877A94"/>
    <w:rsid w:val="00914C66"/>
    <w:rsid w:val="00933FA6"/>
    <w:rsid w:val="009801D7"/>
    <w:rsid w:val="009D421C"/>
    <w:rsid w:val="009E33A1"/>
    <w:rsid w:val="009F29A0"/>
    <w:rsid w:val="00A15894"/>
    <w:rsid w:val="00A35982"/>
    <w:rsid w:val="00A653EE"/>
    <w:rsid w:val="00AC17C9"/>
    <w:rsid w:val="00AC5E5F"/>
    <w:rsid w:val="00B45B58"/>
    <w:rsid w:val="00B81E4B"/>
    <w:rsid w:val="00BC0FFC"/>
    <w:rsid w:val="00C0411D"/>
    <w:rsid w:val="00C260D4"/>
    <w:rsid w:val="00C26D1F"/>
    <w:rsid w:val="00C64098"/>
    <w:rsid w:val="00C776A5"/>
    <w:rsid w:val="00CB0E6D"/>
    <w:rsid w:val="00CD791C"/>
    <w:rsid w:val="00CE31C7"/>
    <w:rsid w:val="00D00561"/>
    <w:rsid w:val="00D5650B"/>
    <w:rsid w:val="00D74219"/>
    <w:rsid w:val="00D909DB"/>
    <w:rsid w:val="00DD0488"/>
    <w:rsid w:val="00DD2429"/>
    <w:rsid w:val="00DD290A"/>
    <w:rsid w:val="00DE7709"/>
    <w:rsid w:val="00E20FC9"/>
    <w:rsid w:val="00E216FF"/>
    <w:rsid w:val="00E451E4"/>
    <w:rsid w:val="00E6374E"/>
    <w:rsid w:val="00EC6A91"/>
    <w:rsid w:val="00ED5432"/>
    <w:rsid w:val="00F4273A"/>
    <w:rsid w:val="00F66280"/>
    <w:rsid w:val="00F66954"/>
    <w:rsid w:val="00F707BC"/>
    <w:rsid w:val="00F904F7"/>
    <w:rsid w:val="00FB2AB7"/>
    <w:rsid w:val="00FC451A"/>
    <w:rsid w:val="00FC4700"/>
    <w:rsid w:val="00FD5A93"/>
    <w:rsid w:val="00FF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B0686-2151-4464-BB7A-EF42E95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80"/>
    <w:pPr>
      <w:ind w:left="720"/>
      <w:contextualSpacing/>
    </w:pPr>
  </w:style>
  <w:style w:type="character" w:customStyle="1" w:styleId="docdata">
    <w:name w:val="docdata"/>
    <w:aliases w:val="docy,v5,2072,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F66280"/>
  </w:style>
  <w:style w:type="character" w:styleId="a4">
    <w:name w:val="Hyperlink"/>
    <w:basedOn w:val="a0"/>
    <w:uiPriority w:val="99"/>
    <w:unhideWhenUsed/>
    <w:rsid w:val="00247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0AC"/>
  </w:style>
  <w:style w:type="paragraph" w:styleId="a7">
    <w:name w:val="footer"/>
    <w:basedOn w:val="a"/>
    <w:link w:val="a8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0AC"/>
  </w:style>
  <w:style w:type="character" w:customStyle="1" w:styleId="1">
    <w:name w:val="Неразрешенное упоминание1"/>
    <w:basedOn w:val="a0"/>
    <w:uiPriority w:val="99"/>
    <w:semiHidden/>
    <w:unhideWhenUsed/>
    <w:rsid w:val="00372F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3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F29A0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75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5179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22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29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3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AnnyZe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4-2002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79528865281</cp:lastModifiedBy>
  <cp:revision>2</cp:revision>
  <cp:lastPrinted>2025-05-06T07:53:00Z</cp:lastPrinted>
  <dcterms:created xsi:type="dcterms:W3CDTF">2025-12-03T20:01:00Z</dcterms:created>
  <dcterms:modified xsi:type="dcterms:W3CDTF">2025-12-03T20:01:00Z</dcterms:modified>
</cp:coreProperties>
</file>