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:rsidR="00087C78" w:rsidRDefault="00087C78" w:rsidP="00087C78">
      <w:pPr>
        <w:jc w:val="right"/>
      </w:pPr>
      <w:r w:rsidRPr="00087C78">
        <w:rPr>
          <w:noProof/>
          <w:lang w:eastAsia="ru-RU"/>
        </w:rPr>
        <w:drawing>
          <wp:inline distT="0" distB="0" distL="0" distR="0">
            <wp:extent cx="9249275" cy="1822450"/>
            <wp:effectExtent l="0" t="0" r="9525" b="6350"/>
            <wp:docPr id="7" name="Рисунок 7" descr="C:\Users\Lenovo\Desktop\ВОИ Курский район\САЙТ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ВОИ Курский район\САЙТ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636" cy="182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78" w:rsidRDefault="00F71B68" w:rsidP="00087C78">
      <w:pPr>
        <w:rPr>
          <w:b/>
          <w:i/>
          <w:sz w:val="28"/>
          <w:szCs w:val="28"/>
          <w:u w:val="single"/>
        </w:rPr>
      </w:pPr>
      <w:r w:rsidRPr="00F71B68">
        <w:rPr>
          <w:b/>
          <w:i/>
          <w:sz w:val="28"/>
          <w:szCs w:val="28"/>
          <w:u w:val="single"/>
        </w:rPr>
        <w:t>Записаться на участие в выездных мероприятиях можно:</w:t>
      </w:r>
    </w:p>
    <w:p w:rsidR="00F71B68" w:rsidRDefault="00F71B68" w:rsidP="00F71B68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Группа КРОО ВОИ в соц. сети «Одноклассники»  </w:t>
      </w:r>
      <w:hyperlink r:id="rId8" w:history="1">
        <w:r w:rsidRPr="00D65A77">
          <w:rPr>
            <w:rStyle w:val="af3"/>
            <w:b/>
            <w:i/>
            <w:sz w:val="28"/>
            <w:szCs w:val="28"/>
          </w:rPr>
          <w:t>https://ok.ru/voikurai</w:t>
        </w:r>
      </w:hyperlink>
      <w:r>
        <w:rPr>
          <w:b/>
          <w:i/>
          <w:sz w:val="28"/>
          <w:szCs w:val="28"/>
        </w:rPr>
        <w:t xml:space="preserve"> ;</w:t>
      </w:r>
    </w:p>
    <w:p w:rsidR="00F71B68" w:rsidRDefault="00F71B68" w:rsidP="00F71B68">
      <w:pPr>
        <w:tabs>
          <w:tab w:val="left" w:pos="3195"/>
        </w:tabs>
        <w:rPr>
          <w:b/>
          <w:i/>
          <w:sz w:val="28"/>
          <w:szCs w:val="28"/>
        </w:rPr>
      </w:pPr>
      <w:r w:rsidRPr="005A744C">
        <w:rPr>
          <w:b/>
          <w:i/>
          <w:sz w:val="28"/>
          <w:szCs w:val="28"/>
        </w:rPr>
        <w:t>Группа КРОО ВОИ в соц. сети</w:t>
      </w:r>
      <w:r>
        <w:rPr>
          <w:b/>
          <w:i/>
          <w:sz w:val="28"/>
          <w:szCs w:val="28"/>
        </w:rPr>
        <w:t xml:space="preserve"> «ВК»  </w:t>
      </w:r>
      <w:hyperlink r:id="rId9" w:history="1">
        <w:r w:rsidRPr="00D65A77">
          <w:rPr>
            <w:rStyle w:val="af3"/>
            <w:b/>
            <w:i/>
            <w:sz w:val="28"/>
            <w:szCs w:val="28"/>
          </w:rPr>
          <w:t>https://vk.com/kurskuaivoi</w:t>
        </w:r>
      </w:hyperlink>
      <w:r>
        <w:rPr>
          <w:b/>
          <w:i/>
          <w:sz w:val="28"/>
          <w:szCs w:val="28"/>
        </w:rPr>
        <w:t xml:space="preserve"> ;</w:t>
      </w:r>
    </w:p>
    <w:p w:rsidR="00F71B68" w:rsidRPr="00F71B68" w:rsidRDefault="00F71B68" w:rsidP="00F71B68">
      <w:pPr>
        <w:rPr>
          <w:u w:val="single"/>
        </w:rPr>
      </w:pPr>
      <w:r>
        <w:rPr>
          <w:b/>
          <w:i/>
          <w:sz w:val="28"/>
          <w:szCs w:val="28"/>
        </w:rPr>
        <w:t xml:space="preserve">По телефону: </w:t>
      </w:r>
      <w:r>
        <w:rPr>
          <w:b/>
          <w:i/>
          <w:sz w:val="28"/>
          <w:szCs w:val="28"/>
          <w:u w:val="single"/>
        </w:rPr>
        <w:t>+7 (910) 276-72-78</w:t>
      </w:r>
      <w:r>
        <w:rPr>
          <w:b/>
          <w:i/>
          <w:sz w:val="28"/>
          <w:szCs w:val="28"/>
        </w:rPr>
        <w:t xml:space="preserve"> .</w:t>
      </w:r>
    </w:p>
    <w:p w:rsidR="00087C78" w:rsidRPr="00F71B68" w:rsidRDefault="00F71B68" w:rsidP="00087C78">
      <w:pPr>
        <w:tabs>
          <w:tab w:val="left" w:pos="3195"/>
        </w:tabs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087C78">
        <w:rPr>
          <w:b/>
          <w:sz w:val="28"/>
          <w:szCs w:val="28"/>
        </w:rPr>
        <w:t xml:space="preserve">С </w:t>
      </w:r>
      <w:r w:rsidR="00087C78" w:rsidRPr="00087C78">
        <w:rPr>
          <w:b/>
          <w:sz w:val="28"/>
          <w:szCs w:val="28"/>
        </w:rPr>
        <w:t>19.11.2022</w:t>
      </w:r>
      <w:r w:rsidR="00087C78">
        <w:rPr>
          <w:b/>
          <w:sz w:val="28"/>
          <w:szCs w:val="28"/>
        </w:rPr>
        <w:t xml:space="preserve"> в рамках проекта «</w:t>
      </w:r>
      <w:r w:rsidR="00087C78" w:rsidRPr="00087C78">
        <w:rPr>
          <w:b/>
          <w:i/>
          <w:sz w:val="28"/>
          <w:szCs w:val="28"/>
        </w:rPr>
        <w:t>Помоги себе сам – Основы правовой грамотности для людей с инвалидностью»</w:t>
      </w:r>
      <w:r w:rsidR="00AD2C00">
        <w:rPr>
          <w:b/>
          <w:i/>
          <w:sz w:val="28"/>
          <w:szCs w:val="28"/>
        </w:rPr>
        <w:t xml:space="preserve">, на </w:t>
      </w:r>
      <w:r w:rsidR="00AD2C00" w:rsidRPr="00AD2C00">
        <w:rPr>
          <w:b/>
          <w:i/>
          <w:sz w:val="28"/>
          <w:szCs w:val="28"/>
        </w:rPr>
        <w:t>территории Курского, Медвенского, Фатежского, Суджанского, Большесолдатского района Курской области</w:t>
      </w:r>
      <w:r w:rsidR="00AD2C00">
        <w:rPr>
          <w:b/>
          <w:i/>
          <w:sz w:val="28"/>
          <w:szCs w:val="28"/>
        </w:rPr>
        <w:t xml:space="preserve">, </w:t>
      </w:r>
      <w:r w:rsidR="00AD2C00" w:rsidRPr="00AD2C00">
        <w:rPr>
          <w:b/>
          <w:i/>
          <w:sz w:val="28"/>
          <w:szCs w:val="28"/>
        </w:rPr>
        <w:t>КУРСКАЯ РАЙОННАЯ ОБЩЕСТВЕННАЯ ОРГАНИЗАЦИЯ ВСЕРОССИЙСКОГО ОБЩЕСТВА ИНВАЛИДОВ (ВОИ) (далее – КРОО ВОИ)</w:t>
      </w:r>
      <w:r w:rsidR="00AD2C00">
        <w:rPr>
          <w:b/>
          <w:i/>
          <w:sz w:val="28"/>
          <w:szCs w:val="28"/>
        </w:rPr>
        <w:t>. Будет проводить выездные мероприятия</w:t>
      </w:r>
      <w:r w:rsidR="00AD2C00" w:rsidRPr="00AD2C00">
        <w:rPr>
          <w:b/>
          <w:i/>
          <w:sz w:val="28"/>
          <w:szCs w:val="28"/>
        </w:rPr>
        <w:t>, состоявшие из наиболее расширенных лекций и обучение методикам и навыкам защиты нарушенных прав инвалидов, игровых викторин для закрепления тем лекций, индивидуальные консультации, сладкие столы с обсуждением участников и лекторов социальных проблем участников с поиском решения данных проблем, распространением брошюры с основными законами о защите прав инвалидов и нормативными актами, позволит людям с инвалидностью знать свои права и возможности и наиболее корректно формулировать свои вопросы, обращения и отстаивать свои права и возможности, а также оказание юридической помощи гражданам, не прошедшим МСЭ, но имеющих стойкие ограничения здоровья.</w:t>
      </w:r>
      <w:r w:rsidR="00AD2C00">
        <w:rPr>
          <w:b/>
          <w:i/>
          <w:sz w:val="28"/>
          <w:szCs w:val="28"/>
        </w:rPr>
        <w:t xml:space="preserve"> </w:t>
      </w:r>
    </w:p>
    <w:p w:rsidR="00AD2C00" w:rsidRDefault="00AD2C00" w:rsidP="00087C78">
      <w:pPr>
        <w:tabs>
          <w:tab w:val="left" w:pos="3195"/>
        </w:tabs>
        <w:rPr>
          <w:b/>
          <w:i/>
          <w:sz w:val="28"/>
          <w:szCs w:val="28"/>
        </w:rPr>
      </w:pPr>
      <w:r w:rsidRPr="00AD2C00">
        <w:rPr>
          <w:b/>
          <w:i/>
          <w:sz w:val="28"/>
          <w:szCs w:val="28"/>
          <w:u w:val="single"/>
        </w:rPr>
        <w:t xml:space="preserve">Цель мероприятия: </w:t>
      </w:r>
    </w:p>
    <w:p w:rsidR="00AD2C00" w:rsidRDefault="00AD2C00" w:rsidP="00087C78">
      <w:pPr>
        <w:tabs>
          <w:tab w:val="left" w:pos="3195"/>
        </w:tabs>
        <w:rPr>
          <w:b/>
          <w:i/>
          <w:sz w:val="28"/>
          <w:szCs w:val="28"/>
        </w:rPr>
      </w:pPr>
      <w:r w:rsidRPr="00AD2C00">
        <w:rPr>
          <w:b/>
          <w:i/>
          <w:sz w:val="28"/>
          <w:szCs w:val="28"/>
        </w:rPr>
        <w:lastRenderedPageBreak/>
        <w:t>Содействие людям с инвалидностью, проживающим в сельской местности, в получение основных базовых юридических знаний в сфере защиты прав инвалидов, как одной из самых социально незащищенных категорий населения.</w:t>
      </w:r>
    </w:p>
    <w:p w:rsidR="00F55AB5" w:rsidRPr="00F55AB5" w:rsidRDefault="00F55AB5" w:rsidP="00F55AB5">
      <w:pPr>
        <w:tabs>
          <w:tab w:val="left" w:pos="3195"/>
        </w:tabs>
        <w:rPr>
          <w:b/>
          <w:i/>
          <w:sz w:val="28"/>
          <w:szCs w:val="28"/>
          <w:u w:val="single"/>
        </w:rPr>
      </w:pPr>
      <w:r w:rsidRPr="00F55AB5">
        <w:rPr>
          <w:b/>
          <w:i/>
          <w:sz w:val="28"/>
          <w:szCs w:val="28"/>
          <w:u w:val="single"/>
        </w:rPr>
        <w:t>Задачи Мероприятия:</w:t>
      </w:r>
    </w:p>
    <w:p w:rsidR="00F55AB5" w:rsidRPr="00F55AB5" w:rsidRDefault="00F55AB5" w:rsidP="00F55AB5">
      <w:pPr>
        <w:numPr>
          <w:ilvl w:val="0"/>
          <w:numId w:val="1"/>
        </w:numPr>
        <w:tabs>
          <w:tab w:val="left" w:pos="3195"/>
        </w:tabs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донести до людей с инвалидностью информацию об их правах в наглядной форме;</w:t>
      </w:r>
    </w:p>
    <w:p w:rsidR="00F55AB5" w:rsidRPr="00F55AB5" w:rsidRDefault="00F55AB5" w:rsidP="00F55AB5">
      <w:pPr>
        <w:numPr>
          <w:ilvl w:val="0"/>
          <w:numId w:val="1"/>
        </w:numPr>
        <w:tabs>
          <w:tab w:val="left" w:pos="3195"/>
        </w:tabs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научить их применять законодательные нормы и правовые механизмы при защите своих гражданских прав в различных жизненных и профессиональных ситуациях;</w:t>
      </w:r>
    </w:p>
    <w:p w:rsidR="00F55AB5" w:rsidRPr="00F55AB5" w:rsidRDefault="00F55AB5" w:rsidP="00F55AB5">
      <w:pPr>
        <w:numPr>
          <w:ilvl w:val="0"/>
          <w:numId w:val="1"/>
        </w:numPr>
        <w:tabs>
          <w:tab w:val="left" w:pos="3195"/>
        </w:tabs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Подготовка и провидение выездных мероприятий, направленных на повышение правовой грамотности целевых групп проекта;</w:t>
      </w:r>
    </w:p>
    <w:p w:rsidR="00F55AB5" w:rsidRPr="00F55AB5" w:rsidRDefault="00F55AB5" w:rsidP="00F55AB5">
      <w:pPr>
        <w:numPr>
          <w:ilvl w:val="0"/>
          <w:numId w:val="1"/>
        </w:numPr>
        <w:tabs>
          <w:tab w:val="left" w:pos="3195"/>
        </w:tabs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предоставить возможность построить индивидуальную образовательную программу по модулям;</w:t>
      </w:r>
    </w:p>
    <w:p w:rsidR="00F55AB5" w:rsidRPr="00F55AB5" w:rsidRDefault="00F55AB5" w:rsidP="00F55AB5">
      <w:pPr>
        <w:numPr>
          <w:ilvl w:val="0"/>
          <w:numId w:val="1"/>
        </w:numPr>
        <w:tabs>
          <w:tab w:val="left" w:pos="3195"/>
        </w:tabs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Оказание юридической помощи гражданам, не прошедшим МСЭ, но имеющих стойкие ограничения здоровья;</w:t>
      </w:r>
    </w:p>
    <w:p w:rsidR="00F55AB5" w:rsidRPr="00F55AB5" w:rsidRDefault="00F55AB5" w:rsidP="00F55AB5">
      <w:pPr>
        <w:numPr>
          <w:ilvl w:val="0"/>
          <w:numId w:val="1"/>
        </w:numPr>
        <w:tabs>
          <w:tab w:val="left" w:pos="3195"/>
        </w:tabs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 xml:space="preserve"> Привлечение внимания общественности к проблеме толерантного отношения к людям с инвалидностью;</w:t>
      </w:r>
    </w:p>
    <w:p w:rsidR="00F55AB5" w:rsidRDefault="00F55AB5" w:rsidP="00F55AB5">
      <w:pPr>
        <w:numPr>
          <w:ilvl w:val="0"/>
          <w:numId w:val="1"/>
        </w:numPr>
        <w:tabs>
          <w:tab w:val="left" w:pos="3195"/>
        </w:tabs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Привлечение внимания общественности к деятельности организации КРОО ВОИ в рамках реализации проекта на официальной странице в социальной сети «Одноклассники» и информационного партнера «Радио России» в Курске.</w:t>
      </w:r>
    </w:p>
    <w:p w:rsidR="00F55AB5" w:rsidRPr="00F55AB5" w:rsidRDefault="00F55AB5" w:rsidP="00F55AB5">
      <w:pPr>
        <w:tabs>
          <w:tab w:val="left" w:pos="3195"/>
        </w:tabs>
        <w:ind w:left="360"/>
        <w:rPr>
          <w:b/>
          <w:i/>
          <w:sz w:val="28"/>
          <w:szCs w:val="28"/>
          <w:u w:val="single"/>
        </w:rPr>
      </w:pPr>
      <w:r w:rsidRPr="00F55AB5">
        <w:rPr>
          <w:b/>
          <w:i/>
          <w:sz w:val="28"/>
          <w:szCs w:val="28"/>
          <w:u w:val="single"/>
        </w:rPr>
        <w:t xml:space="preserve">Форма обучения: онлайн-курс, офлайн-курс. </w:t>
      </w:r>
    </w:p>
    <w:p w:rsidR="00F55AB5" w:rsidRPr="00F55AB5" w:rsidRDefault="00F55AB5" w:rsidP="00F55AB5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F55AB5">
        <w:rPr>
          <w:b/>
          <w:i/>
          <w:sz w:val="28"/>
          <w:szCs w:val="28"/>
        </w:rPr>
        <w:t>Предметное содержание образовательных модулей:</w:t>
      </w:r>
    </w:p>
    <w:p w:rsidR="00F55AB5" w:rsidRPr="00F55AB5" w:rsidRDefault="00F55AB5" w:rsidP="00F55AB5">
      <w:pPr>
        <w:tabs>
          <w:tab w:val="left" w:pos="3195"/>
        </w:tabs>
        <w:ind w:left="720"/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1. Реализация права на образование (профессиональное образование)</w:t>
      </w:r>
    </w:p>
    <w:p w:rsidR="00F55AB5" w:rsidRPr="00F55AB5" w:rsidRDefault="00F55AB5" w:rsidP="00F55AB5">
      <w:pPr>
        <w:tabs>
          <w:tab w:val="left" w:pos="3195"/>
        </w:tabs>
        <w:ind w:left="720"/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2. Регламент взаимодействия участников образовательного процесса по организации обучения людей с инвалидностью. Взаимодействие законных представителей с образовательными учреждениями</w:t>
      </w:r>
    </w:p>
    <w:p w:rsidR="00F55AB5" w:rsidRPr="00F55AB5" w:rsidRDefault="00F55AB5" w:rsidP="00F55AB5">
      <w:pPr>
        <w:tabs>
          <w:tab w:val="left" w:pos="3195"/>
        </w:tabs>
        <w:ind w:left="720"/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>3. Реализация прав людей с инвалидностью при трудоустройстве</w:t>
      </w:r>
    </w:p>
    <w:p w:rsidR="00F55AB5" w:rsidRPr="00F55AB5" w:rsidRDefault="00F55AB5" w:rsidP="00F55AB5">
      <w:pPr>
        <w:tabs>
          <w:tab w:val="left" w:pos="3195"/>
        </w:tabs>
        <w:ind w:left="720"/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lastRenderedPageBreak/>
        <w:t>4.    Реализация права на доступную среду</w:t>
      </w:r>
    </w:p>
    <w:p w:rsidR="00F55AB5" w:rsidRDefault="00F55AB5" w:rsidP="00F55AB5">
      <w:pPr>
        <w:tabs>
          <w:tab w:val="left" w:pos="3195"/>
        </w:tabs>
        <w:ind w:left="720"/>
        <w:rPr>
          <w:b/>
          <w:i/>
          <w:sz w:val="28"/>
          <w:szCs w:val="28"/>
        </w:rPr>
      </w:pPr>
      <w:r w:rsidRPr="00F55AB5">
        <w:rPr>
          <w:b/>
          <w:i/>
          <w:sz w:val="28"/>
          <w:szCs w:val="28"/>
        </w:rPr>
        <w:t xml:space="preserve">5.     Информирование людей с инвалидностью об организациях, комитетах и ведомствах, предоставляющих услуги по защите прав и возможностей людей с ОВЗ, а также организации, осуществляющие контроль за оказанием данного вида услуг. </w:t>
      </w:r>
    </w:p>
    <w:p w:rsidR="00F55AB5" w:rsidRPr="00F55AB5" w:rsidRDefault="00F55AB5" w:rsidP="00F55AB5">
      <w:pPr>
        <w:tabs>
          <w:tab w:val="left" w:pos="3195"/>
        </w:tabs>
        <w:ind w:left="720"/>
        <w:rPr>
          <w:b/>
          <w:i/>
          <w:sz w:val="28"/>
          <w:szCs w:val="28"/>
          <w:u w:val="single"/>
        </w:rPr>
      </w:pPr>
      <w:r w:rsidRPr="00F55AB5">
        <w:rPr>
          <w:b/>
          <w:i/>
          <w:sz w:val="28"/>
          <w:szCs w:val="28"/>
          <w:u w:val="single"/>
        </w:rPr>
        <w:t>ТРЕБ</w:t>
      </w:r>
      <w:r>
        <w:rPr>
          <w:b/>
          <w:i/>
          <w:sz w:val="28"/>
          <w:szCs w:val="28"/>
          <w:u w:val="single"/>
        </w:rPr>
        <w:t>ОВАНИЯ К УЧАСТНИКАМ МЕРОПРИЯТИЯ:</w:t>
      </w:r>
    </w:p>
    <w:p w:rsidR="00F55AB5" w:rsidRPr="00F55AB5" w:rsidRDefault="00F55AB5" w:rsidP="00F55AB5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F55AB5">
        <w:rPr>
          <w:b/>
          <w:i/>
          <w:sz w:val="28"/>
          <w:szCs w:val="28"/>
        </w:rPr>
        <w:t>1. Участниками Мероприятия могут быть люди с инвалидностью и их семьи, члены ВОИ, семьи, воспитывающие ребенка-инвалида</w:t>
      </w:r>
      <w:r w:rsidR="00FA5029">
        <w:rPr>
          <w:b/>
          <w:i/>
          <w:sz w:val="28"/>
          <w:szCs w:val="28"/>
        </w:rPr>
        <w:t xml:space="preserve"> и г</w:t>
      </w:r>
      <w:r w:rsidR="00FA5029" w:rsidRPr="00FA5029">
        <w:rPr>
          <w:b/>
          <w:i/>
          <w:sz w:val="28"/>
          <w:szCs w:val="28"/>
        </w:rPr>
        <w:t>раждане, не прошедшим МСЭ, но имеющих стойкие ограничения здоровья, за исключением людей, имеющих ограничение по зрению и слуху</w:t>
      </w:r>
      <w:r w:rsidR="00FA5029">
        <w:rPr>
          <w:b/>
          <w:i/>
          <w:sz w:val="28"/>
          <w:szCs w:val="28"/>
        </w:rPr>
        <w:t>,</w:t>
      </w:r>
      <w:r w:rsidRPr="00F55AB5">
        <w:rPr>
          <w:b/>
          <w:i/>
          <w:sz w:val="28"/>
          <w:szCs w:val="28"/>
        </w:rPr>
        <w:t xml:space="preserve"> проживающие на территории Курского, Медведского, Большесолдатского, Суджанского, Фатежского районов Курской области, участники и гости странички КРОО ВОИ, КОО ООО ВОИ в соц. сети «Одноклассники» и слушатели радио Росси в Курске.</w:t>
      </w:r>
    </w:p>
    <w:p w:rsidR="00F55AB5" w:rsidRPr="00F55AB5" w:rsidRDefault="00F55AB5" w:rsidP="00F55AB5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F55AB5">
        <w:rPr>
          <w:b/>
          <w:i/>
          <w:sz w:val="28"/>
          <w:szCs w:val="28"/>
        </w:rPr>
        <w:t xml:space="preserve">2. Организационные вопросы участники Мероприятия решают с Оргкомитетом (тел. </w:t>
      </w:r>
      <w:r w:rsidRPr="00F55AB5">
        <w:rPr>
          <w:b/>
          <w:bCs/>
          <w:i/>
          <w:sz w:val="28"/>
          <w:szCs w:val="28"/>
        </w:rPr>
        <w:t>+7 (</w:t>
      </w:r>
      <w:r w:rsidRPr="00F55AB5">
        <w:rPr>
          <w:b/>
          <w:i/>
          <w:sz w:val="28"/>
          <w:szCs w:val="28"/>
        </w:rPr>
        <w:t>910)276-72-78</w:t>
      </w:r>
      <w:r w:rsidRPr="00F55AB5">
        <w:rPr>
          <w:b/>
          <w:bCs/>
          <w:i/>
          <w:sz w:val="28"/>
          <w:szCs w:val="28"/>
        </w:rPr>
        <w:t xml:space="preserve"> Председатель КРОО ВОИ Монастырев Олег Александрович)</w:t>
      </w:r>
      <w:r w:rsidRPr="00F55AB5">
        <w:rPr>
          <w:b/>
          <w:i/>
          <w:sz w:val="28"/>
          <w:szCs w:val="28"/>
        </w:rPr>
        <w:t>.</w:t>
      </w:r>
    </w:p>
    <w:p w:rsidR="00F55AB5" w:rsidRDefault="00F55AB5" w:rsidP="00F55AB5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F55AB5">
        <w:rPr>
          <w:b/>
          <w:i/>
          <w:sz w:val="28"/>
          <w:szCs w:val="28"/>
        </w:rPr>
        <w:t xml:space="preserve">3. По требованию КРОО ВОИ участники Мероприятия должны предоставлять всю необходимую для организации мероприятия документацию и информацию. </w:t>
      </w:r>
    </w:p>
    <w:p w:rsidR="00D60CF4" w:rsidRDefault="00D60CF4" w:rsidP="00F55AB5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Записаться на участие в выездных мероприятиях можно</w:t>
      </w:r>
      <w:r w:rsidR="005A744C">
        <w:rPr>
          <w:b/>
          <w:i/>
          <w:sz w:val="28"/>
          <w:szCs w:val="28"/>
        </w:rPr>
        <w:t>:</w:t>
      </w:r>
    </w:p>
    <w:p w:rsidR="005A744C" w:rsidRDefault="005A744C" w:rsidP="00F55AB5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Группа КРОО ВОИ в соц. сети «Одноклассники»  </w:t>
      </w:r>
      <w:hyperlink r:id="rId10" w:history="1">
        <w:r w:rsidRPr="00D65A77">
          <w:rPr>
            <w:rStyle w:val="af3"/>
            <w:b/>
            <w:i/>
            <w:sz w:val="28"/>
            <w:szCs w:val="28"/>
          </w:rPr>
          <w:t>https://ok.ru/voikurai</w:t>
        </w:r>
      </w:hyperlink>
      <w:r>
        <w:rPr>
          <w:b/>
          <w:i/>
          <w:sz w:val="28"/>
          <w:szCs w:val="28"/>
        </w:rPr>
        <w:t xml:space="preserve"> ;</w:t>
      </w:r>
    </w:p>
    <w:p w:rsidR="005A744C" w:rsidRDefault="005A744C" w:rsidP="00F55AB5">
      <w:pPr>
        <w:tabs>
          <w:tab w:val="left" w:pos="3195"/>
        </w:tabs>
        <w:rPr>
          <w:b/>
          <w:i/>
          <w:sz w:val="28"/>
          <w:szCs w:val="28"/>
        </w:rPr>
      </w:pPr>
      <w:r w:rsidRPr="005A744C">
        <w:rPr>
          <w:b/>
          <w:i/>
          <w:sz w:val="28"/>
          <w:szCs w:val="28"/>
        </w:rPr>
        <w:t>Группа КРОО ВОИ в соц. сети</w:t>
      </w:r>
      <w:r>
        <w:rPr>
          <w:b/>
          <w:i/>
          <w:sz w:val="28"/>
          <w:szCs w:val="28"/>
        </w:rPr>
        <w:t xml:space="preserve"> «ВК»  </w:t>
      </w:r>
      <w:hyperlink r:id="rId11" w:history="1">
        <w:r w:rsidRPr="00D65A77">
          <w:rPr>
            <w:rStyle w:val="af3"/>
            <w:b/>
            <w:i/>
            <w:sz w:val="28"/>
            <w:szCs w:val="28"/>
          </w:rPr>
          <w:t>https://vk.com/kurskuaivoi</w:t>
        </w:r>
      </w:hyperlink>
      <w:r>
        <w:rPr>
          <w:b/>
          <w:i/>
          <w:sz w:val="28"/>
          <w:szCs w:val="28"/>
        </w:rPr>
        <w:t xml:space="preserve"> ;</w:t>
      </w:r>
    </w:p>
    <w:p w:rsidR="005A744C" w:rsidRDefault="005A744C" w:rsidP="00F55AB5">
      <w:pPr>
        <w:tabs>
          <w:tab w:val="left" w:pos="319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телефону: </w:t>
      </w:r>
      <w:r>
        <w:rPr>
          <w:b/>
          <w:i/>
          <w:sz w:val="28"/>
          <w:szCs w:val="28"/>
          <w:u w:val="single"/>
        </w:rPr>
        <w:t>+7 (910) 276-72-78</w:t>
      </w:r>
      <w:r>
        <w:rPr>
          <w:b/>
          <w:i/>
          <w:sz w:val="28"/>
          <w:szCs w:val="28"/>
        </w:rPr>
        <w:t xml:space="preserve"> .</w:t>
      </w:r>
    </w:p>
    <w:p w:rsidR="005A744C" w:rsidRPr="005A744C" w:rsidRDefault="005A744C" w:rsidP="00F55AB5">
      <w:pPr>
        <w:tabs>
          <w:tab w:val="left" w:pos="3195"/>
        </w:tabs>
        <w:rPr>
          <w:b/>
          <w:i/>
          <w:sz w:val="28"/>
          <w:szCs w:val="28"/>
        </w:rPr>
      </w:pPr>
      <w:r w:rsidRPr="005A744C">
        <w:rPr>
          <w:b/>
          <w:i/>
          <w:sz w:val="28"/>
          <w:szCs w:val="28"/>
        </w:rPr>
        <w:t>Регистрация на Мероприятие представляет собой направление в произвольной форме заявки на участие с указанием ФИО, группы инвалидности (льготной категории) действующего адреса электронной почты, номера телефона и подтверждения своего согласие на обработку персональных данных</w:t>
      </w:r>
      <w:r>
        <w:rPr>
          <w:b/>
          <w:i/>
          <w:sz w:val="28"/>
          <w:szCs w:val="28"/>
        </w:rPr>
        <w:t>.</w:t>
      </w:r>
    </w:p>
    <w:p w:rsidR="005A744C" w:rsidRDefault="005A744C" w:rsidP="00F55AB5">
      <w:pPr>
        <w:tabs>
          <w:tab w:val="left" w:pos="3195"/>
        </w:tabs>
        <w:rPr>
          <w:b/>
          <w:i/>
          <w:sz w:val="28"/>
          <w:szCs w:val="28"/>
        </w:rPr>
      </w:pPr>
    </w:p>
    <w:p w:rsidR="00FA5029" w:rsidRPr="00FA5029" w:rsidRDefault="00FA5029" w:rsidP="00FA5029">
      <w:pPr>
        <w:tabs>
          <w:tab w:val="left" w:pos="3195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С</w:t>
      </w:r>
      <w:r w:rsidRPr="00FA5029">
        <w:rPr>
          <w:b/>
          <w:i/>
          <w:sz w:val="28"/>
          <w:szCs w:val="28"/>
          <w:u w:val="single"/>
        </w:rPr>
        <w:t>роки проведения мероприятия</w:t>
      </w:r>
      <w:r>
        <w:rPr>
          <w:b/>
          <w:i/>
          <w:sz w:val="28"/>
          <w:szCs w:val="28"/>
          <w:u w:val="single"/>
        </w:rPr>
        <w:t>:</w:t>
      </w:r>
    </w:p>
    <w:p w:rsidR="00FA5029" w:rsidRPr="00FA5029" w:rsidRDefault="00FA5029" w:rsidP="00FA5029">
      <w:pPr>
        <w:tabs>
          <w:tab w:val="left" w:pos="3195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Pr="00FA5029">
        <w:rPr>
          <w:b/>
          <w:i/>
          <w:sz w:val="28"/>
          <w:szCs w:val="28"/>
        </w:rPr>
        <w:t xml:space="preserve"> Мероприятие проводится с </w:t>
      </w:r>
      <w:r>
        <w:rPr>
          <w:b/>
          <w:i/>
          <w:sz w:val="28"/>
          <w:szCs w:val="28"/>
        </w:rPr>
        <w:t>10.09</w:t>
      </w:r>
      <w:r w:rsidRPr="00FA5029">
        <w:rPr>
          <w:b/>
          <w:i/>
          <w:sz w:val="28"/>
          <w:szCs w:val="28"/>
        </w:rPr>
        <w:t xml:space="preserve">.2022. </w:t>
      </w:r>
      <w:r w:rsidRPr="00FA5029">
        <w:rPr>
          <w:b/>
          <w:bCs/>
          <w:i/>
          <w:sz w:val="28"/>
          <w:szCs w:val="28"/>
        </w:rPr>
        <w:t>по 07.12 2023 г.</w:t>
      </w:r>
      <w:r w:rsidRPr="00FA5029">
        <w:rPr>
          <w:b/>
          <w:i/>
          <w:sz w:val="28"/>
          <w:szCs w:val="28"/>
        </w:rPr>
        <w:t xml:space="preserve"> на территории Курского, Медведского, Большесолдатского, Суджанского, Фатежского районов Курской области</w:t>
      </w:r>
      <w:r w:rsidRPr="00FA5029">
        <w:rPr>
          <w:b/>
          <w:bCs/>
          <w:i/>
          <w:sz w:val="28"/>
          <w:szCs w:val="28"/>
        </w:rPr>
        <w:t xml:space="preserve"> </w:t>
      </w:r>
    </w:p>
    <w:p w:rsidR="00FA5029" w:rsidRPr="00FA5029" w:rsidRDefault="00FA5029" w:rsidP="00FA5029">
      <w:pPr>
        <w:tabs>
          <w:tab w:val="left" w:pos="3195"/>
        </w:tabs>
        <w:rPr>
          <w:b/>
          <w:bCs/>
          <w:i/>
          <w:sz w:val="28"/>
          <w:szCs w:val="28"/>
          <w:u w:val="single"/>
        </w:rPr>
      </w:pPr>
      <w:r w:rsidRPr="00FA5029">
        <w:rPr>
          <w:b/>
          <w:bCs/>
          <w:i/>
          <w:sz w:val="28"/>
          <w:szCs w:val="28"/>
          <w:u w:val="single"/>
        </w:rPr>
        <w:t xml:space="preserve"> Место проведения мероприятия:</w:t>
      </w:r>
    </w:p>
    <w:p w:rsidR="00FA5029" w:rsidRPr="00FA5029" w:rsidRDefault="00FA5029" w:rsidP="00FA5029">
      <w:pPr>
        <w:tabs>
          <w:tab w:val="left" w:pos="3195"/>
        </w:tabs>
        <w:rPr>
          <w:b/>
          <w:bCs/>
          <w:i/>
          <w:sz w:val="28"/>
          <w:szCs w:val="28"/>
        </w:rPr>
      </w:pPr>
      <w:r w:rsidRPr="00FA5029">
        <w:rPr>
          <w:b/>
          <w:bCs/>
          <w:i/>
          <w:sz w:val="28"/>
          <w:szCs w:val="28"/>
        </w:rPr>
        <w:t xml:space="preserve"> - </w:t>
      </w:r>
      <w:r w:rsidRPr="00FA5029">
        <w:rPr>
          <w:b/>
          <w:i/>
          <w:sz w:val="28"/>
          <w:szCs w:val="28"/>
        </w:rPr>
        <w:t xml:space="preserve">Помещений в районных отделений </w:t>
      </w:r>
      <w:r w:rsidRPr="00FA5029">
        <w:rPr>
          <w:b/>
          <w:bCs/>
          <w:i/>
          <w:sz w:val="28"/>
          <w:szCs w:val="28"/>
        </w:rPr>
        <w:t>Комитета социального обеспечения материнства и детства;</w:t>
      </w:r>
    </w:p>
    <w:p w:rsidR="00FA5029" w:rsidRDefault="00FA5029" w:rsidP="00FA5029">
      <w:pPr>
        <w:tabs>
          <w:tab w:val="left" w:pos="3195"/>
        </w:tabs>
        <w:rPr>
          <w:b/>
          <w:bCs/>
          <w:i/>
          <w:sz w:val="28"/>
          <w:szCs w:val="28"/>
        </w:rPr>
      </w:pPr>
      <w:r w:rsidRPr="00FA5029">
        <w:rPr>
          <w:b/>
          <w:bCs/>
          <w:i/>
          <w:sz w:val="28"/>
          <w:szCs w:val="28"/>
        </w:rPr>
        <w:t>- Дома культуры сельских поселений</w:t>
      </w:r>
      <w:r>
        <w:rPr>
          <w:b/>
          <w:bCs/>
          <w:i/>
          <w:sz w:val="28"/>
          <w:szCs w:val="28"/>
        </w:rPr>
        <w:t>.</w:t>
      </w:r>
    </w:p>
    <w:p w:rsidR="00FA5029" w:rsidRPr="00FA5029" w:rsidRDefault="00FA5029" w:rsidP="00FA5029">
      <w:pPr>
        <w:tabs>
          <w:tab w:val="left" w:pos="3195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Организатор</w:t>
      </w:r>
      <w:r w:rsidRPr="00FA5029">
        <w:rPr>
          <w:b/>
          <w:i/>
          <w:sz w:val="28"/>
          <w:szCs w:val="28"/>
          <w:u w:val="single"/>
        </w:rPr>
        <w:t xml:space="preserve"> мероприятия</w:t>
      </w:r>
      <w:r>
        <w:rPr>
          <w:b/>
          <w:i/>
          <w:sz w:val="28"/>
          <w:szCs w:val="28"/>
          <w:u w:val="single"/>
        </w:rPr>
        <w:t>:</w:t>
      </w:r>
    </w:p>
    <w:p w:rsidR="00FA5029" w:rsidRPr="00FA5029" w:rsidRDefault="00FA5029" w:rsidP="00FA5029">
      <w:pPr>
        <w:tabs>
          <w:tab w:val="left" w:pos="3195"/>
        </w:tabs>
        <w:rPr>
          <w:b/>
          <w:i/>
          <w:sz w:val="28"/>
          <w:szCs w:val="28"/>
        </w:rPr>
      </w:pPr>
    </w:p>
    <w:p w:rsidR="00FA5029" w:rsidRDefault="00FA5029" w:rsidP="00FA5029">
      <w:pPr>
        <w:tabs>
          <w:tab w:val="left" w:pos="3195"/>
        </w:tabs>
        <w:rPr>
          <w:b/>
          <w:i/>
          <w:sz w:val="28"/>
          <w:szCs w:val="28"/>
        </w:rPr>
      </w:pPr>
      <w:r w:rsidRPr="00FA5029">
        <w:rPr>
          <w:b/>
          <w:i/>
          <w:sz w:val="28"/>
          <w:szCs w:val="28"/>
        </w:rPr>
        <w:t>Орг</w:t>
      </w:r>
      <w:r>
        <w:rPr>
          <w:b/>
          <w:i/>
          <w:sz w:val="28"/>
          <w:szCs w:val="28"/>
        </w:rPr>
        <w:t>анизатором Мероприятия является</w:t>
      </w:r>
      <w:r w:rsidRPr="00FA5029">
        <w:rPr>
          <w:b/>
          <w:i/>
          <w:sz w:val="28"/>
          <w:szCs w:val="28"/>
        </w:rPr>
        <w:t xml:space="preserve"> КРОО ВОИ</w:t>
      </w:r>
      <w:r>
        <w:rPr>
          <w:b/>
          <w:i/>
          <w:sz w:val="28"/>
          <w:szCs w:val="28"/>
        </w:rPr>
        <w:t xml:space="preserve"> при финансовой поддержке Фонда Президентских грантов, административно </w:t>
      </w:r>
      <w:r w:rsidR="001E381A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1E381A">
        <w:rPr>
          <w:b/>
          <w:i/>
          <w:sz w:val="28"/>
          <w:szCs w:val="28"/>
        </w:rPr>
        <w:t>организационной поддержке</w:t>
      </w:r>
      <w:r w:rsidR="001E381A" w:rsidRPr="001E381A">
        <w:rPr>
          <w:rFonts w:ascii="Arial" w:hAnsi="Arial" w:cs="Arial"/>
          <w:color w:val="282828"/>
          <w:sz w:val="21"/>
          <w:szCs w:val="21"/>
          <w:shd w:val="clear" w:color="auto" w:fill="F8F8F8"/>
        </w:rPr>
        <w:t xml:space="preserve"> </w:t>
      </w:r>
      <w:r w:rsidR="001E381A" w:rsidRPr="001E381A">
        <w:rPr>
          <w:b/>
          <w:i/>
          <w:sz w:val="28"/>
          <w:szCs w:val="28"/>
        </w:rPr>
        <w:t>Советник Губернатора Курской области по правам людей с ограниченными возможностями здоровья</w:t>
      </w:r>
      <w:r w:rsidR="001E381A">
        <w:rPr>
          <w:b/>
          <w:i/>
          <w:sz w:val="28"/>
          <w:szCs w:val="28"/>
        </w:rPr>
        <w:t xml:space="preserve"> Гладилиной. А. В и Комитета социального обеспечения, материнства и детства.</w:t>
      </w:r>
    </w:p>
    <w:p w:rsidR="001E381A" w:rsidRPr="001E381A" w:rsidRDefault="001E381A" w:rsidP="001E381A">
      <w:pPr>
        <w:tabs>
          <w:tab w:val="left" w:pos="3195"/>
        </w:tabs>
        <w:rPr>
          <w:b/>
          <w:i/>
          <w:sz w:val="28"/>
          <w:szCs w:val="28"/>
        </w:rPr>
      </w:pPr>
      <w:r w:rsidRPr="001E381A">
        <w:rPr>
          <w:b/>
          <w:i/>
          <w:sz w:val="28"/>
          <w:szCs w:val="28"/>
        </w:rPr>
        <w:t xml:space="preserve">Вся информация о проведении Мероприятия размещается на сайте </w:t>
      </w:r>
      <w:hyperlink r:id="rId12" w:history="1">
        <w:r w:rsidRPr="001E381A">
          <w:rPr>
            <w:rStyle w:val="af3"/>
            <w:b/>
            <w:i/>
            <w:sz w:val="28"/>
            <w:szCs w:val="28"/>
          </w:rPr>
          <w:t>http://www.voi-kursk.ru</w:t>
        </w:r>
      </w:hyperlink>
      <w:r w:rsidRPr="001E381A">
        <w:rPr>
          <w:b/>
          <w:i/>
          <w:sz w:val="28"/>
          <w:szCs w:val="28"/>
        </w:rPr>
        <w:t>, на официальной странице КРОО ВОИ в социальной сети «Одноклассники» (</w:t>
      </w:r>
      <w:hyperlink r:id="rId13" w:history="1">
        <w:r w:rsidRPr="001E381A">
          <w:rPr>
            <w:rStyle w:val="af3"/>
            <w:b/>
            <w:i/>
            <w:sz w:val="28"/>
            <w:szCs w:val="28"/>
          </w:rPr>
          <w:t>https://ok.ru/voikurai</w:t>
        </w:r>
      </w:hyperlink>
      <w:r w:rsidRPr="001E381A">
        <w:rPr>
          <w:b/>
          <w:i/>
          <w:sz w:val="28"/>
          <w:szCs w:val="28"/>
        </w:rPr>
        <w:t xml:space="preserve">) и информационного партнера «Радио России» в Курске. </w:t>
      </w:r>
    </w:p>
    <w:p w:rsidR="001E381A" w:rsidRDefault="001E381A" w:rsidP="00FA5029">
      <w:pPr>
        <w:tabs>
          <w:tab w:val="left" w:pos="3195"/>
        </w:tabs>
        <w:rPr>
          <w:b/>
          <w:i/>
          <w:sz w:val="28"/>
          <w:szCs w:val="28"/>
        </w:rPr>
      </w:pPr>
      <w:r w:rsidRPr="001E381A">
        <w:rPr>
          <w:b/>
          <w:i/>
          <w:sz w:val="28"/>
          <w:szCs w:val="28"/>
        </w:rPr>
        <w:t>Организационные вопросы</w:t>
      </w:r>
      <w:r>
        <w:rPr>
          <w:b/>
          <w:i/>
          <w:sz w:val="28"/>
          <w:szCs w:val="28"/>
        </w:rPr>
        <w:t xml:space="preserve"> и </w:t>
      </w:r>
      <w:r w:rsidRPr="001E381A">
        <w:rPr>
          <w:b/>
          <w:i/>
          <w:sz w:val="28"/>
          <w:szCs w:val="28"/>
        </w:rPr>
        <w:t xml:space="preserve">дополнительная информация </w:t>
      </w:r>
      <w:r>
        <w:rPr>
          <w:b/>
          <w:i/>
          <w:sz w:val="28"/>
          <w:szCs w:val="28"/>
        </w:rPr>
        <w:t>участники</w:t>
      </w:r>
      <w:r w:rsidRPr="001E381A">
        <w:rPr>
          <w:b/>
          <w:i/>
          <w:sz w:val="28"/>
          <w:szCs w:val="28"/>
        </w:rPr>
        <w:t xml:space="preserve"> Мер</w:t>
      </w:r>
      <w:r>
        <w:rPr>
          <w:b/>
          <w:i/>
          <w:sz w:val="28"/>
          <w:szCs w:val="28"/>
        </w:rPr>
        <w:t xml:space="preserve">оприятия </w:t>
      </w:r>
      <w:r w:rsidRPr="001E381A">
        <w:rPr>
          <w:b/>
          <w:i/>
          <w:sz w:val="28"/>
          <w:szCs w:val="28"/>
        </w:rPr>
        <w:t>доступна по телефону руководителя Мероприятия –</w:t>
      </w:r>
      <w:r w:rsidRPr="001E381A">
        <w:rPr>
          <w:b/>
          <w:bCs/>
          <w:i/>
          <w:sz w:val="28"/>
          <w:szCs w:val="28"/>
        </w:rPr>
        <w:t xml:space="preserve"> Председатель КРОО ВОИ Монастырев Олег Александрович</w:t>
      </w:r>
      <w:r w:rsidRPr="001E381A">
        <w:rPr>
          <w:b/>
          <w:i/>
          <w:sz w:val="28"/>
          <w:szCs w:val="28"/>
        </w:rPr>
        <w:t xml:space="preserve"> тел. </w:t>
      </w:r>
      <w:r w:rsidRPr="001E381A">
        <w:rPr>
          <w:b/>
          <w:bCs/>
          <w:i/>
          <w:sz w:val="28"/>
          <w:szCs w:val="28"/>
          <w:u w:val="single"/>
        </w:rPr>
        <w:t>+7 (</w:t>
      </w:r>
      <w:r w:rsidRPr="001E381A">
        <w:rPr>
          <w:b/>
          <w:i/>
          <w:sz w:val="28"/>
          <w:szCs w:val="28"/>
          <w:u w:val="single"/>
        </w:rPr>
        <w:t>910)276-72-78</w:t>
      </w:r>
      <w:r w:rsidRPr="001E381A">
        <w:rPr>
          <w:b/>
          <w:i/>
          <w:sz w:val="28"/>
          <w:szCs w:val="28"/>
        </w:rPr>
        <w:t>.</w:t>
      </w:r>
    </w:p>
    <w:p w:rsidR="00D60CF4" w:rsidRDefault="00D60CF4" w:rsidP="00D60CF4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D60CF4" w:rsidRDefault="00D60CF4" w:rsidP="00D60CF4">
      <w:pPr>
        <w:spacing w:line="276" w:lineRule="auto"/>
        <w:jc w:val="center"/>
        <w:rPr>
          <w:b/>
          <w:bCs/>
          <w:i/>
          <w:color w:val="000000"/>
          <w:sz w:val="32"/>
          <w:szCs w:val="32"/>
        </w:rPr>
      </w:pPr>
      <w:r w:rsidRPr="00D60CF4">
        <w:rPr>
          <w:b/>
          <w:bCs/>
          <w:i/>
          <w:color w:val="000000"/>
          <w:sz w:val="32"/>
          <w:szCs w:val="32"/>
        </w:rPr>
        <w:t>НАСТОЯЩЕЕ ПОЛОЖЕНИЕ ЯВЛЯЕТСЯ ОФИЦИАЛЬНЫМ ПРИГЛАШЕНИЕМ НА МЕРОПРИЯТИЕ!</w:t>
      </w:r>
    </w:p>
    <w:p w:rsidR="00732367" w:rsidRDefault="00732367" w:rsidP="00D60CF4">
      <w:pPr>
        <w:spacing w:line="276" w:lineRule="auto"/>
        <w:jc w:val="center"/>
        <w:rPr>
          <w:b/>
          <w:bCs/>
          <w:i/>
          <w:color w:val="000000"/>
          <w:sz w:val="32"/>
          <w:szCs w:val="32"/>
        </w:rPr>
      </w:pPr>
    </w:p>
    <w:p w:rsidR="00732367" w:rsidRDefault="00732367" w:rsidP="00D60CF4">
      <w:pPr>
        <w:spacing w:line="276" w:lineRule="auto"/>
        <w:jc w:val="center"/>
        <w:rPr>
          <w:b/>
          <w:bCs/>
          <w:i/>
          <w:color w:val="000000"/>
          <w:sz w:val="32"/>
          <w:szCs w:val="32"/>
        </w:rPr>
      </w:pPr>
    </w:p>
    <w:p w:rsidR="00732367" w:rsidRDefault="00732367" w:rsidP="00D60CF4">
      <w:pPr>
        <w:spacing w:line="276" w:lineRule="auto"/>
        <w:jc w:val="center"/>
        <w:rPr>
          <w:b/>
          <w:bCs/>
          <w:i/>
          <w:color w:val="000000"/>
          <w:sz w:val="32"/>
          <w:szCs w:val="32"/>
          <w:u w:val="single"/>
        </w:rPr>
      </w:pPr>
      <w:r>
        <w:rPr>
          <w:b/>
          <w:bCs/>
          <w:i/>
          <w:color w:val="000000"/>
          <w:sz w:val="32"/>
          <w:szCs w:val="32"/>
          <w:u w:val="single"/>
        </w:rPr>
        <w:lastRenderedPageBreak/>
        <w:t>Календарный план выездных мероприятий.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1"/>
        <w:gridCol w:w="1674"/>
        <w:gridCol w:w="2258"/>
        <w:gridCol w:w="5331"/>
        <w:gridCol w:w="4736"/>
      </w:tblGrid>
      <w:tr w:rsidR="003244B4" w:rsidTr="00183F39">
        <w:tc>
          <w:tcPr>
            <w:tcW w:w="561" w:type="dxa"/>
            <w:vAlign w:val="center"/>
          </w:tcPr>
          <w:p w:rsidR="00732367" w:rsidRDefault="003244B4" w:rsidP="003244B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74" w:type="dxa"/>
            <w:vAlign w:val="center"/>
          </w:tcPr>
          <w:p w:rsidR="00732367" w:rsidRDefault="003244B4" w:rsidP="003244B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Дата провидения</w:t>
            </w:r>
          </w:p>
        </w:tc>
        <w:tc>
          <w:tcPr>
            <w:tcW w:w="2258" w:type="dxa"/>
            <w:vAlign w:val="center"/>
          </w:tcPr>
          <w:p w:rsidR="00732367" w:rsidRDefault="003244B4" w:rsidP="003244B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Время провидения</w:t>
            </w:r>
          </w:p>
        </w:tc>
        <w:tc>
          <w:tcPr>
            <w:tcW w:w="5331" w:type="dxa"/>
            <w:vAlign w:val="center"/>
          </w:tcPr>
          <w:p w:rsidR="00732367" w:rsidRDefault="003244B4" w:rsidP="003244B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Место провидения и целевые группы</w:t>
            </w:r>
          </w:p>
        </w:tc>
        <w:tc>
          <w:tcPr>
            <w:tcW w:w="4736" w:type="dxa"/>
            <w:vAlign w:val="center"/>
          </w:tcPr>
          <w:p w:rsidR="00732367" w:rsidRDefault="003244B4" w:rsidP="003244B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Описание мероприятия</w:t>
            </w:r>
          </w:p>
        </w:tc>
      </w:tr>
      <w:tr w:rsidR="00183F39" w:rsidTr="00F71B68">
        <w:trPr>
          <w:trHeight w:val="704"/>
        </w:trPr>
        <w:tc>
          <w:tcPr>
            <w:tcW w:w="14560" w:type="dxa"/>
            <w:gridSpan w:val="5"/>
            <w:vAlign w:val="center"/>
          </w:tcPr>
          <w:p w:rsidR="00183F39" w:rsidRDefault="00183F39" w:rsidP="003244B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Целевая группа: ребенок с особенностями развития и их семьи</w:t>
            </w:r>
          </w:p>
        </w:tc>
      </w:tr>
      <w:tr w:rsidR="00A07E46" w:rsidTr="00A07E46">
        <w:tc>
          <w:tcPr>
            <w:tcW w:w="561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Align w:val="center"/>
          </w:tcPr>
          <w:p w:rsidR="00A07E46" w:rsidRDefault="00575BFC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A07E46">
              <w:rPr>
                <w:b/>
                <w:bCs/>
                <w:i/>
                <w:color w:val="000000"/>
                <w:sz w:val="28"/>
                <w:szCs w:val="28"/>
              </w:rPr>
              <w:t>0.09.2022г</w:t>
            </w:r>
          </w:p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09.00 – 16.00</w:t>
            </w:r>
          </w:p>
        </w:tc>
        <w:tc>
          <w:tcPr>
            <w:tcW w:w="5331" w:type="dxa"/>
            <w:vAlign w:val="center"/>
          </w:tcPr>
          <w:p w:rsidR="00A07E46" w:rsidRPr="003244B4" w:rsidRDefault="00A07E46" w:rsidP="00A07E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244B4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поселка Камыши, для родителей, опекунов, воспитывающие ребенка с особенностями развития, проживающих в сельской местности на территории Курского района.</w:t>
            </w:r>
          </w:p>
        </w:tc>
        <w:tc>
          <w:tcPr>
            <w:tcW w:w="4736" w:type="dxa"/>
            <w:vMerge w:val="restart"/>
          </w:tcPr>
          <w:p w:rsidR="00A07E46" w:rsidRPr="00A07E46" w:rsidRDefault="00A07E46" w:rsidP="00D60CF4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A07E46">
              <w:rPr>
                <w:bCs/>
                <w:color w:val="000000"/>
                <w:sz w:val="28"/>
                <w:szCs w:val="28"/>
              </w:rPr>
              <w:t xml:space="preserve">) 09:00 - 10:00 Подготовка организаторами и волонтерами проекта, зала для провидения мероприятия. 2) 10:00 - 10:45 Встреча и регистрация волонтерами проекта, участников мероприятия 20 человек законных представителей родителей, опекунов, воспитывающих ребенка с особенностями развития, 20 детей с особенностями развития. 3) 11:00 - 12:30 Основной зал, провидение лекции на тему "Защита прав ребенка с особенностями развития, мерах гос. поддержки таких детей и наиболее эффективные методы защиты прав и отстаивания интересов детей с особенностями развития" 11:00 - 12:30 </w:t>
            </w:r>
            <w:r w:rsidRPr="00A07E46">
              <w:rPr>
                <w:bCs/>
                <w:color w:val="000000"/>
                <w:sz w:val="28"/>
                <w:szCs w:val="28"/>
              </w:rPr>
              <w:lastRenderedPageBreak/>
              <w:t>Дополнительные помещения, при сопровождении психолога проекта провидение волонтерами проекта 4 мастер-классов для детей с особенностями развития по улучшению моторики и мышлению + аквагрим для желающих. 4) 12:50 - 14:00 Сладкий стол с доверительным общением между участниками мероприятия и организаторами на наболевшие темы и вопросы, с закреплением материала лекции раздача информационных буклетов и брошюр для повышения юридической грамотности по отстаиванию прав и интересов детей с особенностями развития. 5) 14:05 - 15:30 Индивидуальные консультации психолога и юриста для желающих, с оказанием юридической помощи. 6) 15:40 - 16:00 Завершение мероприятия.</w:t>
            </w:r>
          </w:p>
        </w:tc>
      </w:tr>
      <w:tr w:rsidR="00A07E46" w:rsidTr="00A07E46">
        <w:tc>
          <w:tcPr>
            <w:tcW w:w="561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01.10.2022г</w:t>
            </w:r>
          </w:p>
        </w:tc>
        <w:tc>
          <w:tcPr>
            <w:tcW w:w="2258" w:type="dxa"/>
            <w:vMerge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 w:rsidR="00A07E46" w:rsidRPr="00183F39" w:rsidRDefault="00A07E46" w:rsidP="00A07E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83F39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посёлка Медвенка, для родителей, опекунов, воспитывающие ребенка с особенностями развития, проживающих в сельской местности на территории Медвенского района.</w:t>
            </w:r>
          </w:p>
        </w:tc>
        <w:tc>
          <w:tcPr>
            <w:tcW w:w="4736" w:type="dxa"/>
            <w:vMerge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07E46" w:rsidTr="00A07E46">
        <w:tc>
          <w:tcPr>
            <w:tcW w:w="561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19.11.2022г</w:t>
            </w:r>
          </w:p>
        </w:tc>
        <w:tc>
          <w:tcPr>
            <w:tcW w:w="2258" w:type="dxa"/>
            <w:vMerge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 w:rsidR="00A07E46" w:rsidRPr="00183F39" w:rsidRDefault="00A07E46" w:rsidP="00A07E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83F39">
              <w:rPr>
                <w:bCs/>
                <w:color w:val="000000"/>
                <w:sz w:val="28"/>
                <w:szCs w:val="28"/>
              </w:rPr>
              <w:t xml:space="preserve">Провидение выездного мероприятия по повышению правой грамотности в ДК села Большесолдатское для родителей, опекунов, воспитывающие ребенка с особенностями развития, проживающих в </w:t>
            </w:r>
            <w:r w:rsidRPr="00183F39">
              <w:rPr>
                <w:bCs/>
                <w:color w:val="000000"/>
                <w:sz w:val="28"/>
                <w:szCs w:val="28"/>
              </w:rPr>
              <w:lastRenderedPageBreak/>
              <w:t>сельской местности на территории Больше солдатского района.</w:t>
            </w:r>
          </w:p>
        </w:tc>
        <w:tc>
          <w:tcPr>
            <w:tcW w:w="4736" w:type="dxa"/>
            <w:vMerge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07E46" w:rsidTr="00A07E46">
        <w:tc>
          <w:tcPr>
            <w:tcW w:w="561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4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03.12.2022г</w:t>
            </w:r>
          </w:p>
        </w:tc>
        <w:tc>
          <w:tcPr>
            <w:tcW w:w="2258" w:type="dxa"/>
            <w:vMerge w:val="restart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A07E46">
              <w:rPr>
                <w:b/>
                <w:bCs/>
                <w:i/>
                <w:color w:val="000000"/>
                <w:sz w:val="28"/>
                <w:szCs w:val="28"/>
              </w:rPr>
              <w:t>09.00 – 16.00</w:t>
            </w:r>
          </w:p>
        </w:tc>
        <w:tc>
          <w:tcPr>
            <w:tcW w:w="5331" w:type="dxa"/>
            <w:vAlign w:val="center"/>
          </w:tcPr>
          <w:p w:rsidR="00A07E46" w:rsidRPr="00183F39" w:rsidRDefault="00A07E46" w:rsidP="00A07E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83F39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г. Суджа для родителей, опекунов, воспитывающие ребенка с особенностями развития, проживающих в сельской местности на территории Суджанского района</w:t>
            </w:r>
          </w:p>
        </w:tc>
        <w:tc>
          <w:tcPr>
            <w:tcW w:w="4736" w:type="dxa"/>
            <w:vMerge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07E46" w:rsidTr="00F71B68">
        <w:trPr>
          <w:trHeight w:val="5795"/>
        </w:trPr>
        <w:tc>
          <w:tcPr>
            <w:tcW w:w="561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4" w:type="dxa"/>
            <w:vAlign w:val="center"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11.03.2023г</w:t>
            </w:r>
          </w:p>
        </w:tc>
        <w:tc>
          <w:tcPr>
            <w:tcW w:w="2258" w:type="dxa"/>
            <w:vMerge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 w:rsidR="00A07E46" w:rsidRPr="00183F39" w:rsidRDefault="00A07E46" w:rsidP="00A07E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183F39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г. Фатеж для родителей, опекунов, воспитывающие ребенка с особенностями развития, проживающих в сельской местности на территории Фатежского района.</w:t>
            </w:r>
          </w:p>
        </w:tc>
        <w:tc>
          <w:tcPr>
            <w:tcW w:w="4736" w:type="dxa"/>
            <w:vMerge/>
          </w:tcPr>
          <w:p w:rsid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07E46" w:rsidTr="00F71B68">
        <w:trPr>
          <w:trHeight w:val="701"/>
        </w:trPr>
        <w:tc>
          <w:tcPr>
            <w:tcW w:w="14560" w:type="dxa"/>
            <w:gridSpan w:val="5"/>
          </w:tcPr>
          <w:p w:rsidR="00A07E46" w:rsidRPr="00A07E46" w:rsidRDefault="00A07E46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A07E46">
              <w:rPr>
                <w:b/>
                <w:bCs/>
                <w:i/>
                <w:color w:val="000000"/>
                <w:sz w:val="28"/>
                <w:szCs w:val="28"/>
              </w:rPr>
              <w:t>Целевая группа:</w:t>
            </w:r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 люди</w:t>
            </w:r>
            <w:r w:rsidRPr="00A07E46">
              <w:rPr>
                <w:b/>
                <w:bCs/>
                <w:i/>
                <w:color w:val="000000"/>
                <w:sz w:val="28"/>
                <w:szCs w:val="28"/>
              </w:rPr>
              <w:t xml:space="preserve"> с инвалидностью категории 18+ и гражданам, не прошедшим МСЭ, но имеющих стойкие ограничения здоровья</w:t>
            </w:r>
          </w:p>
        </w:tc>
      </w:tr>
      <w:tr w:rsidR="00A1645D" w:rsidTr="00F71B68">
        <w:tc>
          <w:tcPr>
            <w:tcW w:w="561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4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23.09.2022г</w:t>
            </w:r>
          </w:p>
        </w:tc>
        <w:tc>
          <w:tcPr>
            <w:tcW w:w="2258" w:type="dxa"/>
            <w:vMerge w:val="restart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A1645D">
              <w:rPr>
                <w:b/>
                <w:bCs/>
                <w:i/>
                <w:color w:val="000000"/>
                <w:sz w:val="28"/>
                <w:szCs w:val="28"/>
              </w:rPr>
              <w:t>09.00 – 16.00</w:t>
            </w:r>
          </w:p>
        </w:tc>
        <w:tc>
          <w:tcPr>
            <w:tcW w:w="5331" w:type="dxa"/>
            <w:vAlign w:val="center"/>
          </w:tcPr>
          <w:p w:rsidR="00A1645D" w:rsidRPr="00183F39" w:rsidRDefault="00A1645D" w:rsidP="00F71B68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1645D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г. Фатеж для людей с инвалидностью категории 18+ и гражданам, не прошедшим МСЭ, но имеющих стойкие ограничения здоровья, проживающих в сельской местности на территории Фатежского района.</w:t>
            </w:r>
          </w:p>
        </w:tc>
        <w:tc>
          <w:tcPr>
            <w:tcW w:w="4736" w:type="dxa"/>
            <w:vMerge w:val="restart"/>
            <w:vAlign w:val="center"/>
          </w:tcPr>
          <w:p w:rsidR="00A1645D" w:rsidRPr="00F71B68" w:rsidRDefault="00F71B68" w:rsidP="00F71B68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71B68">
              <w:rPr>
                <w:bCs/>
                <w:color w:val="000000"/>
                <w:sz w:val="28"/>
                <w:szCs w:val="28"/>
              </w:rPr>
              <w:t xml:space="preserve">1) 09:00 - 10:00 Подготовка организаторами и волонтерами проекта, зала для провидения мероприятия. 2) 10:00 - 10:45 Встреча и регистрация волонтерами проекта, участников мероприятия 30 человек с инвалидностью категории 18+, 5 гражданам, не прошедшим МСЭ, но имеющих стойкие ограничения здоровья, проживающих в сельской местности. 3) 11:00 - 12:30 Основной зал, провидение лекции на тему "Защита прав и интересов людей с инвалидностью, мерах гос. поддержки и наиболее эффективные методы защиты прав и отстаивания интересов людей с инвалидностью" 4) 12:50 - 14:00 Сладкий стол с доверительным общением между участниками мероприятия и организаторами на наболевшие темы и вопросы, с закреплением материала лекции раздача информационных буклетов и </w:t>
            </w:r>
            <w:r w:rsidRPr="00F71B68">
              <w:rPr>
                <w:bCs/>
                <w:color w:val="000000"/>
                <w:sz w:val="28"/>
                <w:szCs w:val="28"/>
              </w:rPr>
              <w:lastRenderedPageBreak/>
              <w:t>брошюр для повышения юридической грамотности по отстаиванию прав и мерах поддержки людей с инвалидностью. 5) 14:05 - 15:30 Индивидуальные консультации психолога и юриста для желающих, с оказанием юридической помощи. 6) 15:40 - 16:00 Индивидуальное юридическое консультирование гражданам, не прошедшим МСЭ, но имеющих стойкие ограничения здоровья о законодательных актах и правилах направления и прохождения комиссии МСЭ, с оказанием юридической помощи и раздачей буклетов о о законодательных актах и правилах направления и прохождения комиссии МСЭ, а также адреса и телефоны гос. служб, осуществляющих контроль за исполнением качества предоставляемых услуг данными структурами. 7) 16:15 - 16:30 Завершение мероприятия.</w:t>
            </w:r>
          </w:p>
        </w:tc>
      </w:tr>
      <w:tr w:rsidR="00A1645D" w:rsidTr="00F71B68">
        <w:tc>
          <w:tcPr>
            <w:tcW w:w="561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29.10.2022г</w:t>
            </w:r>
          </w:p>
        </w:tc>
        <w:tc>
          <w:tcPr>
            <w:tcW w:w="2258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 w:rsidR="00A1645D" w:rsidRPr="00183F39" w:rsidRDefault="00A1645D" w:rsidP="00F71B68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1645D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с. Зорино для людей с инвалидностью категории 18+ и гражданам, не прошедшим МСЭ, но имеющих стойкие ограничения здоровья, проживающих в сельской местности на территории Курского района.</w:t>
            </w:r>
          </w:p>
        </w:tc>
        <w:tc>
          <w:tcPr>
            <w:tcW w:w="4736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1645D" w:rsidTr="00F71B68">
        <w:tc>
          <w:tcPr>
            <w:tcW w:w="561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21.04.2023г</w:t>
            </w:r>
          </w:p>
        </w:tc>
        <w:tc>
          <w:tcPr>
            <w:tcW w:w="2258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 w:rsidR="00A1645D" w:rsidRPr="00183F39" w:rsidRDefault="00A1645D" w:rsidP="00F71B68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1645D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п. Медвенка для людей с инвалидностью категории 18+ и гражданам, не прошедшим МСЭ, но имеющих стойкие ограничения здоровья, проживающих в сельской местности на территории Медвенского района.</w:t>
            </w:r>
          </w:p>
        </w:tc>
        <w:tc>
          <w:tcPr>
            <w:tcW w:w="4736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1645D" w:rsidTr="00F71B68">
        <w:tc>
          <w:tcPr>
            <w:tcW w:w="561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674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20.05.2023г</w:t>
            </w:r>
          </w:p>
        </w:tc>
        <w:tc>
          <w:tcPr>
            <w:tcW w:w="2258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 w:rsidR="00A1645D" w:rsidRPr="00183F39" w:rsidRDefault="00A1645D" w:rsidP="00F71B68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1645D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г. Суджа для людей с инвалидностью категории 18+ и гражданам, не прошедшим МСЭ, но имеющих стойкие ограничения здоровья, проживающих в сельской местности на территории Суджанского района.</w:t>
            </w:r>
          </w:p>
        </w:tc>
        <w:tc>
          <w:tcPr>
            <w:tcW w:w="4736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1645D" w:rsidTr="00F71B68">
        <w:tc>
          <w:tcPr>
            <w:tcW w:w="561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4" w:type="dxa"/>
            <w:vAlign w:val="center"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>23.06.2023г</w:t>
            </w:r>
          </w:p>
        </w:tc>
        <w:tc>
          <w:tcPr>
            <w:tcW w:w="2258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 w:rsidR="00A1645D" w:rsidRPr="00183F39" w:rsidRDefault="00A1645D" w:rsidP="00F71B68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1645D">
              <w:rPr>
                <w:bCs/>
                <w:color w:val="000000"/>
                <w:sz w:val="28"/>
                <w:szCs w:val="28"/>
              </w:rPr>
              <w:t>Провидение выездного мероприятия по повышению правой грамотности в ДК с. Большесолдатское для людей с инвалидностью категории 18+ и гражданам, не прошедшим МСЭ, но имеющих стойкие ограничения здоровья, проживающих в сельской местности на территории Большесолдаского района</w:t>
            </w:r>
          </w:p>
        </w:tc>
        <w:tc>
          <w:tcPr>
            <w:tcW w:w="4736" w:type="dxa"/>
            <w:vMerge/>
          </w:tcPr>
          <w:p w:rsidR="00A1645D" w:rsidRDefault="00A1645D" w:rsidP="00D60CF4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</w:tbl>
    <w:p w:rsidR="00AD2C00" w:rsidRPr="00087C78" w:rsidRDefault="00AD2C00" w:rsidP="00087C78">
      <w:pPr>
        <w:tabs>
          <w:tab w:val="left" w:pos="3195"/>
        </w:tabs>
        <w:rPr>
          <w:b/>
          <w:sz w:val="28"/>
          <w:szCs w:val="28"/>
        </w:rPr>
      </w:pPr>
    </w:p>
    <w:sectPr w:rsidR="00AD2C00" w:rsidRPr="00087C78" w:rsidSect="00F71B6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25" w:rsidRDefault="00BE1E25" w:rsidP="0010194B">
      <w:pPr>
        <w:spacing w:after="0" w:line="240" w:lineRule="auto"/>
      </w:pPr>
      <w:r>
        <w:separator/>
      </w:r>
    </w:p>
  </w:endnote>
  <w:endnote w:type="continuationSeparator" w:id="0">
    <w:p w:rsidR="00BE1E25" w:rsidRDefault="00BE1E25" w:rsidP="0010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25" w:rsidRDefault="00BE1E25" w:rsidP="0010194B">
      <w:pPr>
        <w:spacing w:after="0" w:line="240" w:lineRule="auto"/>
      </w:pPr>
      <w:r>
        <w:separator/>
      </w:r>
    </w:p>
  </w:footnote>
  <w:footnote w:type="continuationSeparator" w:id="0">
    <w:p w:rsidR="00BE1E25" w:rsidRDefault="00BE1E25" w:rsidP="00101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17212"/>
    <w:multiLevelType w:val="multilevel"/>
    <w:tmpl w:val="D26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0F"/>
    <w:rsid w:val="00087C78"/>
    <w:rsid w:val="0010194B"/>
    <w:rsid w:val="00183F39"/>
    <w:rsid w:val="001E381A"/>
    <w:rsid w:val="003244B4"/>
    <w:rsid w:val="0052770F"/>
    <w:rsid w:val="00575BFC"/>
    <w:rsid w:val="005A744C"/>
    <w:rsid w:val="0068350C"/>
    <w:rsid w:val="00711BB0"/>
    <w:rsid w:val="00732367"/>
    <w:rsid w:val="00A07E46"/>
    <w:rsid w:val="00A1645D"/>
    <w:rsid w:val="00A45EB2"/>
    <w:rsid w:val="00AD2C00"/>
    <w:rsid w:val="00BE1E25"/>
    <w:rsid w:val="00D60CF4"/>
    <w:rsid w:val="00EB6B81"/>
    <w:rsid w:val="00F55AB5"/>
    <w:rsid w:val="00F71B68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6"/>
    </o:shapedefaults>
    <o:shapelayout v:ext="edit">
      <o:idmap v:ext="edit" data="1"/>
    </o:shapelayout>
  </w:shapeDefaults>
  <w:decimalSymbol w:val=","/>
  <w:listSeparator w:val=";"/>
  <w15:chartTrackingRefBased/>
  <w15:docId w15:val="{3F86A158-0A75-4B8F-B009-4582BEC9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B0"/>
  </w:style>
  <w:style w:type="paragraph" w:styleId="1">
    <w:name w:val="heading 1"/>
    <w:basedOn w:val="a"/>
    <w:next w:val="a"/>
    <w:link w:val="10"/>
    <w:uiPriority w:val="9"/>
    <w:qFormat/>
    <w:rsid w:val="00711BB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BB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11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BB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BB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11BB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BB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11BB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11BB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11BB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11BB0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711B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11B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11BB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11BB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711BB0"/>
    <w:rPr>
      <w:b/>
      <w:bCs/>
    </w:rPr>
  </w:style>
  <w:style w:type="character" w:styleId="a9">
    <w:name w:val="Emphasis"/>
    <w:basedOn w:val="a0"/>
    <w:uiPriority w:val="20"/>
    <w:qFormat/>
    <w:rsid w:val="00711BB0"/>
    <w:rPr>
      <w:i/>
      <w:iCs/>
    </w:rPr>
  </w:style>
  <w:style w:type="paragraph" w:styleId="aa">
    <w:name w:val="No Spacing"/>
    <w:uiPriority w:val="1"/>
    <w:qFormat/>
    <w:rsid w:val="00711BB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11BB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11BB0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1BB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711BB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11BB0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11BB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11B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711BB0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711BB0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711BB0"/>
    <w:pPr>
      <w:outlineLvl w:val="9"/>
    </w:pPr>
  </w:style>
  <w:style w:type="character" w:styleId="af3">
    <w:name w:val="Hyperlink"/>
    <w:basedOn w:val="a0"/>
    <w:uiPriority w:val="99"/>
    <w:unhideWhenUsed/>
    <w:rsid w:val="001E381A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73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oikurai" TargetMode="External"/><Relationship Id="rId13" Type="http://schemas.openxmlformats.org/officeDocument/2006/relationships/hyperlink" Target="https://ok.ru/voikura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oi-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kurskuaivo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voikur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urskuaivo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2022-08-19T10:15:00Z</dcterms:created>
  <dcterms:modified xsi:type="dcterms:W3CDTF">2022-09-02T16:32:00Z</dcterms:modified>
</cp:coreProperties>
</file>