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CD3D" w14:textId="229CF0DC" w:rsidR="00C82BC2" w:rsidRPr="00DE0365" w:rsidRDefault="00C82BC2" w:rsidP="00DE0365">
      <w:pPr>
        <w:rPr>
          <w:rFonts w:ascii="Montserrat" w:hAnsi="Montserrat"/>
          <w:sz w:val="20"/>
          <w:szCs w:val="20"/>
        </w:rPr>
      </w:pPr>
    </w:p>
    <w:tbl>
      <w:tblPr>
        <w:tblW w:w="1629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969"/>
        <w:gridCol w:w="1701"/>
        <w:gridCol w:w="6376"/>
        <w:gridCol w:w="2268"/>
      </w:tblGrid>
      <w:tr w:rsidR="002279D0" w:rsidRPr="009D1976" w14:paraId="238CE420" w14:textId="77777777" w:rsidTr="00E435EB">
        <w:trPr>
          <w:trHeight w:val="296"/>
        </w:trPr>
        <w:tc>
          <w:tcPr>
            <w:tcW w:w="16299" w:type="dxa"/>
            <w:gridSpan w:val="5"/>
          </w:tcPr>
          <w:p w14:paraId="3D5290E1" w14:textId="1EF9B542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Программа</w:t>
            </w: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t xml:space="preserve"> форума «Инновации, искусственный интеллект и бизнес» или Форум «Трех И»</w:t>
            </w: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br/>
              <w:t>Дата проведения: 14 декабря 2024 года</w:t>
            </w: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br/>
              <w:t>Общее запланированное время: с 16:00 до 20:30 (4,5 часа)</w:t>
            </w:r>
          </w:p>
        </w:tc>
      </w:tr>
      <w:tr w:rsidR="002279D0" w:rsidRPr="009D1976" w14:paraId="427A4243" w14:textId="77777777" w:rsidTr="008A59B5">
        <w:trPr>
          <w:trHeight w:val="296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7EA75" w14:textId="77777777" w:rsidR="002279D0" w:rsidRPr="009D1976" w:rsidRDefault="002279D0" w:rsidP="00F17255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t>Наименование блока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E4C7BB" w14:textId="6437F0DE" w:rsidR="002279D0" w:rsidRPr="009D1976" w:rsidRDefault="002279D0" w:rsidP="00F17255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t>Мероприятия блока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F2528" w14:textId="53C45A8E" w:rsidR="002279D0" w:rsidRPr="009D1976" w:rsidRDefault="002279D0" w:rsidP="00F17255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t>Время работы</w:t>
            </w:r>
          </w:p>
        </w:tc>
        <w:tc>
          <w:tcPr>
            <w:tcW w:w="6376" w:type="dxa"/>
          </w:tcPr>
          <w:p w14:paraId="5B830F29" w14:textId="1505D069" w:rsidR="002279D0" w:rsidRPr="002279D0" w:rsidRDefault="002279D0" w:rsidP="00F17255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Спикер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>Эксперт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A4A8A" w14:textId="041CAF70" w:rsidR="002279D0" w:rsidRPr="009D1976" w:rsidRDefault="002279D0" w:rsidP="00F17255">
            <w:pPr>
              <w:spacing w:after="0" w:line="240" w:lineRule="auto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2279D0" w:rsidRPr="009D1976" w14:paraId="7A0129FA" w14:textId="77777777" w:rsidTr="008A59B5">
        <w:trPr>
          <w:trHeight w:val="1009"/>
        </w:trPr>
        <w:tc>
          <w:tcPr>
            <w:tcW w:w="595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8C9FF" w14:textId="4ABA592A" w:rsidR="002279D0" w:rsidRPr="009D1976" w:rsidRDefault="002279D0" w:rsidP="003F158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Открытие</w:t>
            </w: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t xml:space="preserve"> форума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A206B" w14:textId="77777777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16:00-16:30</w:t>
            </w:r>
          </w:p>
        </w:tc>
        <w:tc>
          <w:tcPr>
            <w:tcW w:w="6376" w:type="dxa"/>
          </w:tcPr>
          <w:p w14:paraId="1F2D5B65" w14:textId="62B0745D" w:rsidR="002279D0" w:rsidRPr="004C3F70" w:rsidRDefault="002279D0" w:rsidP="003F158A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Ткач </w:t>
            </w:r>
            <w:r w:rsidRPr="004C3F70">
              <w:rPr>
                <w:rFonts w:ascii="Montserrat" w:hAnsi="Montserrat"/>
                <w:sz w:val="20"/>
              </w:rPr>
              <w:t>Андрей – генеральный директор Фонда научно-технологического развития Югры</w:t>
            </w:r>
          </w:p>
          <w:p w14:paraId="266D0AA0" w14:textId="403D52BF" w:rsidR="004C3F70" w:rsidRPr="004C3F70" w:rsidRDefault="004C3F70" w:rsidP="003F158A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</w:rPr>
            </w:pPr>
          </w:p>
          <w:p w14:paraId="0B9C5330" w14:textId="31F29441" w:rsidR="004C3F70" w:rsidRPr="004C3F70" w:rsidRDefault="004C3F70" w:rsidP="003F158A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</w:rPr>
            </w:pPr>
            <w:r w:rsidRPr="004C3F70">
              <w:rPr>
                <w:rFonts w:ascii="Montserrat" w:hAnsi="Montserrat"/>
                <w:sz w:val="20"/>
              </w:rPr>
              <w:t>Балаушко Дмитрий – генеральный директор АНО «Школа 21. Югра»</w:t>
            </w:r>
          </w:p>
          <w:p w14:paraId="41302363" w14:textId="6ECA57F7" w:rsidR="004C3F70" w:rsidRPr="004C3F70" w:rsidRDefault="004C3F70" w:rsidP="003F158A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</w:rPr>
            </w:pPr>
          </w:p>
          <w:p w14:paraId="639D981D" w14:textId="7B13640F" w:rsidR="004C3F70" w:rsidRPr="004C3F70" w:rsidRDefault="004C3F70" w:rsidP="003F158A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</w:rPr>
            </w:pPr>
            <w:r w:rsidRPr="004C3F70">
              <w:rPr>
                <w:rFonts w:ascii="Montserrat" w:hAnsi="Montserrat"/>
                <w:sz w:val="20"/>
              </w:rPr>
              <w:t>Борисова Екатерина – начальник у</w:t>
            </w:r>
            <w:bookmarkStart w:id="0" w:name="_GoBack"/>
            <w:bookmarkEnd w:id="0"/>
            <w:r w:rsidRPr="004C3F70">
              <w:rPr>
                <w:rFonts w:ascii="Montserrat" w:hAnsi="Montserrat"/>
                <w:sz w:val="20"/>
              </w:rPr>
              <w:t xml:space="preserve">правления </w:t>
            </w:r>
            <w:r w:rsidRPr="004C3F70">
              <w:rPr>
                <w:rFonts w:ascii="Montserrat" w:hAnsi="Montserrat" w:cs="Arial"/>
                <w:sz w:val="20"/>
                <w:shd w:val="clear" w:color="auto" w:fill="FFFFFF"/>
              </w:rPr>
              <w:t>инвестиций, развития предпринимательства и туризма Администрации города Сургута</w:t>
            </w:r>
          </w:p>
          <w:p w14:paraId="7462F5E6" w14:textId="77777777" w:rsidR="0031466C" w:rsidRPr="004C3F70" w:rsidRDefault="0031466C" w:rsidP="003F158A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</w:rPr>
            </w:pPr>
          </w:p>
          <w:p w14:paraId="7E43B257" w14:textId="14D99AC6" w:rsidR="0031466C" w:rsidRPr="004C3F70" w:rsidRDefault="0031466C" w:rsidP="003F158A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</w:rPr>
            </w:pPr>
            <w:r w:rsidRPr="004C3F70">
              <w:rPr>
                <w:rFonts w:ascii="Montserrat" w:hAnsi="Montserrat"/>
                <w:sz w:val="20"/>
              </w:rPr>
              <w:t>Некрасов Вячеслав</w:t>
            </w:r>
            <w:r w:rsidR="00DA262B">
              <w:rPr>
                <w:rFonts w:ascii="Montserrat" w:hAnsi="Montserrat"/>
                <w:sz w:val="20"/>
              </w:rPr>
              <w:t xml:space="preserve"> </w:t>
            </w:r>
            <w:r w:rsidRPr="004C3F70">
              <w:rPr>
                <w:rFonts w:ascii="Montserrat" w:hAnsi="Montserrat"/>
                <w:sz w:val="20"/>
              </w:rPr>
              <w:t>– заместитель генерального директора по науке Фонда научно-технологического развития Югры</w:t>
            </w:r>
          </w:p>
          <w:p w14:paraId="3E314ACE" w14:textId="55CBBEC1" w:rsidR="0031466C" w:rsidRPr="004C3F70" w:rsidRDefault="0031466C" w:rsidP="003F158A">
            <w:pPr>
              <w:spacing w:after="0" w:line="240" w:lineRule="auto"/>
              <w:ind w:right="140"/>
              <w:jc w:val="both"/>
              <w:rPr>
                <w:rFonts w:ascii="Montserrat" w:hAnsi="Montserrat"/>
                <w:sz w:val="20"/>
              </w:rPr>
            </w:pPr>
          </w:p>
          <w:p w14:paraId="144376DA" w14:textId="5B8FEBD4" w:rsidR="0031466C" w:rsidRPr="009D1976" w:rsidRDefault="00DA262B" w:rsidP="003F158A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</w:rPr>
              <w:t>Атаева Вусале</w:t>
            </w:r>
            <w:r w:rsidR="0031466C" w:rsidRPr="004C3F70">
              <w:rPr>
                <w:rFonts w:ascii="Montserrat" w:hAnsi="Montserrat"/>
                <w:sz w:val="20"/>
              </w:rPr>
              <w:t xml:space="preserve"> – ведущий специалист по сопровождению научных и просветительских программ Фонда научно-технологического развития Югры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BBF92" w14:textId="4DE98FEE" w:rsidR="002279D0" w:rsidRPr="009D1976" w:rsidRDefault="002279D0" w:rsidP="003F158A">
            <w:pPr>
              <w:spacing w:after="0" w:line="240" w:lineRule="auto"/>
              <w:ind w:left="148" w:right="14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Конференц зал АНО «Школа 21»</w:t>
            </w:r>
          </w:p>
        </w:tc>
      </w:tr>
      <w:tr w:rsidR="002279D0" w:rsidRPr="009D1976" w14:paraId="167A8CD6" w14:textId="77777777" w:rsidTr="008A59B5">
        <w:trPr>
          <w:trHeight w:val="296"/>
        </w:trPr>
        <w:tc>
          <w:tcPr>
            <w:tcW w:w="198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44D90" w14:textId="77777777" w:rsidR="002279D0" w:rsidRPr="009D1976" w:rsidRDefault="002279D0" w:rsidP="003F158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t>Сессии «Научные ответы» с ведущими спикерами России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B266D" w14:textId="02289380" w:rsidR="002279D0" w:rsidRPr="009D1976" w:rsidRDefault="002279D0" w:rsidP="003F158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Искусственный интеллект в медицине. Как умные технологии меняют подход к лечению</w:t>
            </w:r>
          </w:p>
        </w:tc>
        <w:tc>
          <w:tcPr>
            <w:tcW w:w="170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1BDB45" w14:textId="787EC1A3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16:30-17:10 – работа первых 3-х сессий.</w:t>
            </w:r>
          </w:p>
          <w:p w14:paraId="3F8E145D" w14:textId="50E9BD9C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Одна сессия 40 минут</w:t>
            </w:r>
          </w:p>
        </w:tc>
        <w:tc>
          <w:tcPr>
            <w:tcW w:w="6376" w:type="dxa"/>
          </w:tcPr>
          <w:p w14:paraId="7BAD95FC" w14:textId="0887A482" w:rsidR="002279D0" w:rsidRPr="00A419F7" w:rsidRDefault="00A419F7" w:rsidP="003F158A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Ильхом Султанов – специалист по Искусственному интеллекту компании</w:t>
            </w:r>
            <w:r w:rsidRPr="00A419F7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  <w:lang w:val="en-US"/>
              </w:rPr>
              <w:t>Upgrade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6CC5B" w14:textId="7ADB948A" w:rsidR="002279D0" w:rsidRPr="009D1976" w:rsidRDefault="00A419F7" w:rsidP="003F158A">
            <w:pPr>
              <w:spacing w:after="0" w:line="240" w:lineRule="auto"/>
              <w:ind w:left="148" w:right="14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Коворкинг</w:t>
            </w:r>
            <w:r w:rsidR="002279D0" w:rsidRPr="009D1976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 xml:space="preserve">зона </w:t>
            </w:r>
            <w:r w:rsidR="002279D0" w:rsidRPr="009D1976">
              <w:rPr>
                <w:rFonts w:ascii="Montserrat" w:hAnsi="Montserrat"/>
                <w:sz w:val="20"/>
                <w:szCs w:val="20"/>
              </w:rPr>
              <w:t>АНО «Школа 21»</w:t>
            </w:r>
          </w:p>
        </w:tc>
      </w:tr>
      <w:tr w:rsidR="002279D0" w:rsidRPr="009D1976" w14:paraId="1B51F1A8" w14:textId="77777777" w:rsidTr="008A59B5">
        <w:trPr>
          <w:trHeight w:val="296"/>
        </w:trPr>
        <w:tc>
          <w:tcPr>
            <w:tcW w:w="1985" w:type="dxa"/>
            <w:vMerge/>
            <w:vAlign w:val="center"/>
            <w:hideMark/>
          </w:tcPr>
          <w:p w14:paraId="7679B60C" w14:textId="77777777" w:rsidR="002279D0" w:rsidRPr="009D1976" w:rsidRDefault="002279D0" w:rsidP="003F158A">
            <w:pPr>
              <w:pStyle w:val="a9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97772" w14:textId="3574EC07" w:rsidR="002279D0" w:rsidRPr="009D1976" w:rsidRDefault="002279D0" w:rsidP="003F158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Микрофлюидика в биомедицине</w:t>
            </w:r>
          </w:p>
        </w:tc>
        <w:tc>
          <w:tcPr>
            <w:tcW w:w="1701" w:type="dxa"/>
            <w:vMerge/>
            <w:vAlign w:val="center"/>
            <w:hideMark/>
          </w:tcPr>
          <w:p w14:paraId="42883A10" w14:textId="77777777" w:rsidR="002279D0" w:rsidRPr="009D1976" w:rsidRDefault="002279D0" w:rsidP="003F158A">
            <w:pPr>
              <w:pStyle w:val="a9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376" w:type="dxa"/>
          </w:tcPr>
          <w:p w14:paraId="56148A9A" w14:textId="084E7C89" w:rsidR="002279D0" w:rsidRPr="00E345C6" w:rsidRDefault="00A419F7" w:rsidP="003F158A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  <w:szCs w:val="20"/>
              </w:rPr>
            </w:pPr>
            <w:r w:rsidRPr="00E345C6">
              <w:rPr>
                <w:rFonts w:ascii="Montserrat" w:hAnsi="Montserrat"/>
                <w:sz w:val="20"/>
                <w:szCs w:val="20"/>
              </w:rPr>
              <w:t>Коваленко Людмила</w:t>
            </w:r>
            <w:r w:rsidR="00427AE0" w:rsidRPr="00E345C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E345C6">
              <w:rPr>
                <w:rFonts w:ascii="Montserrat" w:hAnsi="Montserrat"/>
                <w:sz w:val="20"/>
                <w:szCs w:val="20"/>
              </w:rPr>
              <w:t xml:space="preserve">– </w:t>
            </w:r>
            <w:r w:rsidR="00427AE0" w:rsidRPr="00E345C6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директор </w:t>
            </w:r>
            <w:r w:rsidR="00427AE0" w:rsidRPr="00E345C6">
              <w:rPr>
                <w:rFonts w:ascii="Montserrat" w:hAnsi="Montserrat" w:cs="Arial"/>
                <w:bCs/>
                <w:sz w:val="20"/>
                <w:szCs w:val="20"/>
                <w:shd w:val="clear" w:color="auto" w:fill="FFFFFF"/>
              </w:rPr>
              <w:t>Медицинского</w:t>
            </w:r>
            <w:r w:rsidR="00427AE0" w:rsidRPr="00E345C6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 института ГОУ ВПО «</w:t>
            </w:r>
            <w:r w:rsidR="00427AE0" w:rsidRPr="00E345C6">
              <w:rPr>
                <w:rFonts w:ascii="Montserrat" w:hAnsi="Montserrat" w:cs="Arial"/>
                <w:bCs/>
                <w:sz w:val="20"/>
                <w:szCs w:val="20"/>
                <w:shd w:val="clear" w:color="auto" w:fill="FFFFFF"/>
              </w:rPr>
              <w:t>Сургутский</w:t>
            </w:r>
            <w:r w:rsidR="00427AE0" w:rsidRPr="00E345C6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 государственный университет ХМАО-Югры», доктор </w:t>
            </w:r>
            <w:r w:rsidR="00427AE0" w:rsidRPr="00E345C6">
              <w:rPr>
                <w:rFonts w:ascii="Montserrat" w:hAnsi="Montserrat" w:cs="Arial"/>
                <w:bCs/>
                <w:sz w:val="20"/>
                <w:szCs w:val="20"/>
                <w:shd w:val="clear" w:color="auto" w:fill="FFFFFF"/>
              </w:rPr>
              <w:t>медицинских</w:t>
            </w:r>
            <w:r w:rsidR="00427AE0" w:rsidRPr="00E345C6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 </w:t>
            </w:r>
            <w:r w:rsidR="00427AE0" w:rsidRPr="00E345C6">
              <w:rPr>
                <w:rFonts w:ascii="Montserrat" w:hAnsi="Montserrat" w:cs="Arial"/>
                <w:bCs/>
                <w:sz w:val="20"/>
                <w:szCs w:val="20"/>
                <w:shd w:val="clear" w:color="auto" w:fill="FFFFFF"/>
              </w:rPr>
              <w:t>наук</w:t>
            </w:r>
            <w:r w:rsidR="00427AE0" w:rsidRPr="00E345C6">
              <w:rPr>
                <w:rFonts w:ascii="Montserrat" w:hAnsi="Montserrat" w:cs="Arial"/>
                <w:sz w:val="20"/>
                <w:szCs w:val="20"/>
                <w:shd w:val="clear" w:color="auto" w:fill="FFFFFF"/>
              </w:rPr>
              <w:t>, профессор.</w:t>
            </w:r>
          </w:p>
          <w:p w14:paraId="063F7777" w14:textId="77777777" w:rsidR="00A419F7" w:rsidRPr="00E345C6" w:rsidRDefault="00A419F7" w:rsidP="003F158A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  <w:szCs w:val="20"/>
                <w:highlight w:val="yellow"/>
              </w:rPr>
            </w:pPr>
          </w:p>
          <w:p w14:paraId="70C6834A" w14:textId="5F4682E3" w:rsidR="00A419F7" w:rsidRPr="00E345C6" w:rsidRDefault="00A419F7" w:rsidP="00CB13BB">
            <w:pPr>
              <w:shd w:val="clear" w:color="auto" w:fill="FFFFFF"/>
              <w:spacing w:after="0" w:line="240" w:lineRule="auto"/>
              <w:ind w:left="148" w:right="140"/>
              <w:jc w:val="both"/>
              <w:rPr>
                <w:rFonts w:ascii="Montserrat" w:hAnsi="Montserrat" w:cs="Arial"/>
                <w:color w:val="222222"/>
                <w:sz w:val="20"/>
                <w:szCs w:val="20"/>
              </w:rPr>
            </w:pPr>
            <w:r w:rsidRPr="00E345C6">
              <w:rPr>
                <w:rFonts w:ascii="Montserrat" w:hAnsi="Montserrat"/>
                <w:sz w:val="20"/>
                <w:szCs w:val="20"/>
              </w:rPr>
              <w:t xml:space="preserve">Московцев Алексей </w:t>
            </w:r>
            <w:r w:rsidR="00231A31" w:rsidRPr="00E345C6">
              <w:rPr>
                <w:rFonts w:ascii="Montserrat" w:hAnsi="Montserrat"/>
                <w:sz w:val="20"/>
                <w:szCs w:val="20"/>
              </w:rPr>
              <w:t xml:space="preserve"> – к.м.н., </w:t>
            </w:r>
            <w:r w:rsidR="00AD0299" w:rsidRPr="00E345C6">
              <w:rPr>
                <w:rFonts w:ascii="Montserrat" w:hAnsi="Montserrat" w:cs="Arial"/>
                <w:sz w:val="20"/>
                <w:szCs w:val="20"/>
              </w:rPr>
              <w:t>Ведущий научный сотрудник лаборатории биоресурсной коллекции клеточных линий и первичных опухолей НМИЦ Онкологии им. Н.Н. Блохина</w:t>
            </w:r>
          </w:p>
        </w:tc>
        <w:tc>
          <w:tcPr>
            <w:tcW w:w="2268" w:type="dxa"/>
            <w:vAlign w:val="center"/>
            <w:hideMark/>
          </w:tcPr>
          <w:p w14:paraId="4977FDD7" w14:textId="471B625D" w:rsidR="002279D0" w:rsidRPr="009D1976" w:rsidRDefault="00A419F7" w:rsidP="003F158A">
            <w:pPr>
              <w:spacing w:after="0" w:line="240" w:lineRule="auto"/>
              <w:ind w:left="148" w:right="14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Переговорная АНО «Школа 21»</w:t>
            </w:r>
          </w:p>
        </w:tc>
      </w:tr>
      <w:tr w:rsidR="002279D0" w:rsidRPr="009D1976" w14:paraId="31C918AF" w14:textId="77777777" w:rsidTr="008A59B5">
        <w:trPr>
          <w:trHeight w:val="296"/>
        </w:trPr>
        <w:tc>
          <w:tcPr>
            <w:tcW w:w="1985" w:type="dxa"/>
            <w:vMerge/>
            <w:vAlign w:val="center"/>
            <w:hideMark/>
          </w:tcPr>
          <w:p w14:paraId="31B077A0" w14:textId="77777777" w:rsidR="002279D0" w:rsidRPr="009D1976" w:rsidRDefault="002279D0" w:rsidP="003F158A">
            <w:pPr>
              <w:pStyle w:val="a9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3592E" w14:textId="3394B7F5" w:rsidR="002279D0" w:rsidRPr="009D1976" w:rsidRDefault="00A419F7" w:rsidP="003F158A">
            <w:pPr>
              <w:pStyle w:val="1"/>
              <w:spacing w:after="0" w:afterAutospacing="0"/>
              <w:rPr>
                <w:rFonts w:ascii="Montserrat" w:hAnsi="Montserrat"/>
                <w:b w:val="0"/>
                <w:bCs w:val="0"/>
                <w:sz w:val="20"/>
                <w:szCs w:val="20"/>
              </w:rPr>
            </w:pPr>
            <w:r w:rsidRPr="008537F2">
              <w:rPr>
                <w:rFonts w:ascii="Montserrat" w:hAnsi="Montserrat"/>
                <w:b w:val="0"/>
                <w:bCs w:val="0"/>
                <w:sz w:val="20"/>
                <w:szCs w:val="20"/>
                <w:highlight w:val="yellow"/>
              </w:rPr>
              <w:t>Бизнес</w:t>
            </w:r>
            <w:r w:rsidR="005343A4">
              <w:rPr>
                <w:rFonts w:ascii="Montserrat" w:hAnsi="Montserrat"/>
                <w:b w:val="0"/>
                <w:bCs w:val="0"/>
                <w:sz w:val="20"/>
                <w:szCs w:val="20"/>
              </w:rPr>
              <w:t xml:space="preserve"> (ТЕМА В ПРОЦЕССЕ ФОРМИРОВАНИЯ)</w:t>
            </w:r>
          </w:p>
        </w:tc>
        <w:tc>
          <w:tcPr>
            <w:tcW w:w="1701" w:type="dxa"/>
            <w:vMerge/>
            <w:vAlign w:val="center"/>
            <w:hideMark/>
          </w:tcPr>
          <w:p w14:paraId="3B913A83" w14:textId="77777777" w:rsidR="002279D0" w:rsidRPr="009D1976" w:rsidRDefault="002279D0" w:rsidP="003F158A">
            <w:pPr>
              <w:pStyle w:val="a9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376" w:type="dxa"/>
          </w:tcPr>
          <w:p w14:paraId="5D6F7815" w14:textId="2F18354D" w:rsidR="002279D0" w:rsidRPr="002F3472" w:rsidRDefault="002F3472" w:rsidP="00CB13BB">
            <w:pPr>
              <w:spacing w:after="0" w:line="240" w:lineRule="auto"/>
              <w:ind w:left="148" w:right="140"/>
              <w:jc w:val="both"/>
              <w:rPr>
                <w:rFonts w:ascii="Montserrat" w:hAnsi="Montserrat"/>
                <w:sz w:val="20"/>
                <w:szCs w:val="20"/>
              </w:rPr>
            </w:pPr>
            <w:r w:rsidRPr="002F3472">
              <w:rPr>
                <w:rFonts w:ascii="Montserrat" w:eastAsia="Times New Roman" w:hAnsi="Montserrat" w:cs="Times New Roman"/>
                <w:sz w:val="20"/>
                <w:szCs w:val="20"/>
              </w:rPr>
              <w:t xml:space="preserve">Чернигов Леонид - </w:t>
            </w:r>
            <w:r>
              <w:rPr>
                <w:rFonts w:ascii="Montserrat" w:eastAsia="Times" w:hAnsi="Montserrat" w:cs="Times"/>
                <w:color w:val="222222"/>
                <w:sz w:val="20"/>
                <w:szCs w:val="20"/>
                <w:highlight w:val="white"/>
              </w:rPr>
              <w:t>р</w:t>
            </w:r>
            <w:r w:rsidRPr="002F3472">
              <w:rPr>
                <w:rFonts w:ascii="Montserrat" w:eastAsia="Times" w:hAnsi="Montserrat" w:cs="Times"/>
                <w:color w:val="222222"/>
                <w:sz w:val="20"/>
                <w:szCs w:val="20"/>
                <w:highlight w:val="white"/>
              </w:rPr>
              <w:t xml:space="preserve">уководитель проектов департамента внешних рынков в </w:t>
            </w:r>
            <w:r w:rsidRPr="002F3472">
              <w:rPr>
                <w:rFonts w:ascii="Montserrat" w:eastAsia="Times" w:hAnsi="Montserrat" w:cs="Times"/>
                <w:color w:val="222222"/>
                <w:sz w:val="20"/>
                <w:szCs w:val="20"/>
                <w:highlight w:val="white"/>
                <w:lang w:val="en-US"/>
              </w:rPr>
              <w:t>Family</w:t>
            </w:r>
            <w:r w:rsidRPr="002F3472">
              <w:rPr>
                <w:rFonts w:ascii="Montserrat" w:eastAsia="Times" w:hAnsi="Montserrat" w:cs="Times"/>
                <w:color w:val="222222"/>
                <w:sz w:val="20"/>
                <w:szCs w:val="20"/>
                <w:highlight w:val="white"/>
              </w:rPr>
              <w:t xml:space="preserve"> </w:t>
            </w:r>
            <w:r w:rsidRPr="002F3472">
              <w:rPr>
                <w:rFonts w:ascii="Montserrat" w:eastAsia="Times" w:hAnsi="Montserrat" w:cs="Times"/>
                <w:color w:val="222222"/>
                <w:sz w:val="20"/>
                <w:szCs w:val="20"/>
                <w:highlight w:val="white"/>
                <w:lang w:val="en-US"/>
              </w:rPr>
              <w:t>Office</w:t>
            </w:r>
            <w:r w:rsidRPr="002F3472">
              <w:rPr>
                <w:rFonts w:ascii="Montserrat" w:eastAsia="Times" w:hAnsi="Montserrat" w:cs="Times"/>
                <w:color w:val="222222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Montserrat" w:eastAsia="Times" w:hAnsi="Montserrat" w:cs="Times"/>
                <w:color w:val="222222"/>
                <w:sz w:val="20"/>
                <w:szCs w:val="20"/>
                <w:highlight w:val="white"/>
              </w:rPr>
              <w:t>т</w:t>
            </w:r>
            <w:r w:rsidRPr="002F3472">
              <w:rPr>
                <w:rFonts w:ascii="Montserrat" w:eastAsia="Times" w:hAnsi="Montserrat" w:cs="Times"/>
                <w:color w:val="222222"/>
                <w:sz w:val="20"/>
                <w:szCs w:val="20"/>
                <w:highlight w:val="white"/>
              </w:rPr>
              <w:t>ренер, трекер программ МФТИ и бизнес-школы МФТИ (магистратура ФБВТ и СберУниверситет, ПУТП)</w:t>
            </w:r>
            <w:r>
              <w:rPr>
                <w:rFonts w:ascii="Montserrat" w:eastAsia="Times" w:hAnsi="Montserrat" w:cs="Times"/>
                <w:color w:val="222222"/>
                <w:sz w:val="20"/>
                <w:szCs w:val="20"/>
              </w:rPr>
              <w:t xml:space="preserve"> и </w:t>
            </w:r>
            <w:r w:rsidRPr="002F3472">
              <w:rPr>
                <w:rFonts w:ascii="Montserrat" w:eastAsia="Times" w:hAnsi="Montserrat" w:cs="Times"/>
                <w:color w:val="222222"/>
                <w:sz w:val="20"/>
                <w:szCs w:val="20"/>
                <w:highlight w:val="white"/>
              </w:rPr>
              <w:t>корпоративных программ Газпром Нефть (</w:t>
            </w:r>
            <w:r w:rsidRPr="002F3472">
              <w:rPr>
                <w:rFonts w:ascii="Montserrat" w:eastAsia="Times" w:hAnsi="Montserrat" w:cs="Times"/>
                <w:color w:val="222222"/>
                <w:sz w:val="20"/>
                <w:szCs w:val="20"/>
                <w:highlight w:val="white"/>
                <w:lang w:val="en-US"/>
              </w:rPr>
              <w:t>Industrix</w:t>
            </w:r>
            <w:r w:rsidRPr="002F3472">
              <w:rPr>
                <w:rFonts w:ascii="Montserrat" w:eastAsia="Times" w:hAnsi="Montserrat" w:cs="Times"/>
                <w:color w:val="222222"/>
                <w:sz w:val="20"/>
                <w:szCs w:val="20"/>
                <w:highlight w:val="white"/>
              </w:rPr>
              <w:t>, внутренние проекты)</w:t>
            </w:r>
          </w:p>
        </w:tc>
        <w:tc>
          <w:tcPr>
            <w:tcW w:w="2268" w:type="dxa"/>
            <w:vAlign w:val="center"/>
            <w:hideMark/>
          </w:tcPr>
          <w:p w14:paraId="0C68F69A" w14:textId="11DD9779" w:rsidR="002279D0" w:rsidRPr="009D1976" w:rsidRDefault="00A419F7" w:rsidP="003F158A">
            <w:pPr>
              <w:spacing w:after="0" w:line="240" w:lineRule="auto"/>
              <w:ind w:left="148" w:right="14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Конференц зал АНО «Школа 21»</w:t>
            </w:r>
          </w:p>
        </w:tc>
      </w:tr>
      <w:tr w:rsidR="002279D0" w:rsidRPr="009D1976" w14:paraId="738E7BE4" w14:textId="77777777" w:rsidTr="008A59B5">
        <w:trPr>
          <w:trHeight w:val="579"/>
        </w:trPr>
        <w:tc>
          <w:tcPr>
            <w:tcW w:w="595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4C7E5" w14:textId="1D204829" w:rsidR="002279D0" w:rsidRPr="009D1976" w:rsidRDefault="002279D0" w:rsidP="003F158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t xml:space="preserve">Перерыв 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55942" w14:textId="779FB77C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17:10-17:20</w:t>
            </w:r>
          </w:p>
        </w:tc>
        <w:tc>
          <w:tcPr>
            <w:tcW w:w="6376" w:type="dxa"/>
          </w:tcPr>
          <w:p w14:paraId="7F4D4F1E" w14:textId="77777777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B4B24" w14:textId="185E9380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Конференц зал АНО «Школа 21»</w:t>
            </w:r>
          </w:p>
        </w:tc>
      </w:tr>
      <w:tr w:rsidR="002279D0" w:rsidRPr="009D1976" w14:paraId="43BB0CAA" w14:textId="77777777" w:rsidTr="003F158A">
        <w:trPr>
          <w:trHeight w:val="40"/>
        </w:trPr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3D589" w14:textId="5BEE2037" w:rsidR="002279D0" w:rsidRPr="009D1976" w:rsidRDefault="002279D0" w:rsidP="003F158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Открытый разговор с представителями рабочей группы по развитию инновационного потенциала Сургута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CB396" w14:textId="5956BBCA" w:rsidR="002279D0" w:rsidRPr="009D1976" w:rsidRDefault="002279D0" w:rsidP="003F158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25B7B" w14:textId="1E817478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17:20</w:t>
            </w:r>
            <w:r w:rsidRPr="009D1976">
              <w:rPr>
                <w:rFonts w:ascii="Montserrat" w:hAnsi="Montserrat"/>
                <w:sz w:val="20"/>
                <w:szCs w:val="20"/>
              </w:rPr>
              <w:t>-18:00</w:t>
            </w:r>
          </w:p>
        </w:tc>
        <w:tc>
          <w:tcPr>
            <w:tcW w:w="6376" w:type="dxa"/>
          </w:tcPr>
          <w:p w14:paraId="7F775632" w14:textId="0CB8A9BC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Члены рабочей </w:t>
            </w:r>
            <w:r w:rsidRPr="00E435EB">
              <w:rPr>
                <w:rFonts w:ascii="Montserrat" w:hAnsi="Montserrat"/>
                <w:sz w:val="20"/>
                <w:szCs w:val="20"/>
              </w:rPr>
              <w:t xml:space="preserve">группы </w:t>
            </w:r>
            <w:r w:rsidRPr="00E435EB">
              <w:rPr>
                <w:rFonts w:ascii="Montserrat" w:hAnsi="Montserrat"/>
                <w:bCs/>
                <w:sz w:val="20"/>
                <w:szCs w:val="20"/>
              </w:rPr>
              <w:t>по развитию инновационного потенциала Сургута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3D764" w14:textId="53E125E3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Конференц зал АНО "Школа 21"</w:t>
            </w:r>
          </w:p>
        </w:tc>
      </w:tr>
      <w:tr w:rsidR="002279D0" w:rsidRPr="009D1976" w14:paraId="2773B9E5" w14:textId="77777777" w:rsidTr="008A59B5">
        <w:trPr>
          <w:trHeight w:val="296"/>
        </w:trPr>
        <w:tc>
          <w:tcPr>
            <w:tcW w:w="198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B71D2" w14:textId="77777777" w:rsidR="002279D0" w:rsidRPr="009D1976" w:rsidRDefault="002279D0" w:rsidP="003F158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Сессии «Научные ответы» с ведущими спикерами России (продолжение)</w:t>
            </w: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869E5" w14:textId="5FD10BE1" w:rsidR="002279D0" w:rsidRPr="009D1976" w:rsidRDefault="00B24F63" w:rsidP="003F158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Искусственный</w:t>
            </w:r>
            <w:r w:rsidR="00C215F9">
              <w:rPr>
                <w:rFonts w:ascii="Montserrat" w:hAnsi="Montserrat"/>
                <w:sz w:val="20"/>
                <w:szCs w:val="20"/>
              </w:rPr>
              <w:t xml:space="preserve"> интеллект в науке: </w:t>
            </w:r>
            <w:r>
              <w:rPr>
                <w:rFonts w:ascii="Montserrat" w:hAnsi="Montserrat"/>
                <w:sz w:val="20"/>
                <w:szCs w:val="20"/>
              </w:rPr>
              <w:t>возможности, стратегии, стартапы</w:t>
            </w:r>
          </w:p>
        </w:tc>
        <w:tc>
          <w:tcPr>
            <w:tcW w:w="170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916ED" w14:textId="77777777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18:00-18:40</w:t>
            </w:r>
          </w:p>
          <w:p w14:paraId="74A17376" w14:textId="360E0F60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работа вторых 3-х сессий.</w:t>
            </w:r>
          </w:p>
          <w:p w14:paraId="35634385" w14:textId="70D76F40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Одна сессия 40 минут</w:t>
            </w:r>
          </w:p>
        </w:tc>
        <w:tc>
          <w:tcPr>
            <w:tcW w:w="6376" w:type="dxa"/>
          </w:tcPr>
          <w:p w14:paraId="528E7535" w14:textId="1A16B637" w:rsidR="002279D0" w:rsidRPr="009D1976" w:rsidRDefault="006B7859" w:rsidP="003F158A">
            <w:pPr>
              <w:spacing w:after="0" w:line="240" w:lineRule="auto"/>
              <w:ind w:left="137" w:right="129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Балаушко Дмитрий – генеральный директор АНО «Школа 21. Югра»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D376B" w14:textId="6A6BDD73" w:rsidR="002279D0" w:rsidRPr="009D1976" w:rsidRDefault="00C215F9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Коворкинг</w:t>
            </w:r>
            <w:r w:rsidRPr="009D1976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 xml:space="preserve">зона </w:t>
            </w:r>
            <w:r w:rsidRPr="009D1976">
              <w:rPr>
                <w:rFonts w:ascii="Montserrat" w:hAnsi="Montserrat"/>
                <w:sz w:val="20"/>
                <w:szCs w:val="20"/>
              </w:rPr>
              <w:t>АНО «Школа 21»</w:t>
            </w:r>
          </w:p>
        </w:tc>
      </w:tr>
      <w:tr w:rsidR="002279D0" w:rsidRPr="009D1976" w14:paraId="5C8EEC68" w14:textId="77777777" w:rsidTr="008A59B5">
        <w:trPr>
          <w:trHeight w:val="508"/>
        </w:trPr>
        <w:tc>
          <w:tcPr>
            <w:tcW w:w="1985" w:type="dxa"/>
            <w:vMerge/>
            <w:vAlign w:val="center"/>
            <w:hideMark/>
          </w:tcPr>
          <w:p w14:paraId="1DAF5E9C" w14:textId="77777777" w:rsidR="002279D0" w:rsidRPr="009D1976" w:rsidRDefault="002279D0" w:rsidP="003F158A">
            <w:pPr>
              <w:pStyle w:val="a9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E43B62" w14:textId="0D85AE55" w:rsidR="002279D0" w:rsidRPr="009D1976" w:rsidRDefault="00A419F7" w:rsidP="003F158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Внедрение биопредпринимателей: запускаем свой биотех-стартап</w:t>
            </w:r>
          </w:p>
        </w:tc>
        <w:tc>
          <w:tcPr>
            <w:tcW w:w="1701" w:type="dxa"/>
            <w:vMerge/>
            <w:vAlign w:val="center"/>
            <w:hideMark/>
          </w:tcPr>
          <w:p w14:paraId="54C6E628" w14:textId="77777777" w:rsidR="002279D0" w:rsidRPr="009D1976" w:rsidRDefault="002279D0" w:rsidP="003F158A">
            <w:pPr>
              <w:pStyle w:val="a9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376" w:type="dxa"/>
          </w:tcPr>
          <w:p w14:paraId="4E6A1B4D" w14:textId="5AED788C" w:rsidR="002538ED" w:rsidRPr="008A59B5" w:rsidRDefault="006B7859" w:rsidP="003F158A">
            <w:pPr>
              <w:pStyle w:val="a9"/>
              <w:spacing w:after="0" w:line="240" w:lineRule="auto"/>
              <w:ind w:left="137" w:right="129"/>
              <w:jc w:val="both"/>
              <w:rPr>
                <w:rFonts w:ascii="Montserrat" w:hAnsi="Montserrat" w:cs="Segoe UI"/>
                <w:color w:val="000000"/>
                <w:sz w:val="20"/>
                <w:szCs w:val="20"/>
                <w:shd w:val="clear" w:color="auto" w:fill="FFFFFF"/>
              </w:rPr>
            </w:pPr>
            <w:r w:rsidRPr="008A59B5">
              <w:rPr>
                <w:rFonts w:ascii="Montserrat" w:hAnsi="Montserrat"/>
                <w:sz w:val="20"/>
                <w:szCs w:val="20"/>
              </w:rPr>
              <w:t>Сазиков Ростислав</w:t>
            </w:r>
            <w:r w:rsidR="002538ED" w:rsidRPr="008A59B5">
              <w:rPr>
                <w:rFonts w:ascii="Montserrat" w:hAnsi="Montserrat"/>
                <w:sz w:val="20"/>
                <w:szCs w:val="20"/>
              </w:rPr>
              <w:t xml:space="preserve"> – </w:t>
            </w:r>
            <w:r w:rsidR="008A59B5" w:rsidRPr="008A59B5">
              <w:rPr>
                <w:rFonts w:ascii="Montserrat" w:hAnsi="Montserrat" w:cs="Segoe UI"/>
                <w:color w:val="000000"/>
                <w:sz w:val="20"/>
                <w:szCs w:val="20"/>
                <w:shd w:val="clear" w:color="auto" w:fill="FFFFFF"/>
              </w:rPr>
              <w:t>генеральный директор ООО "ЕДРО", инженер-программист Сургутского филиала НИЦ «Курчатовский институт» – НИИСИ</w:t>
            </w:r>
          </w:p>
          <w:p w14:paraId="63366D12" w14:textId="77777777" w:rsidR="008A59B5" w:rsidRDefault="008A59B5" w:rsidP="003F158A">
            <w:pPr>
              <w:pStyle w:val="a9"/>
              <w:spacing w:after="0" w:line="240" w:lineRule="auto"/>
              <w:ind w:left="137" w:right="129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0BEA91B" w14:textId="5890CB59" w:rsidR="006B7859" w:rsidRPr="000F4EDB" w:rsidRDefault="006B7859" w:rsidP="003F158A">
            <w:pPr>
              <w:pStyle w:val="a9"/>
              <w:spacing w:after="0" w:line="240" w:lineRule="auto"/>
              <w:ind w:left="137" w:right="129"/>
              <w:jc w:val="both"/>
              <w:rPr>
                <w:rFonts w:ascii="Montserrat" w:hAnsi="Montserrat"/>
              </w:rPr>
            </w:pPr>
            <w:r w:rsidRPr="000F4EDB">
              <w:rPr>
                <w:rFonts w:ascii="Montserrat" w:hAnsi="Montserrat"/>
                <w:sz w:val="20"/>
              </w:rPr>
              <w:t xml:space="preserve">Тунян </w:t>
            </w:r>
            <w:r w:rsidR="00DA262B" w:rsidRPr="000F4EDB">
              <w:rPr>
                <w:rFonts w:ascii="Montserrat" w:hAnsi="Montserrat"/>
                <w:sz w:val="20"/>
              </w:rPr>
              <w:t xml:space="preserve">Эдмон </w:t>
            </w:r>
            <w:r w:rsidR="002538ED" w:rsidRPr="000F4EDB">
              <w:rPr>
                <w:rFonts w:ascii="Montserrat" w:hAnsi="Montserrat"/>
                <w:sz w:val="20"/>
              </w:rPr>
              <w:t>–</w:t>
            </w:r>
            <w:r w:rsidRPr="000F4EDB">
              <w:rPr>
                <w:rFonts w:ascii="Montserrat" w:hAnsi="Montserrat"/>
                <w:sz w:val="20"/>
              </w:rPr>
              <w:t xml:space="preserve"> </w:t>
            </w:r>
            <w:r w:rsidR="000F4EDB" w:rsidRPr="000F4EDB">
              <w:rPr>
                <w:rFonts w:ascii="Montserrat" w:hAnsi="Montserrat" w:cs="Segoe UI"/>
                <w:color w:val="000000"/>
                <w:sz w:val="20"/>
                <w:shd w:val="clear" w:color="auto" w:fill="FFFFFF"/>
              </w:rPr>
              <w:t>Инженер отдела реализации цифровых проектов СурГУ, магистр кафедры АСОиУ</w:t>
            </w:r>
          </w:p>
        </w:tc>
        <w:tc>
          <w:tcPr>
            <w:tcW w:w="2268" w:type="dxa"/>
            <w:vAlign w:val="center"/>
            <w:hideMark/>
          </w:tcPr>
          <w:p w14:paraId="41AB1D46" w14:textId="00995E9C" w:rsidR="002279D0" w:rsidRPr="00C215F9" w:rsidRDefault="00C215F9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15F9">
              <w:rPr>
                <w:rFonts w:ascii="Montserrat" w:hAnsi="Montserrat"/>
                <w:sz w:val="20"/>
                <w:szCs w:val="20"/>
              </w:rPr>
              <w:t>Переговорная АНО «Школа 21»</w:t>
            </w:r>
          </w:p>
        </w:tc>
      </w:tr>
      <w:tr w:rsidR="002279D0" w:rsidRPr="009D1976" w14:paraId="307CF413" w14:textId="77777777" w:rsidTr="008A59B5">
        <w:trPr>
          <w:trHeight w:val="296"/>
        </w:trPr>
        <w:tc>
          <w:tcPr>
            <w:tcW w:w="1985" w:type="dxa"/>
            <w:vMerge/>
            <w:vAlign w:val="center"/>
            <w:hideMark/>
          </w:tcPr>
          <w:p w14:paraId="721033C9" w14:textId="77777777" w:rsidR="002279D0" w:rsidRPr="009D1976" w:rsidRDefault="002279D0" w:rsidP="003F158A">
            <w:pPr>
              <w:pStyle w:val="a9"/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9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745DE" w14:textId="38989A25" w:rsidR="002279D0" w:rsidRPr="009D1976" w:rsidRDefault="002279D0" w:rsidP="003F158A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Научное кино: с чем едят и как разработать?</w:t>
            </w:r>
          </w:p>
        </w:tc>
        <w:tc>
          <w:tcPr>
            <w:tcW w:w="1701" w:type="dxa"/>
            <w:vMerge/>
            <w:vAlign w:val="center"/>
            <w:hideMark/>
          </w:tcPr>
          <w:p w14:paraId="022053C2" w14:textId="77777777" w:rsidR="002279D0" w:rsidRPr="009D1976" w:rsidRDefault="002279D0" w:rsidP="003F158A">
            <w:pPr>
              <w:pStyle w:val="a9"/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376" w:type="dxa"/>
          </w:tcPr>
          <w:p w14:paraId="3325E3D0" w14:textId="51CB05AA" w:rsidR="002279D0" w:rsidRPr="00F7687A" w:rsidRDefault="00F7687A" w:rsidP="003F158A">
            <w:pPr>
              <w:pStyle w:val="a9"/>
              <w:spacing w:after="0" w:line="240" w:lineRule="auto"/>
              <w:ind w:left="137" w:right="129"/>
              <w:rPr>
                <w:rFonts w:ascii="Montserrat" w:hAnsi="Montserrat"/>
                <w:sz w:val="20"/>
                <w:szCs w:val="20"/>
              </w:rPr>
            </w:pPr>
            <w:r w:rsidRPr="00F7687A">
              <w:rPr>
                <w:rFonts w:ascii="Montserrat" w:hAnsi="Montserrat"/>
                <w:sz w:val="20"/>
                <w:szCs w:val="20"/>
              </w:rPr>
              <w:t xml:space="preserve">Беляков Кирилл - </w:t>
            </w:r>
            <w:r w:rsidRPr="00F7687A">
              <w:rPr>
                <w:rFonts w:ascii="Montserrat" w:hAnsi="Montserrat" w:cs="Segoe UI"/>
                <w:color w:val="000000"/>
                <w:sz w:val="20"/>
                <w:szCs w:val="20"/>
              </w:rPr>
              <w:t>российский режиссер, музыкант, певец, музыкальный продюсер, видеоблогер и сценарист</w:t>
            </w:r>
          </w:p>
        </w:tc>
        <w:tc>
          <w:tcPr>
            <w:tcW w:w="2268" w:type="dxa"/>
            <w:vAlign w:val="center"/>
            <w:hideMark/>
          </w:tcPr>
          <w:p w14:paraId="208F31F9" w14:textId="16CF2B77" w:rsidR="002279D0" w:rsidRPr="00C215F9" w:rsidRDefault="00C215F9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215F9">
              <w:rPr>
                <w:rFonts w:ascii="Montserrat" w:hAnsi="Montserrat"/>
                <w:sz w:val="20"/>
                <w:szCs w:val="20"/>
              </w:rPr>
              <w:t xml:space="preserve">Конференц зал </w:t>
            </w:r>
            <w:r w:rsidRPr="009D1976">
              <w:rPr>
                <w:rFonts w:ascii="Montserrat" w:hAnsi="Montserrat"/>
                <w:sz w:val="20"/>
                <w:szCs w:val="20"/>
              </w:rPr>
              <w:t>АНО «Школа 21»</w:t>
            </w:r>
          </w:p>
        </w:tc>
      </w:tr>
      <w:tr w:rsidR="005628A6" w:rsidRPr="009D1976" w14:paraId="3F237963" w14:textId="77777777" w:rsidTr="007966ED">
        <w:trPr>
          <w:trHeight w:val="647"/>
        </w:trPr>
        <w:tc>
          <w:tcPr>
            <w:tcW w:w="595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AC55D8" w14:textId="7D0244C7" w:rsidR="005628A6" w:rsidRPr="009D1976" w:rsidRDefault="005628A6" w:rsidP="003F158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9D1976">
              <w:rPr>
                <w:rFonts w:ascii="Montserrat" w:hAnsi="Montserrat"/>
                <w:b/>
                <w:bCs/>
                <w:sz w:val="20"/>
                <w:szCs w:val="20"/>
              </w:rPr>
              <w:t>Кофе-брейк</w:t>
            </w:r>
          </w:p>
        </w:tc>
        <w:tc>
          <w:tcPr>
            <w:tcW w:w="8077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78A2F" w14:textId="5F961A73" w:rsidR="005628A6" w:rsidRPr="009D1976" w:rsidRDefault="005628A6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18:40-19:00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59AE2" w14:textId="4FA16B8B" w:rsidR="005628A6" w:rsidRPr="009D1976" w:rsidRDefault="005628A6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Зона кофе-брейка АНО «Школа 21»</w:t>
            </w:r>
          </w:p>
        </w:tc>
      </w:tr>
      <w:tr w:rsidR="002279D0" w:rsidRPr="009D1976" w14:paraId="7221E9D1" w14:textId="77777777" w:rsidTr="008A59B5">
        <w:trPr>
          <w:trHeight w:val="615"/>
        </w:trPr>
        <w:tc>
          <w:tcPr>
            <w:tcW w:w="595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4A806" w14:textId="6C0F7F63" w:rsidR="002279D0" w:rsidRPr="009D1976" w:rsidRDefault="00FA79CA" w:rsidP="003F158A">
            <w:pPr>
              <w:spacing w:after="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Новогодний Квиз</w:t>
            </w:r>
            <w:r w:rsidR="006D607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«Битва гениев»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EDEF3" w14:textId="77777777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19:00-20:30</w:t>
            </w:r>
          </w:p>
        </w:tc>
        <w:tc>
          <w:tcPr>
            <w:tcW w:w="6376" w:type="dxa"/>
          </w:tcPr>
          <w:p w14:paraId="0457A3FE" w14:textId="0EE6ED7A" w:rsidR="002279D0" w:rsidRPr="009D1976" w:rsidRDefault="009C3DED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АНО «Интеллектуальный клуб»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50DC59" w14:textId="7C6D3358" w:rsidR="002279D0" w:rsidRPr="009D1976" w:rsidRDefault="002279D0" w:rsidP="003F158A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9D1976">
              <w:rPr>
                <w:rFonts w:ascii="Montserrat" w:hAnsi="Montserrat"/>
                <w:sz w:val="20"/>
                <w:szCs w:val="20"/>
              </w:rPr>
              <w:t>Конференц зал АНО «Школа 21»</w:t>
            </w:r>
          </w:p>
        </w:tc>
      </w:tr>
    </w:tbl>
    <w:p w14:paraId="5E07F555" w14:textId="48BF92C8" w:rsidR="002146D3" w:rsidRPr="002146D3" w:rsidRDefault="002146D3" w:rsidP="002146D3">
      <w:pPr>
        <w:tabs>
          <w:tab w:val="left" w:pos="2415"/>
        </w:tabs>
      </w:pPr>
    </w:p>
    <w:sectPr w:rsidR="002146D3" w:rsidRPr="002146D3" w:rsidSect="003F158A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7B4C1" w14:textId="77777777" w:rsidR="009F7556" w:rsidRDefault="009F7556" w:rsidP="004B02A4">
      <w:pPr>
        <w:spacing w:after="0" w:line="240" w:lineRule="auto"/>
      </w:pPr>
      <w:r>
        <w:separator/>
      </w:r>
    </w:p>
  </w:endnote>
  <w:endnote w:type="continuationSeparator" w:id="0">
    <w:p w14:paraId="45F07B36" w14:textId="77777777" w:rsidR="009F7556" w:rsidRDefault="009F7556" w:rsidP="004B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73E35" w14:textId="77777777" w:rsidR="009F7556" w:rsidRDefault="009F7556" w:rsidP="004B02A4">
      <w:pPr>
        <w:spacing w:after="0" w:line="240" w:lineRule="auto"/>
      </w:pPr>
      <w:r>
        <w:separator/>
      </w:r>
    </w:p>
  </w:footnote>
  <w:footnote w:type="continuationSeparator" w:id="0">
    <w:p w14:paraId="7B13697E" w14:textId="77777777" w:rsidR="009F7556" w:rsidRDefault="009F7556" w:rsidP="004B0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04D04"/>
    <w:multiLevelType w:val="hybridMultilevel"/>
    <w:tmpl w:val="DDBC1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85214"/>
    <w:multiLevelType w:val="hybridMultilevel"/>
    <w:tmpl w:val="653C2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1C98"/>
    <w:multiLevelType w:val="hybridMultilevel"/>
    <w:tmpl w:val="B8148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1CAC"/>
    <w:multiLevelType w:val="hybridMultilevel"/>
    <w:tmpl w:val="21D2C9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025C"/>
    <w:multiLevelType w:val="hybridMultilevel"/>
    <w:tmpl w:val="21D2C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07814"/>
    <w:multiLevelType w:val="hybridMultilevel"/>
    <w:tmpl w:val="2BD01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B0271"/>
    <w:multiLevelType w:val="hybridMultilevel"/>
    <w:tmpl w:val="21D2C9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B9"/>
    <w:rsid w:val="00015CC4"/>
    <w:rsid w:val="000200F0"/>
    <w:rsid w:val="000206C9"/>
    <w:rsid w:val="000244EE"/>
    <w:rsid w:val="00047C15"/>
    <w:rsid w:val="000604F0"/>
    <w:rsid w:val="00070529"/>
    <w:rsid w:val="0007662C"/>
    <w:rsid w:val="000B5DC6"/>
    <w:rsid w:val="000C2256"/>
    <w:rsid w:val="000C3745"/>
    <w:rsid w:val="000D0BCF"/>
    <w:rsid w:val="000D7EDC"/>
    <w:rsid w:val="000F308C"/>
    <w:rsid w:val="000F4197"/>
    <w:rsid w:val="000F4EDB"/>
    <w:rsid w:val="00100BE3"/>
    <w:rsid w:val="00116EFC"/>
    <w:rsid w:val="00120A31"/>
    <w:rsid w:val="00127E95"/>
    <w:rsid w:val="00137765"/>
    <w:rsid w:val="0014175E"/>
    <w:rsid w:val="00153999"/>
    <w:rsid w:val="001B13CD"/>
    <w:rsid w:val="001B1C7D"/>
    <w:rsid w:val="001B5C2D"/>
    <w:rsid w:val="001E4F3C"/>
    <w:rsid w:val="001F4F7B"/>
    <w:rsid w:val="00203D47"/>
    <w:rsid w:val="002146D3"/>
    <w:rsid w:val="00224C0E"/>
    <w:rsid w:val="00225343"/>
    <w:rsid w:val="002279D0"/>
    <w:rsid w:val="00231010"/>
    <w:rsid w:val="00231A31"/>
    <w:rsid w:val="0024599F"/>
    <w:rsid w:val="002538ED"/>
    <w:rsid w:val="00255339"/>
    <w:rsid w:val="00266BC4"/>
    <w:rsid w:val="00267ABD"/>
    <w:rsid w:val="00291557"/>
    <w:rsid w:val="00294986"/>
    <w:rsid w:val="0029514E"/>
    <w:rsid w:val="0029638C"/>
    <w:rsid w:val="002A1744"/>
    <w:rsid w:val="002A1785"/>
    <w:rsid w:val="002A6C9E"/>
    <w:rsid w:val="002E05A5"/>
    <w:rsid w:val="002F3472"/>
    <w:rsid w:val="002F76AF"/>
    <w:rsid w:val="0031213A"/>
    <w:rsid w:val="0031466C"/>
    <w:rsid w:val="00325CAA"/>
    <w:rsid w:val="0033026A"/>
    <w:rsid w:val="00377370"/>
    <w:rsid w:val="003968FA"/>
    <w:rsid w:val="003A148F"/>
    <w:rsid w:val="003C7174"/>
    <w:rsid w:val="003F158A"/>
    <w:rsid w:val="00404547"/>
    <w:rsid w:val="00425B5A"/>
    <w:rsid w:val="00427AE0"/>
    <w:rsid w:val="00441394"/>
    <w:rsid w:val="00460763"/>
    <w:rsid w:val="00473E70"/>
    <w:rsid w:val="004A4F1A"/>
    <w:rsid w:val="004A7CF2"/>
    <w:rsid w:val="004B02A4"/>
    <w:rsid w:val="004B11CE"/>
    <w:rsid w:val="004B5D34"/>
    <w:rsid w:val="004B70B9"/>
    <w:rsid w:val="004C2D03"/>
    <w:rsid w:val="004C3F70"/>
    <w:rsid w:val="004D08AE"/>
    <w:rsid w:val="004F4CEF"/>
    <w:rsid w:val="004F7DBA"/>
    <w:rsid w:val="00515CF0"/>
    <w:rsid w:val="005343A4"/>
    <w:rsid w:val="00546450"/>
    <w:rsid w:val="00547EE9"/>
    <w:rsid w:val="005628A6"/>
    <w:rsid w:val="005747AC"/>
    <w:rsid w:val="005969BB"/>
    <w:rsid w:val="00597E0C"/>
    <w:rsid w:val="005A6171"/>
    <w:rsid w:val="005B7B6F"/>
    <w:rsid w:val="005D60CB"/>
    <w:rsid w:val="00647010"/>
    <w:rsid w:val="006712C2"/>
    <w:rsid w:val="00690B3A"/>
    <w:rsid w:val="0069182A"/>
    <w:rsid w:val="006A345D"/>
    <w:rsid w:val="006B0AA1"/>
    <w:rsid w:val="006B7859"/>
    <w:rsid w:val="006B7FAC"/>
    <w:rsid w:val="006D19FC"/>
    <w:rsid w:val="006D607D"/>
    <w:rsid w:val="00700F95"/>
    <w:rsid w:val="0071632A"/>
    <w:rsid w:val="00762368"/>
    <w:rsid w:val="00775BB0"/>
    <w:rsid w:val="00782EA0"/>
    <w:rsid w:val="007D4347"/>
    <w:rsid w:val="007F23EE"/>
    <w:rsid w:val="008132C8"/>
    <w:rsid w:val="00820AFE"/>
    <w:rsid w:val="008537F2"/>
    <w:rsid w:val="00862DF2"/>
    <w:rsid w:val="00871E29"/>
    <w:rsid w:val="0088591D"/>
    <w:rsid w:val="00894655"/>
    <w:rsid w:val="008A59B5"/>
    <w:rsid w:val="008A61CB"/>
    <w:rsid w:val="008A6FBB"/>
    <w:rsid w:val="008A71C7"/>
    <w:rsid w:val="008F624A"/>
    <w:rsid w:val="008F6297"/>
    <w:rsid w:val="00903E7C"/>
    <w:rsid w:val="00905963"/>
    <w:rsid w:val="00934BD2"/>
    <w:rsid w:val="0096072F"/>
    <w:rsid w:val="00964DC1"/>
    <w:rsid w:val="00991532"/>
    <w:rsid w:val="00991790"/>
    <w:rsid w:val="00991BCC"/>
    <w:rsid w:val="009A65AB"/>
    <w:rsid w:val="009B036B"/>
    <w:rsid w:val="009B4F82"/>
    <w:rsid w:val="009B5551"/>
    <w:rsid w:val="009C3DED"/>
    <w:rsid w:val="009D1976"/>
    <w:rsid w:val="009D3C93"/>
    <w:rsid w:val="009E3584"/>
    <w:rsid w:val="009E3C73"/>
    <w:rsid w:val="009F7556"/>
    <w:rsid w:val="009F7714"/>
    <w:rsid w:val="00A2688A"/>
    <w:rsid w:val="00A26FF8"/>
    <w:rsid w:val="00A419F7"/>
    <w:rsid w:val="00A453AF"/>
    <w:rsid w:val="00A50DA8"/>
    <w:rsid w:val="00A75521"/>
    <w:rsid w:val="00A75890"/>
    <w:rsid w:val="00A81AA2"/>
    <w:rsid w:val="00A92264"/>
    <w:rsid w:val="00A951C3"/>
    <w:rsid w:val="00A95DA7"/>
    <w:rsid w:val="00AA0156"/>
    <w:rsid w:val="00AD0299"/>
    <w:rsid w:val="00AD7E62"/>
    <w:rsid w:val="00AE3665"/>
    <w:rsid w:val="00AF5374"/>
    <w:rsid w:val="00B13D7C"/>
    <w:rsid w:val="00B161C5"/>
    <w:rsid w:val="00B166DD"/>
    <w:rsid w:val="00B20A75"/>
    <w:rsid w:val="00B24F63"/>
    <w:rsid w:val="00B74461"/>
    <w:rsid w:val="00B87B0A"/>
    <w:rsid w:val="00B92081"/>
    <w:rsid w:val="00B920EE"/>
    <w:rsid w:val="00BD559D"/>
    <w:rsid w:val="00BF2939"/>
    <w:rsid w:val="00BF3387"/>
    <w:rsid w:val="00C05A59"/>
    <w:rsid w:val="00C066E9"/>
    <w:rsid w:val="00C215F9"/>
    <w:rsid w:val="00C273F2"/>
    <w:rsid w:val="00C32222"/>
    <w:rsid w:val="00C32397"/>
    <w:rsid w:val="00C3712E"/>
    <w:rsid w:val="00C56632"/>
    <w:rsid w:val="00C63145"/>
    <w:rsid w:val="00C64353"/>
    <w:rsid w:val="00C729CE"/>
    <w:rsid w:val="00C80CBE"/>
    <w:rsid w:val="00C81CDC"/>
    <w:rsid w:val="00C82BC2"/>
    <w:rsid w:val="00C850C7"/>
    <w:rsid w:val="00C8569C"/>
    <w:rsid w:val="00CB13BB"/>
    <w:rsid w:val="00CB3632"/>
    <w:rsid w:val="00CD678A"/>
    <w:rsid w:val="00CE3C28"/>
    <w:rsid w:val="00CF56F9"/>
    <w:rsid w:val="00D0491D"/>
    <w:rsid w:val="00D41050"/>
    <w:rsid w:val="00D467B3"/>
    <w:rsid w:val="00D55514"/>
    <w:rsid w:val="00D61366"/>
    <w:rsid w:val="00D6395B"/>
    <w:rsid w:val="00D67A02"/>
    <w:rsid w:val="00D76B2F"/>
    <w:rsid w:val="00D77B31"/>
    <w:rsid w:val="00D81C0D"/>
    <w:rsid w:val="00D92D5E"/>
    <w:rsid w:val="00DA262B"/>
    <w:rsid w:val="00DC0EE7"/>
    <w:rsid w:val="00DE0365"/>
    <w:rsid w:val="00E064C0"/>
    <w:rsid w:val="00E22600"/>
    <w:rsid w:val="00E26DE0"/>
    <w:rsid w:val="00E345C6"/>
    <w:rsid w:val="00E435EB"/>
    <w:rsid w:val="00E57BE2"/>
    <w:rsid w:val="00E63B46"/>
    <w:rsid w:val="00E678BD"/>
    <w:rsid w:val="00E80B13"/>
    <w:rsid w:val="00ED3A90"/>
    <w:rsid w:val="00ED3FBF"/>
    <w:rsid w:val="00EE0FCA"/>
    <w:rsid w:val="00EF763B"/>
    <w:rsid w:val="00F058B4"/>
    <w:rsid w:val="00F17255"/>
    <w:rsid w:val="00F413BD"/>
    <w:rsid w:val="00F51625"/>
    <w:rsid w:val="00F52E33"/>
    <w:rsid w:val="00F548D4"/>
    <w:rsid w:val="00F725F5"/>
    <w:rsid w:val="00F7687A"/>
    <w:rsid w:val="00F85BE4"/>
    <w:rsid w:val="00F94983"/>
    <w:rsid w:val="00FA79CA"/>
    <w:rsid w:val="00FC0385"/>
    <w:rsid w:val="00FD137D"/>
    <w:rsid w:val="00FE0A87"/>
    <w:rsid w:val="00FE3EE5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3623"/>
  <w15:chartTrackingRefBased/>
  <w15:docId w15:val="{505CB0CD-2326-4B4A-8B64-ADC547D1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7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E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6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06C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14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02A4"/>
  </w:style>
  <w:style w:type="paragraph" w:styleId="a7">
    <w:name w:val="footer"/>
    <w:basedOn w:val="a"/>
    <w:link w:val="a8"/>
    <w:uiPriority w:val="99"/>
    <w:unhideWhenUsed/>
    <w:rsid w:val="004B0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02A4"/>
  </w:style>
  <w:style w:type="paragraph" w:styleId="a9">
    <w:name w:val="List Paragraph"/>
    <w:basedOn w:val="a"/>
    <w:uiPriority w:val="34"/>
    <w:qFormat/>
    <w:rsid w:val="00964D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7A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D7ED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 Вусале Ханларовна</dc:creator>
  <cp:keywords/>
  <dc:description/>
  <cp:lastModifiedBy>user</cp:lastModifiedBy>
  <cp:revision>63</cp:revision>
  <cp:lastPrinted>2024-11-25T10:31:00Z</cp:lastPrinted>
  <dcterms:created xsi:type="dcterms:W3CDTF">2024-11-25T06:43:00Z</dcterms:created>
  <dcterms:modified xsi:type="dcterms:W3CDTF">2024-12-07T12:31:00Z</dcterms:modified>
</cp:coreProperties>
</file>