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2D" w:rsidRPr="00BB152D" w:rsidRDefault="00BB152D" w:rsidP="00BB152D">
      <w:pPr>
        <w:spacing w:after="0" w:line="240" w:lineRule="auto"/>
        <w:rPr>
          <w:rFonts w:ascii="Arial" w:eastAsia="Times New Roman" w:hAnsi="Arial" w:cs="Arial"/>
          <w:b/>
          <w:bCs/>
          <w:caps/>
          <w:color w:val="222222"/>
          <w:spacing w:val="14"/>
          <w:sz w:val="18"/>
          <w:szCs w:val="18"/>
          <w:lang w:eastAsia="ru-RU"/>
        </w:rPr>
      </w:pPr>
      <w:r w:rsidRPr="00BB152D">
        <w:rPr>
          <w:rFonts w:ascii="Arial" w:eastAsia="Times New Roman" w:hAnsi="Arial" w:cs="Arial"/>
          <w:b/>
          <w:bCs/>
          <w:caps/>
          <w:color w:val="222222"/>
          <w:spacing w:val="14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b/>
          <w:bCs/>
          <w:caps/>
          <w:noProof/>
          <w:color w:val="222222"/>
          <w:spacing w:val="14"/>
          <w:sz w:val="18"/>
          <w:szCs w:val="18"/>
          <w:lang w:eastAsia="ru-RU"/>
        </w:rPr>
        <w:drawing>
          <wp:inline distT="0" distB="0" distL="0" distR="0">
            <wp:extent cx="1652905" cy="360680"/>
            <wp:effectExtent l="19050" t="0" r="4445" b="0"/>
            <wp:docPr id="1" name="Рисунок 1" descr="https://spasatel.me/stor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asatel.me/storage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2D" w:rsidRPr="00BB152D" w:rsidRDefault="009C642E" w:rsidP="00BB1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hyperlink r:id="rId6" w:history="1">
        <w:r w:rsidR="00BB152D" w:rsidRPr="00BB152D">
          <w:rPr>
            <w:rFonts w:ascii="Arial" w:eastAsia="Times New Roman" w:hAnsi="Arial" w:cs="Arial"/>
            <w:b/>
            <w:bCs/>
            <w:caps/>
            <w:color w:val="ADADAD"/>
            <w:sz w:val="15"/>
            <w:u w:val="single"/>
            <w:lang w:eastAsia="ru-RU"/>
          </w:rPr>
          <w:t>ГЛАВНАЯ </w:t>
        </w:r>
      </w:hyperlink>
    </w:p>
    <w:p w:rsidR="00BB152D" w:rsidRPr="00BB152D" w:rsidRDefault="009C642E" w:rsidP="00BB1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hyperlink r:id="rId7" w:history="1">
        <w:r w:rsidR="00BB152D" w:rsidRPr="00BB152D">
          <w:rPr>
            <w:rFonts w:ascii="Arial" w:eastAsia="Times New Roman" w:hAnsi="Arial" w:cs="Arial"/>
            <w:b/>
            <w:bCs/>
            <w:caps/>
            <w:color w:val="ADADAD"/>
            <w:sz w:val="15"/>
            <w:u w:val="single"/>
            <w:lang w:eastAsia="ru-RU"/>
          </w:rPr>
          <w:t>УЧЕБНЫЕ ЦЕНТРЫ </w:t>
        </w:r>
      </w:hyperlink>
    </w:p>
    <w:p w:rsidR="00BB152D" w:rsidRPr="00BB152D" w:rsidRDefault="00BB152D" w:rsidP="00BB152D">
      <w:pPr>
        <w:spacing w:before="42" w:after="138" w:line="240" w:lineRule="auto"/>
        <w:ind w:left="138"/>
        <w:rPr>
          <w:rFonts w:ascii="Arial" w:eastAsia="Times New Roman" w:hAnsi="Arial" w:cs="Arial"/>
          <w:b/>
          <w:bCs/>
          <w:caps/>
          <w:color w:val="141414"/>
          <w:sz w:val="15"/>
          <w:szCs w:val="15"/>
          <w:lang w:eastAsia="ru-RU"/>
        </w:rPr>
      </w:pPr>
      <w:r w:rsidRPr="00BB152D">
        <w:rPr>
          <w:rFonts w:ascii="Arial" w:eastAsia="Times New Roman" w:hAnsi="Arial" w:cs="Arial"/>
          <w:b/>
          <w:bCs/>
          <w:caps/>
          <w:color w:val="141414"/>
          <w:sz w:val="15"/>
          <w:szCs w:val="15"/>
          <w:lang w:eastAsia="ru-RU"/>
        </w:rPr>
        <w:t>НОВЫМ УЧЕБНЫМ ЦЕНТРАМ</w:t>
      </w:r>
    </w:p>
    <w:p w:rsidR="00BB152D" w:rsidRPr="00BB152D" w:rsidRDefault="00BB152D" w:rsidP="00BB152D">
      <w:pPr>
        <w:spacing w:before="419" w:after="168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BB152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Учебным центрам</w:t>
      </w:r>
    </w:p>
    <w:p w:rsidR="00BB152D" w:rsidRPr="00BB152D" w:rsidRDefault="00BB152D" w:rsidP="00877CC6">
      <w:pPr>
        <w:spacing w:after="138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Проект “</w:t>
      </w:r>
      <w:proofErr w:type="spell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” предполагает владение участниками проекта основными навыками оказания первой помощи, в объеме не менее, чем объем определенный Приказом Минздрав</w:t>
      </w:r>
      <w:r w:rsidR="00877CC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</w:t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России от </w:t>
      </w:r>
      <w:r w:rsidR="00877CC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03.05.2024</w:t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№</w:t>
      </w:r>
      <w:r w:rsidR="00877CC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220н</w:t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Подтверждение навыков производится по факту прохождения обучения и практического теста в одном из уполномоченных Учебных Центров проекта “</w:t>
      </w:r>
      <w:proofErr w:type="spell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” или на основе предоставления Организатору системы документа об образовании полученном в медицинском вузе или медицинском колледже.</w:t>
      </w:r>
    </w:p>
    <w:p w:rsidR="00BB152D" w:rsidRPr="00BB152D" w:rsidRDefault="00BB152D" w:rsidP="00BB152D">
      <w:pPr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Если вы проводите обучение оказанию первой помощи, предлагаем Вам присоединиться к нашему проекту в качестве уполномоченного Учебного Центра.</w:t>
      </w:r>
    </w:p>
    <w:p w:rsidR="00BB152D" w:rsidRPr="00BB152D" w:rsidRDefault="00BB152D" w:rsidP="00BB15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дает Учебному Центру участие в проекте “</w:t>
      </w:r>
      <w:proofErr w:type="spellStart"/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Уникальную возможность для выпускников Учебного Центра использовать полученные навыки оказания первой помощи в реальных ситуациях.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Участие, как самого Учебного Центра, так и выпускников, в социально значимом проекте, направленном на снижение смертности на 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догоспитальном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этапе.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новых слушателей за счет расширения собственной программы обучения, формирование отдельной программы обучения адаптированной под требования проекта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и проведения аттестации соискателей в Учебном Центре для дальнейшего вступления их в сообщество.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новых слушателей за счет широкой рекламы проекта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в том числе с размещением информации об уполномоченном Учебном Центре на официальном сайте проекта.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в своих рекламных материалах логотипа и информации об участии в проекте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”.</w:t>
      </w:r>
    </w:p>
    <w:p w:rsidR="00BB152D" w:rsidRDefault="00BB152D" w:rsidP="00BB15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Качество оказания первой помощи участниками проекта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напрямую зависит от уровня их подготовки. Поэтому к выбору и аккредитации Учебных Центров предъявляются определенные требования:</w:t>
      </w: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152D" w:rsidRDefault="00BB152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BB152D" w:rsidRPr="00BB152D" w:rsidRDefault="00BB152D" w:rsidP="00BB15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Требования к Учебным Центрам.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Статус юридического лица/ИП.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Опыт работы по обучению первой помощи (объем в соответствии с Приказом 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Минздравсоцразвития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04.05.2012 N 477н) не менее 3 лет.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манекена с обратной связью для контроля эффективности проведения сердечно-лёгочной реанимации.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обучения и тестирования с использованием статистов и соответствующего грима.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возможности сдачи аттестационного теста для Соискателей не реже чем один раз в три месяца.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хранение персональных данных Соискателей и данных об аттестации, в течение не менее 5 лет.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договора о сотрудничестве с Организатором системы.</w:t>
      </w:r>
    </w:p>
    <w:p w:rsidR="00BB152D" w:rsidRPr="00BB152D" w:rsidRDefault="00BB152D" w:rsidP="00BB15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качества работы Учебных Центров.</w:t>
      </w: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Контроль качества работы Учебных центров проводится Организатором системы следующими способами: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Путем экспертизы учебно-методических и контрольно-оценочных материалов, а также выборочным направлением на проводимые занятия своих представителей.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Путем выборочного проведения аттестации Соискателей в рамках Регламента, в составе аттестационной комиссии Учебного Центра.</w:t>
      </w:r>
    </w:p>
    <w:p w:rsidR="00BB152D" w:rsidRPr="00BB152D" w:rsidRDefault="00BB152D" w:rsidP="00BB152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Путем сбора отзывов соискателей на сайте Системы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о прохождении обучения в конкретном Учебном Центре и формирования соответствующего рейтинга Учебного Центра.</w:t>
      </w:r>
    </w:p>
    <w:p w:rsidR="00BB152D" w:rsidRPr="00BB152D" w:rsidRDefault="00BB152D" w:rsidP="00BB152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5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Действующие уполномоченные </w:t>
      </w:r>
      <w:hyperlink r:id="rId8" w:tgtFrame="blank" w:history="1">
        <w:r w:rsidRPr="00BB152D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ru-RU"/>
          </w:rPr>
          <w:t>Учебные Центры</w:t>
        </w:r>
      </w:hyperlink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Вы планируете принять участие в проекте “</w:t>
      </w:r>
      <w:proofErr w:type="spell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Спасатель</w:t>
      </w:r>
      <w:proofErr w:type="gramStart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ядом</w:t>
      </w:r>
      <w:proofErr w:type="spellEnd"/>
      <w:r w:rsidRPr="00BB15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в качестве Учебного Центра, пришлите пожалуйста запрос с указанием соответствия требованиям указанным в п.2, на электронную почту </w:t>
      </w:r>
      <w:hyperlink r:id="rId9" w:tgtFrame="q" w:history="1">
        <w:r w:rsidRPr="00BB152D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ru-RU"/>
          </w:rPr>
          <w:t>uc@spasatel.me</w:t>
        </w:r>
      </w:hyperlink>
    </w:p>
    <w:p w:rsidR="00BB152D" w:rsidRDefault="00BB152D">
      <w:r>
        <w:br w:type="page"/>
      </w:r>
    </w:p>
    <w:p w:rsidR="00BB152D" w:rsidRDefault="00BB152D" w:rsidP="00BB152D">
      <w:pPr>
        <w:pStyle w:val="3"/>
        <w:shd w:val="clear" w:color="auto" w:fill="FFFFFF"/>
        <w:spacing w:before="277" w:after="138"/>
        <w:jc w:val="center"/>
        <w:rPr>
          <w:rFonts w:ascii="Arial" w:hAnsi="Arial" w:cs="Arial"/>
          <w:b w:val="0"/>
          <w:bCs w:val="0"/>
          <w:color w:val="141414"/>
          <w:sz w:val="33"/>
          <w:szCs w:val="33"/>
        </w:rPr>
      </w:pPr>
      <w:r>
        <w:rPr>
          <w:rFonts w:ascii="Arial" w:hAnsi="Arial" w:cs="Arial"/>
          <w:color w:val="141414"/>
          <w:sz w:val="33"/>
          <w:szCs w:val="33"/>
        </w:rPr>
        <w:lastRenderedPageBreak/>
        <w:t>Аттестационные задания для оценки квалификации</w:t>
      </w:r>
      <w:r>
        <w:rPr>
          <w:rFonts w:ascii="Arial" w:hAnsi="Arial" w:cs="Arial"/>
          <w:color w:val="141414"/>
          <w:sz w:val="33"/>
          <w:szCs w:val="33"/>
        </w:rPr>
        <w:br/>
        <w:t>“Добровольного Спасателя” проекта «</w:t>
      </w:r>
      <w:proofErr w:type="spellStart"/>
      <w:r>
        <w:rPr>
          <w:rFonts w:ascii="Arial" w:hAnsi="Arial" w:cs="Arial"/>
          <w:color w:val="141414"/>
          <w:sz w:val="33"/>
          <w:szCs w:val="33"/>
        </w:rPr>
        <w:t>Спасатель</w:t>
      </w:r>
      <w:proofErr w:type="gramStart"/>
      <w:r>
        <w:rPr>
          <w:rFonts w:ascii="Arial" w:hAnsi="Arial" w:cs="Arial"/>
          <w:color w:val="141414"/>
          <w:sz w:val="33"/>
          <w:szCs w:val="33"/>
        </w:rPr>
        <w:t>.Р</w:t>
      </w:r>
      <w:proofErr w:type="gramEnd"/>
      <w:r>
        <w:rPr>
          <w:rFonts w:ascii="Arial" w:hAnsi="Arial" w:cs="Arial"/>
          <w:color w:val="141414"/>
          <w:sz w:val="33"/>
          <w:szCs w:val="33"/>
        </w:rPr>
        <w:t>ядом</w:t>
      </w:r>
      <w:proofErr w:type="spellEnd"/>
      <w:r>
        <w:rPr>
          <w:rFonts w:ascii="Arial" w:hAnsi="Arial" w:cs="Arial"/>
          <w:color w:val="141414"/>
          <w:sz w:val="33"/>
          <w:szCs w:val="33"/>
        </w:rPr>
        <w:t>»,</w:t>
      </w:r>
      <w:r>
        <w:rPr>
          <w:rFonts w:ascii="Arial" w:hAnsi="Arial" w:cs="Arial"/>
          <w:color w:val="141414"/>
          <w:sz w:val="33"/>
          <w:szCs w:val="33"/>
        </w:rPr>
        <w:br/>
        <w:t>практическая часть: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Осмотр</w:t>
      </w:r>
      <w:r>
        <w:rPr>
          <w:rFonts w:ascii="Arial" w:hAnsi="Arial" w:cs="Arial"/>
          <w:color w:val="333333"/>
        </w:rPr>
        <w:t xml:space="preserve"> - Спасатель находится рядом с пострадавшим (статист), на расстоянии 1 м. Перчатки надеты заранее. По команде инструктора спасатель начинает осмотр. В ходе измерения витальных показателей спасатель называет их вслух. Упражнение завершается после отчета о завершении осмотра, либо через 5 минут по указанию инструктора. По окончании упражнения спасатель </w:t>
      </w:r>
      <w:proofErr w:type="gramStart"/>
      <w:r>
        <w:rPr>
          <w:rFonts w:ascii="Arial" w:hAnsi="Arial" w:cs="Arial"/>
          <w:color w:val="333333"/>
        </w:rPr>
        <w:t>отчитывается о результатах</w:t>
      </w:r>
      <w:proofErr w:type="gramEnd"/>
      <w:r>
        <w:rPr>
          <w:rFonts w:ascii="Arial" w:hAnsi="Arial" w:cs="Arial"/>
          <w:color w:val="333333"/>
        </w:rPr>
        <w:t xml:space="preserve"> проведенного осмотра. В отчете указываются измеренные показатели, найденные травмы, принятые решения, в том числе перевод в боковое безопасное положение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Укладка пациента в боковое безопасное положение</w:t>
      </w:r>
      <w:r>
        <w:rPr>
          <w:rFonts w:ascii="Arial" w:hAnsi="Arial" w:cs="Arial"/>
          <w:color w:val="333333"/>
        </w:rPr>
        <w:t> - Спасатель находится рядом с пострадавшим (статист), на расстоянии 1 м. Перчатки надеты заранее. По команде инструктора спасатель переводит пациента в боковое безопасное положение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Сердечно-легочная реанимация</w:t>
      </w:r>
      <w:r>
        <w:rPr>
          <w:rFonts w:ascii="Arial" w:hAnsi="Arial" w:cs="Arial"/>
          <w:color w:val="333333"/>
        </w:rPr>
        <w:t> - Спасатель находится рядом с пострадавшим (манекен), на расстоянии 1 м. в положении стоя. Перчатки надеты. После команды «старт», спасатель приступает к оценке необходимости проведения СЛР и проведению СЛР, если это необходимо. Остановку СЛР производит лицо принимающее зачет.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Остановка кровотечения пальцевым прижатием артерии</w:t>
      </w:r>
      <w:r>
        <w:rPr>
          <w:rFonts w:ascii="Arial" w:hAnsi="Arial" w:cs="Arial"/>
          <w:color w:val="333333"/>
        </w:rPr>
        <w:t> - Спасатель находится рядом с пострадавшим (статист), на расстоянии 1 м. Перчатки надеты. Инструктор указывает место кровотечения. Например «левая нога», или «правое предплечье», или «левое плечо». Немедленно после команды спасатель приступает к остановке кровотечения пальцевым прижатием.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Остановка артериального кровотечения жгутом или турникетом</w:t>
      </w:r>
      <w:r>
        <w:rPr>
          <w:rFonts w:ascii="Arial" w:hAnsi="Arial" w:cs="Arial"/>
          <w:color w:val="333333"/>
        </w:rPr>
        <w:t> - Спасатель находится рядом с пострадавшим (статист), на расстоянии 1 м. Жгут или турникет в руках, карандаш/ маркер в кармане. Перчатки надеты. Инструктор указывает на конечности пострадавшего место артериального кровотечения. Немедленно после этого спасатель применяет жгут/ турникет. Наложив жгут, спасатель записывает время наложения жгута/турникета.</w:t>
      </w:r>
    </w:p>
    <w:p w:rsidR="00BB152D" w:rsidRDefault="00BB152D" w:rsidP="00BB152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Повязки</w:t>
      </w:r>
      <w:r>
        <w:rPr>
          <w:rFonts w:ascii="Arial" w:hAnsi="Arial" w:cs="Arial"/>
          <w:color w:val="333333"/>
        </w:rPr>
        <w:t> - Спасатель находится рядом с пострадавшим (статист), на расстоянии 1 м. Перчатки надеты заранее. Бинты, эластичные бинты, ИПП, пластырь находятся у спасателя. «Инструктор» указывает место и тип ранения и начинает отсчет времени. Спасатель накладывает повязку на указанное место. Упражнение завершается после отчета о завершении от спасателя, либо по окончании контрольного времени.</w:t>
      </w:r>
    </w:p>
    <w:p w:rsidR="00BB152D" w:rsidRDefault="00BB152D" w:rsidP="00BB152D">
      <w:pPr>
        <w:pStyle w:val="3"/>
        <w:shd w:val="clear" w:color="auto" w:fill="FFFFFF"/>
        <w:tabs>
          <w:tab w:val="num" w:pos="567"/>
        </w:tabs>
        <w:spacing w:before="277" w:after="138"/>
        <w:ind w:firstLine="360"/>
        <w:jc w:val="center"/>
        <w:rPr>
          <w:rFonts w:ascii="Arial" w:hAnsi="Arial" w:cs="Arial"/>
          <w:b w:val="0"/>
          <w:bCs w:val="0"/>
          <w:color w:val="141414"/>
          <w:sz w:val="33"/>
          <w:szCs w:val="33"/>
        </w:rPr>
      </w:pPr>
      <w:r>
        <w:rPr>
          <w:rFonts w:ascii="Arial" w:hAnsi="Arial" w:cs="Arial"/>
          <w:color w:val="141414"/>
          <w:sz w:val="33"/>
          <w:szCs w:val="33"/>
        </w:rPr>
        <w:t>Аттестационные задания для оценки квалификации</w:t>
      </w:r>
      <w:r>
        <w:rPr>
          <w:rFonts w:ascii="Arial" w:hAnsi="Arial" w:cs="Arial"/>
          <w:color w:val="141414"/>
          <w:sz w:val="33"/>
          <w:szCs w:val="33"/>
        </w:rPr>
        <w:br/>
        <w:t>“Добровольного Спасателя” проекта «</w:t>
      </w:r>
      <w:proofErr w:type="spellStart"/>
      <w:r>
        <w:rPr>
          <w:rFonts w:ascii="Arial" w:hAnsi="Arial" w:cs="Arial"/>
          <w:color w:val="141414"/>
          <w:sz w:val="33"/>
          <w:szCs w:val="33"/>
        </w:rPr>
        <w:t>Спасатель</w:t>
      </w:r>
      <w:proofErr w:type="gramStart"/>
      <w:r>
        <w:rPr>
          <w:rFonts w:ascii="Arial" w:hAnsi="Arial" w:cs="Arial"/>
          <w:color w:val="141414"/>
          <w:sz w:val="33"/>
          <w:szCs w:val="33"/>
        </w:rPr>
        <w:t>.Р</w:t>
      </w:r>
      <w:proofErr w:type="gramEnd"/>
      <w:r>
        <w:rPr>
          <w:rFonts w:ascii="Arial" w:hAnsi="Arial" w:cs="Arial"/>
          <w:color w:val="141414"/>
          <w:sz w:val="33"/>
          <w:szCs w:val="33"/>
        </w:rPr>
        <w:t>ядом</w:t>
      </w:r>
      <w:proofErr w:type="spellEnd"/>
      <w:r>
        <w:rPr>
          <w:rFonts w:ascii="Arial" w:hAnsi="Arial" w:cs="Arial"/>
          <w:color w:val="141414"/>
          <w:sz w:val="33"/>
          <w:szCs w:val="33"/>
        </w:rPr>
        <w:t>»,</w:t>
      </w:r>
      <w:r>
        <w:rPr>
          <w:rFonts w:ascii="Arial" w:hAnsi="Arial" w:cs="Arial"/>
          <w:color w:val="141414"/>
          <w:sz w:val="33"/>
          <w:szCs w:val="33"/>
        </w:rPr>
        <w:br/>
        <w:t>теоретическая часть: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безопасности при дорожно-транспортном происшествии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безопасности при оказании помощи в условиях техногенного разрушения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безопасности при оказании помощи в условиях задымления, высокой загазованности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безопасности при оказании помощи на воде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безопасности при оказании помощи в природной среде</w:t>
      </w:r>
    </w:p>
    <w:p w:rsidR="00BB152D" w:rsidRDefault="00BB152D" w:rsidP="00BB152D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Обеспечение безопасности при оказании помощи </w:t>
      </w:r>
      <w:proofErr w:type="gramStart"/>
      <w:r>
        <w:rPr>
          <w:rFonts w:ascii="Arial" w:hAnsi="Arial" w:cs="Arial"/>
          <w:color w:val="333333"/>
        </w:rPr>
        <w:t>пораженному</w:t>
      </w:r>
      <w:proofErr w:type="gramEnd"/>
      <w:r>
        <w:rPr>
          <w:rFonts w:ascii="Arial" w:hAnsi="Arial" w:cs="Arial"/>
          <w:color w:val="333333"/>
        </w:rPr>
        <w:t xml:space="preserve"> электрическим током</w:t>
      </w:r>
    </w:p>
    <w:p w:rsidR="00BB152D" w:rsidRDefault="00BB152D">
      <w:r>
        <w:br w:type="page"/>
      </w:r>
    </w:p>
    <w:p w:rsidR="00BB152D" w:rsidRDefault="00BB152D" w:rsidP="00BB152D">
      <w:pPr>
        <w:pStyle w:val="1"/>
        <w:shd w:val="clear" w:color="auto" w:fill="FFFFFF"/>
        <w:spacing w:before="1844" w:beforeAutospacing="0" w:after="615" w:afterAutospacing="0"/>
        <w:rPr>
          <w:rFonts w:ascii="Arial" w:hAnsi="Arial" w:cs="Arial"/>
          <w:color w:val="333333"/>
          <w:sz w:val="55"/>
          <w:szCs w:val="55"/>
        </w:rPr>
      </w:pPr>
      <w:r>
        <w:rPr>
          <w:rFonts w:ascii="Arial" w:hAnsi="Arial" w:cs="Arial"/>
          <w:color w:val="333333"/>
          <w:sz w:val="55"/>
          <w:szCs w:val="55"/>
        </w:rPr>
        <w:lastRenderedPageBreak/>
        <w:t>Требования</w:t>
      </w:r>
    </w:p>
    <w:p w:rsidR="00BB152D" w:rsidRDefault="00BB152D" w:rsidP="00BB152D">
      <w:pPr>
        <w:pStyle w:val="3"/>
        <w:shd w:val="clear" w:color="auto" w:fill="FFFFFF"/>
        <w:spacing w:before="277" w:after="138"/>
        <w:jc w:val="center"/>
        <w:rPr>
          <w:rFonts w:ascii="inherit" w:hAnsi="inherit" w:cs="Arial"/>
          <w:b w:val="0"/>
          <w:bCs w:val="0"/>
          <w:color w:val="141414"/>
          <w:sz w:val="33"/>
          <w:szCs w:val="33"/>
        </w:rPr>
      </w:pPr>
      <w:r>
        <w:rPr>
          <w:rFonts w:ascii="inherit" w:hAnsi="inherit" w:cs="Arial"/>
          <w:b w:val="0"/>
          <w:bCs w:val="0"/>
          <w:noProof/>
          <w:color w:val="141414"/>
          <w:sz w:val="33"/>
          <w:szCs w:val="33"/>
          <w:lang w:eastAsia="ru-RU"/>
        </w:rPr>
        <w:drawing>
          <wp:inline distT="0" distB="0" distL="0" distR="0">
            <wp:extent cx="6295293" cy="6168084"/>
            <wp:effectExtent l="19050" t="0" r="0" b="0"/>
            <wp:docPr id="3" name="Рисунок 3" descr="Di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994" cy="617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b w:val="0"/>
          <w:bCs w:val="0"/>
          <w:color w:val="141414"/>
          <w:sz w:val="33"/>
          <w:szCs w:val="33"/>
        </w:rPr>
        <w:br/>
      </w:r>
      <w:r>
        <w:rPr>
          <w:rFonts w:ascii="inherit" w:hAnsi="inherit" w:cs="Arial"/>
          <w:b w:val="0"/>
          <w:bCs w:val="0"/>
          <w:color w:val="141414"/>
          <w:sz w:val="33"/>
          <w:szCs w:val="33"/>
        </w:rPr>
        <w:br/>
      </w:r>
    </w:p>
    <w:p w:rsidR="00BB152D" w:rsidRDefault="00BB152D">
      <w:r>
        <w:br w:type="page"/>
      </w:r>
    </w:p>
    <w:p w:rsidR="00BB152D" w:rsidRDefault="00BB152D" w:rsidP="00BB152D">
      <w:pPr>
        <w:pStyle w:val="3"/>
        <w:shd w:val="clear" w:color="auto" w:fill="FFFFFF"/>
        <w:spacing w:before="277" w:after="138"/>
        <w:ind w:firstLine="567"/>
        <w:rPr>
          <w:rFonts w:ascii="Arial" w:hAnsi="Arial" w:cs="Arial"/>
          <w:b w:val="0"/>
          <w:bCs w:val="0"/>
          <w:color w:val="141414"/>
          <w:sz w:val="33"/>
          <w:szCs w:val="33"/>
        </w:rPr>
      </w:pPr>
      <w:r>
        <w:rPr>
          <w:rFonts w:ascii="Arial" w:hAnsi="Arial" w:cs="Arial"/>
          <w:color w:val="141414"/>
          <w:sz w:val="33"/>
          <w:szCs w:val="33"/>
        </w:rPr>
        <w:lastRenderedPageBreak/>
        <w:t>Требования для аттестации</w:t>
      </w:r>
      <w:r>
        <w:rPr>
          <w:rFonts w:ascii="Arial" w:hAnsi="Arial" w:cs="Arial"/>
          <w:color w:val="141414"/>
          <w:sz w:val="33"/>
          <w:szCs w:val="33"/>
        </w:rPr>
        <w:br/>
        <w:t xml:space="preserve">“Добровольного спасателя” проекта </w:t>
      </w:r>
      <w:proofErr w:type="spellStart"/>
      <w:r>
        <w:rPr>
          <w:rFonts w:ascii="Arial" w:hAnsi="Arial" w:cs="Arial"/>
          <w:color w:val="141414"/>
          <w:sz w:val="33"/>
          <w:szCs w:val="33"/>
        </w:rPr>
        <w:t>Спасатель</w:t>
      </w:r>
      <w:proofErr w:type="gramStart"/>
      <w:r>
        <w:rPr>
          <w:rFonts w:ascii="Arial" w:hAnsi="Arial" w:cs="Arial"/>
          <w:color w:val="141414"/>
          <w:sz w:val="33"/>
          <w:szCs w:val="33"/>
        </w:rPr>
        <w:t>.Р</w:t>
      </w:r>
      <w:proofErr w:type="gramEnd"/>
      <w:r>
        <w:rPr>
          <w:rFonts w:ascii="Arial" w:hAnsi="Arial" w:cs="Arial"/>
          <w:color w:val="141414"/>
          <w:sz w:val="33"/>
          <w:szCs w:val="33"/>
        </w:rPr>
        <w:t>ядом</w:t>
      </w:r>
      <w:proofErr w:type="spellEnd"/>
      <w:r>
        <w:rPr>
          <w:rFonts w:ascii="Arial" w:hAnsi="Arial" w:cs="Arial"/>
          <w:color w:val="141414"/>
          <w:sz w:val="33"/>
          <w:szCs w:val="33"/>
        </w:rPr>
        <w:t>»</w:t>
      </w:r>
    </w:p>
    <w:p w:rsidR="00BB152D" w:rsidRDefault="00BB152D" w:rsidP="00BB15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FFFFFF"/>
        </w:rPr>
        <w:br/>
      </w:r>
    </w:p>
    <w:p w:rsidR="00BB152D" w:rsidRDefault="00BB152D" w:rsidP="00BB152D">
      <w:pPr>
        <w:pStyle w:val="cooperationbox-text"/>
        <w:shd w:val="clear" w:color="auto" w:fill="FFFFFF"/>
        <w:spacing w:before="0" w:beforeAutospacing="0" w:after="138" w:afterAutospacing="0"/>
        <w:ind w:firstLine="56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Социальный проект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Спасатель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ядом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- система оперативной помощи. От квалифицированных действий “Добровольных Спасателей” проекта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Спасатель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ядом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» во многом зависит успех оказания первой помощи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догоспитальном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этапе, а также жизнь и здоровье пострадавшего. Именно поэтому к участникам проекта предъявляются определенные требования:</w:t>
      </w:r>
    </w:p>
    <w:p w:rsidR="00BB152D" w:rsidRDefault="00BB152D" w:rsidP="00BB15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“Добровольным Спасателем” проекта «</w:t>
      </w:r>
      <w:proofErr w:type="spellStart"/>
      <w:r>
        <w:rPr>
          <w:rFonts w:ascii="Arial" w:hAnsi="Arial" w:cs="Arial"/>
          <w:color w:val="333333"/>
        </w:rPr>
        <w:t>Спасатель</w:t>
      </w:r>
      <w:proofErr w:type="gramStart"/>
      <w:r>
        <w:rPr>
          <w:rFonts w:ascii="Arial" w:hAnsi="Arial" w:cs="Arial"/>
          <w:color w:val="333333"/>
        </w:rPr>
        <w:t>.Р</w:t>
      </w:r>
      <w:proofErr w:type="gramEnd"/>
      <w:r>
        <w:rPr>
          <w:rFonts w:ascii="Arial" w:hAnsi="Arial" w:cs="Arial"/>
          <w:color w:val="333333"/>
        </w:rPr>
        <w:t>ядом</w:t>
      </w:r>
      <w:proofErr w:type="spellEnd"/>
      <w:r>
        <w:rPr>
          <w:rFonts w:ascii="Arial" w:hAnsi="Arial" w:cs="Arial"/>
          <w:color w:val="333333"/>
        </w:rPr>
        <w:t>» может быть лицо достигшее 18 лет и допущенное к участию в деятельности Системы в соответствии с требованиями </w:t>
      </w:r>
      <w:hyperlink r:id="rId11" w:history="1">
        <w:r>
          <w:rPr>
            <w:rStyle w:val="a3"/>
            <w:rFonts w:ascii="Arial" w:hAnsi="Arial" w:cs="Arial"/>
            <w:color w:val="337AB7"/>
            <w:u w:val="none"/>
          </w:rPr>
          <w:t>Положения</w:t>
        </w:r>
      </w:hyperlink>
    </w:p>
    <w:p w:rsidR="00BB152D" w:rsidRDefault="00BB152D" w:rsidP="00BB15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“Добровольный Спасатель” проекта «</w:t>
      </w:r>
      <w:proofErr w:type="spellStart"/>
      <w:r>
        <w:rPr>
          <w:rFonts w:ascii="Arial" w:hAnsi="Arial" w:cs="Arial"/>
          <w:color w:val="333333"/>
        </w:rPr>
        <w:t>Спасатель</w:t>
      </w:r>
      <w:proofErr w:type="gramStart"/>
      <w:r>
        <w:rPr>
          <w:rFonts w:ascii="Arial" w:hAnsi="Arial" w:cs="Arial"/>
          <w:color w:val="333333"/>
        </w:rPr>
        <w:t>.Р</w:t>
      </w:r>
      <w:proofErr w:type="gramEnd"/>
      <w:r>
        <w:rPr>
          <w:rFonts w:ascii="Arial" w:hAnsi="Arial" w:cs="Arial"/>
          <w:color w:val="333333"/>
        </w:rPr>
        <w:t>ядом</w:t>
      </w:r>
      <w:proofErr w:type="spellEnd"/>
      <w:r>
        <w:rPr>
          <w:rFonts w:ascii="Arial" w:hAnsi="Arial" w:cs="Arial"/>
          <w:color w:val="333333"/>
        </w:rPr>
        <w:t>» должен иметь необходимую подготовку по оказанию первой помощи при условии аттестации в уполномоченном Учебном Центре или наличие среднего или высшего медицинского образования по специальностям и/или занятие должностей, в соответствии с </w:t>
      </w:r>
      <w:hyperlink r:id="rId12" w:history="1">
        <w:r>
          <w:rPr>
            <w:rStyle w:val="a3"/>
            <w:rFonts w:ascii="Arial" w:hAnsi="Arial" w:cs="Arial"/>
            <w:color w:val="337AB7"/>
            <w:u w:val="none"/>
          </w:rPr>
          <w:t>Положением</w:t>
        </w:r>
      </w:hyperlink>
      <w:r>
        <w:rPr>
          <w:rFonts w:ascii="Arial" w:hAnsi="Arial" w:cs="Arial"/>
          <w:color w:val="333333"/>
        </w:rPr>
        <w:t> при условии наличия действующего сертификата специалиста (свидетельства об аккредитации специалиста).</w:t>
      </w:r>
    </w:p>
    <w:p w:rsidR="00BB152D" w:rsidRDefault="00BB152D" w:rsidP="00BB15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“Добровольный Спасатель” проекта «</w:t>
      </w:r>
      <w:proofErr w:type="spellStart"/>
      <w:r>
        <w:rPr>
          <w:rFonts w:ascii="Arial" w:hAnsi="Arial" w:cs="Arial"/>
          <w:color w:val="333333"/>
        </w:rPr>
        <w:t>Спасатель</w:t>
      </w:r>
      <w:proofErr w:type="gramStart"/>
      <w:r>
        <w:rPr>
          <w:rFonts w:ascii="Arial" w:hAnsi="Arial" w:cs="Arial"/>
          <w:color w:val="333333"/>
        </w:rPr>
        <w:t>.Р</w:t>
      </w:r>
      <w:proofErr w:type="gramEnd"/>
      <w:r>
        <w:rPr>
          <w:rFonts w:ascii="Arial" w:hAnsi="Arial" w:cs="Arial"/>
          <w:color w:val="333333"/>
        </w:rPr>
        <w:t>ядом</w:t>
      </w:r>
      <w:proofErr w:type="spellEnd"/>
      <w:r>
        <w:rPr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Должен знать: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Законодательство Российской Федерации в области первой помощи;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правила обеспечения безопасности себя и пострадавшего, методы устранения опасности при дорожно-транспортном происшествии, техногенном разрушении, пожаре, несчастном случае в городской и природной среде;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правила вызова скорой помощи;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методы безопасных извлечения из опасных мест и транспортировки пострадавших;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способы определения основных показателей жизнедеятельности организма и нормальные показатели по ним;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алгоритмы первой помощи в объеме, установленном федеральным законодательством.</w:t>
      </w:r>
    </w:p>
    <w:p w:rsidR="00BB152D" w:rsidRDefault="00BB152D" w:rsidP="00BB152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“Добровольный Спасатель” проекта «</w:t>
      </w:r>
      <w:proofErr w:type="spellStart"/>
      <w:r>
        <w:rPr>
          <w:rFonts w:ascii="Arial" w:hAnsi="Arial" w:cs="Arial"/>
          <w:color w:val="333333"/>
        </w:rPr>
        <w:t>Спасатель</w:t>
      </w:r>
      <w:proofErr w:type="gramStart"/>
      <w:r>
        <w:rPr>
          <w:rFonts w:ascii="Arial" w:hAnsi="Arial" w:cs="Arial"/>
          <w:color w:val="333333"/>
        </w:rPr>
        <w:t>.Р</w:t>
      </w:r>
      <w:proofErr w:type="gramEnd"/>
      <w:r>
        <w:rPr>
          <w:rFonts w:ascii="Arial" w:hAnsi="Arial" w:cs="Arial"/>
          <w:color w:val="333333"/>
        </w:rPr>
        <w:t>ядом</w:t>
      </w:r>
      <w:proofErr w:type="spellEnd"/>
      <w:r>
        <w:rPr>
          <w:rFonts w:ascii="Arial" w:hAnsi="Arial" w:cs="Arial"/>
          <w:color w:val="333333"/>
        </w:rPr>
        <w:t>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Должен уметь: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оценивать угрожающие факторы для себя и пострадавшего и применять меры к их устранению, вызвать скорую помощь;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определять жизненно-важные показатели организма и интерпретировать полученные данные;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проводить осмотр пострадавшего;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оказывать первую помощь при состояниях и в объеме, установленном федеральным законодательством;</w:t>
      </w:r>
    </w:p>
    <w:p w:rsidR="00BB152D" w:rsidRDefault="00BB152D" w:rsidP="00BB152D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выполнять базовую сердечно-легочную реанимацию</w:t>
      </w:r>
    </w:p>
    <w:p w:rsidR="00BB152D" w:rsidRPr="00BB152D" w:rsidRDefault="00BB152D" w:rsidP="00BB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ril1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lastRenderedPageBreak/>
        <w:t>Стандарт квалификационных требований для аттестации «</w:t>
      </w:r>
      <w:proofErr w:type="spellStart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»</w:t>
      </w:r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br/>
      </w:r>
      <w:bookmarkEnd w:id="0"/>
      <w:r w:rsidRPr="00BB152D">
        <w:rPr>
          <w:rFonts w:ascii="Arial" w:eastAsia="Times New Roman" w:hAnsi="Arial" w:cs="Arial"/>
          <w:b/>
          <w:bCs/>
          <w:color w:val="FFFFFF"/>
          <w:shd w:val="clear" w:color="auto" w:fill="FFFFFF"/>
          <w:lang w:eastAsia="ru-RU"/>
        </w:rPr>
        <w:br/>
        <w:t>Должен знать:</w:t>
      </w:r>
      <w:r w:rsidRPr="00BB152D">
        <w:rPr>
          <w:rFonts w:ascii="Arial" w:eastAsia="Times New Roman" w:hAnsi="Arial" w:cs="Arial"/>
          <w:b/>
          <w:bCs/>
          <w:color w:val="FFFFFF"/>
          <w:shd w:val="clear" w:color="auto" w:fill="FFFFFF"/>
          <w:lang w:eastAsia="ru-RU"/>
        </w:rPr>
        <w:br/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 Законодательство Российской Федерации в области первой помощи;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правила обеспечения безопасности себя и пострадавшего, методы устранения опасности при дорожно-транспортном происшествии, техногенном разрушении, пожаре, несчастном случае в городской и природной среде;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правила вызова скорой помощи;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методы безопасных извлечения из опасных мест и транспортировки пострадавших; способы определения основных показателей жизнедеятельности организма и нормальные показатели по ним;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алгоритмы первой помощи в объеме, установленном федеральным законодательством.</w:t>
      </w:r>
    </w:p>
    <w:p w:rsidR="00BB152D" w:rsidRPr="00BB152D" w:rsidRDefault="00BB152D" w:rsidP="00BB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52D">
        <w:rPr>
          <w:rFonts w:ascii="Arial" w:eastAsia="Times New Roman" w:hAnsi="Arial" w:cs="Arial"/>
          <w:color w:val="FFFFFF"/>
          <w:lang w:eastAsia="ru-RU"/>
        </w:rPr>
        <w:br/>
      </w:r>
      <w:r w:rsidRPr="00BB152D">
        <w:rPr>
          <w:rFonts w:ascii="Arial" w:eastAsia="Times New Roman" w:hAnsi="Arial" w:cs="Arial"/>
          <w:color w:val="FFFFFF"/>
          <w:lang w:eastAsia="ru-RU"/>
        </w:rPr>
        <w:br/>
      </w:r>
      <w:r w:rsidRPr="00BB152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Должен уметь:</w:t>
      </w:r>
      <w:r w:rsidRPr="00BB152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BB152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оценивать угрожающие факторы для себя и пострадавшего и применять меры к их устранению, вызвать скорую помощь;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определять жизненно-важные показатели организма и интерпретировать полученные данные;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проводить осмотр пострадавшего;</w:t>
      </w:r>
    </w:p>
    <w:p w:rsidR="00BB152D" w:rsidRPr="00BB152D" w:rsidRDefault="00BB152D" w:rsidP="00BB1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оказывать первую помощь при состояниях и в объеме, установленном федеральным законодательством; выполнять базовую сердечно-легочную реанимацию</w:t>
      </w:r>
    </w:p>
    <w:p w:rsidR="00BB152D" w:rsidRPr="00BB152D" w:rsidRDefault="00BB152D" w:rsidP="00BB152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Требования к квалификации:</w:t>
      </w:r>
      <w:r w:rsidRPr="00BB152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Успешная аттестация в соответствии с настоящим Положением в уполномоченном учебном центре, независимо или при окончании курсов первой помощи, программ обучения, содержащих первую помощь, как составную часть программы</w:t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</w:t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наличие среднего или высшего медицинского образования по специальностям и/или занятие должностей, в соответствии с настоящим Положением при условии наличия действующего сертификата специалиста (свидетельства об аккредитации специалиста).</w:t>
      </w:r>
    </w:p>
    <w:p w:rsidR="00BB152D" w:rsidRPr="00BB152D" w:rsidRDefault="00BB152D" w:rsidP="00BB152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152D" w:rsidRDefault="00BB15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B152D" w:rsidRPr="00BB152D" w:rsidRDefault="00BB152D" w:rsidP="00BB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ril2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lastRenderedPageBreak/>
        <w:t>Порядок аттестации добровольного спасателя «</w:t>
      </w:r>
      <w:proofErr w:type="spellStart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t>»</w:t>
      </w:r>
      <w:r w:rsidRPr="00BB152D">
        <w:rPr>
          <w:rFonts w:ascii="Arial" w:eastAsia="Times New Roman" w:hAnsi="Arial" w:cs="Arial"/>
          <w:b/>
          <w:bCs/>
          <w:color w:val="337AB7"/>
          <w:shd w:val="clear" w:color="auto" w:fill="FFFFFF"/>
          <w:lang w:eastAsia="ru-RU"/>
        </w:rPr>
        <w:br/>
      </w:r>
      <w:bookmarkEnd w:id="1"/>
      <w:r w:rsidRPr="00BB152D">
        <w:rPr>
          <w:rFonts w:ascii="Arial" w:eastAsia="Times New Roman" w:hAnsi="Arial" w:cs="Arial"/>
          <w:b/>
          <w:bCs/>
          <w:color w:val="FFFFFF"/>
          <w:shd w:val="clear" w:color="auto" w:fill="FFFFFF"/>
          <w:lang w:eastAsia="ru-RU"/>
        </w:rPr>
        <w:br/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Гражданин, изъявляющий желание принять участие в проекте «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>» (далее соискатель) принимает на себя обязательства о прохождении аттестации в уполномоченном учебном центре в соответствии с настоящим Положением;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Список вопросов для подготовки к экзамену и образцы контрольно-оценочных средств располагаются в свободном доступе на сайте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>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Для проведения аттестации уполномоченным учебным центром формируется комиссия не менее чем из 3 человек, обладающих подтвержденной квалификацией в области первой помощи.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 срок, не позднее 10 рабочих дней до проведения аттестации, уполномоченный учебный центр извещает о планируемой дате и месте регионального администратора и/или организатора системы.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Региональный администратор и организатор системы вправе направить своего представителя для наблюдения и контроля соблюдения процедуры аттестации.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Аттестация проводится в уполномоченном центре в соответствии с графиком прохождения заседаний аттестационной комиссии, которые проводятся по мере необходимости, но не реже, чем 1 раз в квартал.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Для прохождения аттестации соискатель подает заявление, в котором указывает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паспортные данные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основания, дающие право на участие в аттестации (какая программа обучения, в какой организации и когда пройдена)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подтверждение ознакомления с условиями аттестации и нормативными документами, регламентирующими реализацию проекта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желаемую дату аттестации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контактные данные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подтверждение согласия на обработку персональных данных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Заявление о допуске к аттестации может быть подано лично в уполномоченный центр или направлено почтовым отправлением или оформлено путем заполнения электронной формы регистрации на официальных сайтах уполномоченных центров.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 течение 5 рабочих дней секретарь аттестационной комиссии уведомляет соискателя о допуске и сроках ее проведения аттестации или мотивированном отказе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Для прохождения аттестации соискатель должен прибыть в аттестационную комиссию не позднее 15 минут до начала заседания комиссии.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До начала заседания соискатель предоставляет секретарю комиссии документ, подтверждающий личность и документ об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обучении по программе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первой помощи в подлиннике. В случае несовпадения фамилий в документах дополнительно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предоставляются документы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>, подтверждающие смену фамилии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До начала аттестации членом аттестационной комиссии проводится инструктаж соискателя (соискателей) о порядке прохождения аттестации.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Аттестация проводится путем оценки выполнения не менее 7 (семи) практических навыков, соответствующих объему первой помощи и требованиям настоящего Положения. Подготовительного времени перед выполнением задания не предоставляется.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Обязательными для всех соискателей являются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проведение первичного и вторичного осмотра, включая определение пульса на лучевой и сонной артериях, определение наличия дыхания, наличие сознания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проведение базовой СЛР в течение 10 минут на тренажере с обратной связью.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Критерием правильности выполнения СЛР является показатель эффективности не ниже 80%.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остановка артериального кровотечения методом пальцевого прижатия в 2 точках по указанию инструктора и наложением жгута/турникета в 2 точках по указанию инструктора с учетом временных показателей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lastRenderedPageBreak/>
        <w:t>оказание помощи при инородном теле дыхательных путей с учетом временных показателей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укладка пациента в боковое безопасное положение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Дополнительно соискателю предлагается наложить не менее 2 повязок, одна из которых - давящая.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Обязательным элементом аттестации является опрос об объеме и порядке действий по обеспечению безопасности спасателя и пострадавшего при чрезвычайной ситуации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Дополнительным элементом аттестации может быть устный опрос об объеме и порядке действий по оказанию помощи при состояниях, перечисленных в Приложении 4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Демонстрация навыков проводится с использованием тренажеров (манекенов), на статистах или в парах соискателей, произвольно назначаемых членами комиссии.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Перед выполнением задания слушателю указывается контрольное время выполнения задания. По истечении контрольного времени задание считается оконченным, независимо от достигнутого результата.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 ходе выполнения задания и/или по окончании выполнения задания члены комиссии могут задать соискателю дополнительные вопросы, уточняющие знания и действия соискателя. Время ответа на вопросы не засчитывается в контрольное время выполнения задания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Оценка выполнения заданий производится комиссией путем заполнения </w:t>
      </w:r>
      <w:proofErr w:type="spellStart"/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чек-листов</w:t>
      </w:r>
      <w:proofErr w:type="spellEnd"/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. По результатам оценки выносится решение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зачтено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>/не зачтено.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Аттестация считается пройденной при условии успешного выполнения всех представленных заданий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.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н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>еудовлетворительное выполнение любого из заданий приводит к вынесению решения о неудовлетворительном прохождении аттестации.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Аттестация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считается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безусловно неудовлетворительной в случаях:</w:t>
      </w:r>
    </w:p>
    <w:p w:rsidR="00BB152D" w:rsidRPr="00BB152D" w:rsidRDefault="00BB152D" w:rsidP="00BB152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нарушения спасателем техники безопасности, в том числе санитарн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о-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эпидемиологической</w:t>
      </w:r>
    </w:p>
    <w:p w:rsidR="00BB152D" w:rsidRPr="00BB152D" w:rsidRDefault="00BB152D" w:rsidP="00BB152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выполнении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действий, которые могут привести к нанесению вреда здоровью пострадавшего</w:t>
      </w:r>
    </w:p>
    <w:p w:rsidR="00BB152D" w:rsidRPr="00BB152D" w:rsidRDefault="00BB152D" w:rsidP="00BB152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неудовлетворительном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выполнении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задания</w:t>
      </w:r>
    </w:p>
    <w:p w:rsidR="00BB152D" w:rsidRPr="00BB152D" w:rsidRDefault="00BB152D" w:rsidP="00BB152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невыполнения задания в течение контрольного времени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Решение комиссии о результатах аттестации производится путем голосования всех членов комиссии.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 случае положительного решения комиссии соискатель аттестуется сроком на 1 год при первичной аттестации и на 2 года при прохождении повторной аттестации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Решение комиссии о результатах аттестации оформляется протоколом и доводится до слушателей после окончания экзамена. Оригинал протокола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заседания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комиссии которого хранится в архиве уполномоченного учебного центра не менее 5 лет</w:t>
      </w:r>
    </w:p>
    <w:p w:rsidR="00BB152D" w:rsidRPr="00BB152D" w:rsidRDefault="00BB152D" w:rsidP="00BB15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При несогласии с решением комиссии соискатель имеет право в 7-дневный срок обратиться к Организатору с обоснованным возражением. Решение Организатора по результатам рассмотрения обращения является окончательным</w:t>
      </w:r>
    </w:p>
    <w:p w:rsidR="00BB152D" w:rsidRPr="00BB152D" w:rsidRDefault="009C642E" w:rsidP="00BB152D">
      <w:pPr>
        <w:spacing w:before="277" w:after="2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0" o:hralign="center" o:hrstd="t" o:hrnoshade="t" o:hr="t" fillcolor="navy" stroked="f"/>
        </w:pict>
      </w:r>
    </w:p>
    <w:p w:rsidR="00BB152D" w:rsidRDefault="00BB15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B152D" w:rsidRPr="00BB152D" w:rsidRDefault="00BB152D" w:rsidP="00BB152D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" w:name="pril3"/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lastRenderedPageBreak/>
        <w:t>Порядок аттестации добровольного спасателя "</w:t>
      </w:r>
      <w:proofErr w:type="spellStart"/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t>»" в особом порядке</w:t>
      </w:r>
      <w:r w:rsidRPr="00BB152D">
        <w:rPr>
          <w:rFonts w:ascii="Arial" w:eastAsia="Times New Roman" w:hAnsi="Arial" w:cs="Arial"/>
          <w:b/>
          <w:bCs/>
          <w:color w:val="337AB7"/>
          <w:sz w:val="20"/>
          <w:szCs w:val="20"/>
          <w:lang w:eastAsia="ru-RU"/>
        </w:rPr>
        <w:br/>
      </w:r>
      <w:bookmarkEnd w:id="2"/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Аттестация в особом порядке проводится в отношении граждан, изъявивших желание принять участие в проекте «</w:t>
      </w:r>
      <w:proofErr w:type="spell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(далее соискатель) и имеющих подтвержденный уровень квалификации и/или занятие должностей, достаточные для оказания первой помощи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Применительно к содержанию настоящего Приложения к Положению, на аттестацию в особом порядке могут претендовать </w:t>
      </w:r>
      <w:r w:rsidRPr="00BB152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медицинские работники</w:t>
      </w: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занимающие следующие должности в соответствии с Приказом Министерства здравоохранения РФ от 20 декабря 2012 г. N 1183н "Об утверждении Номенклатуры должностей медицинских работников и фармацевтических работников"), в течение срока действия сертификата специалиста (свидетельства об аккредитации специалиста)</w:t>
      </w:r>
      <w:proofErr w:type="gramEnd"/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врач-анестезиолог-реаниматолог;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врач скорой помощи;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медицинская </w:t>
      </w:r>
      <w:proofErr w:type="spellStart"/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сестра-анестезист</w:t>
      </w:r>
      <w:proofErr w:type="spellEnd"/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медицинская сестра приемного отделения;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фельдшер (медицинская сестра) скорой (неотложной) медицинской помощи;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прохождения аттестации в особом порядке соискатель обращается в комиссию с заявлением, в котором указывает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паспортные данные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основания, дающие право на участие в аттестации (вид документа, подтверждающего квалификацию в соответствии с настоящим Положением</w:t>
      </w:r>
      <w:proofErr w:type="gramStart"/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подтверждение ознакомления с условиями аттестации и нормативными документами, регламентирующими реализацию проекта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желаемую дату аттестации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контактные данные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подтверждение согласия на обработку персональных данных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Заявление о допуске к аттестации может быть подано лично в уполномоченный центр или направлено почтовым отправлением или оформлено путем заполнения электронной формы регистрации на официальных сайтах уполномоченных центров.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заявлению прилагаются копии (при подаче документа в электронном виде – сканированные изображения) документов, подтверждающих право соискателя на аттестацию в особом порядке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течение 5 рабочих дней секретарь аттестационной комиссии уведомляет соискателя о допуске к аттестации или мотивированном отказе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прохождения аттестации соискатель должен лично прибыть в уполномоченную комиссию и предоставить подлинники документов, удостоверяющих личность и подтверждающих уровень квалификации.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Принятие решения о соответствии квалификации и присвоении сертификата «</w:t>
      </w:r>
      <w:proofErr w:type="spell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в особом порядке производится комиссией, включающей представителей регионального администратора и не менее 2-х экспертов, обладающих профессиональной квалификацией в области экстренной медицинской помощи и представители уполномоченного учебного центра.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Члены аттестационной комиссии оценивают подлинность документов, соответствие их содержания требованиям настоящего Положения, а в необходимых случаях, срок действия документов, подтверждающих квалификацию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положительном решении аттестационной комиссии соискатель аттестуется сроком на 2 года</w:t>
      </w:r>
    </w:p>
    <w:p w:rsidR="00BB152D" w:rsidRPr="00BB152D" w:rsidRDefault="00BB152D" w:rsidP="00BB15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152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Решение комиссии объявляется соискателю в день рассмотрения документов и оформляется протоколом, оригинал которого хранится в архиве уполномоченного учебного центра не менее 5 лет.</w:t>
      </w:r>
    </w:p>
    <w:p w:rsidR="00BB152D" w:rsidRPr="00BB152D" w:rsidRDefault="009C642E" w:rsidP="00BB152D">
      <w:pPr>
        <w:spacing w:before="267" w:after="2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510.25pt;height:0" o:hralign="center" o:hrstd="t" o:hrnoshade="t" o:hr="t" fillcolor="navy" stroked="f"/>
        </w:pict>
      </w:r>
    </w:p>
    <w:p w:rsidR="00BB152D" w:rsidRDefault="00BB152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B152D" w:rsidRPr="00BB152D" w:rsidRDefault="00BB152D" w:rsidP="00BB152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3" w:name="pril4"/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lastRenderedPageBreak/>
        <w:t>Перечень вопросов для подготовки к экзамену в рамках проекта «</w:t>
      </w:r>
      <w:proofErr w:type="spellStart"/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Спасатель</w:t>
      </w:r>
      <w:proofErr w:type="gramStart"/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.Р</w:t>
      </w:r>
      <w:proofErr w:type="gramEnd"/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ядом</w:t>
      </w:r>
      <w:proofErr w:type="spellEnd"/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»</w:t>
      </w:r>
      <w:r w:rsidRPr="00BB152D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br/>
      </w:r>
      <w:bookmarkEnd w:id="3"/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Нормативно-правовое регулирование оказания первой помощи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Перечень состояний, при которых оказывается первая помощь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Оценка обстановки и обеспечение безопасных условий для оказания первой помощи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в общем случае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при дорожно-транспортном происшествии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в условиях техногенного разрушения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в условиях задымления, высокой загазованности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воде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в природной среде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 xml:space="preserve">при </w:t>
      </w:r>
      <w:proofErr w:type="spellStart"/>
      <w:r w:rsidRPr="00BB152D">
        <w:rPr>
          <w:rFonts w:ascii="Arial" w:eastAsia="Times New Roman" w:hAnsi="Arial" w:cs="Arial"/>
          <w:color w:val="000000"/>
          <w:lang w:eastAsia="ru-RU"/>
        </w:rPr>
        <w:t>пораженнии</w:t>
      </w:r>
      <w:proofErr w:type="spellEnd"/>
      <w:r w:rsidRPr="00BB152D">
        <w:rPr>
          <w:rFonts w:ascii="Arial" w:eastAsia="Times New Roman" w:hAnsi="Arial" w:cs="Arial"/>
          <w:color w:val="000000"/>
          <w:lang w:eastAsia="ru-RU"/>
        </w:rPr>
        <w:t xml:space="preserve"> электрическим током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вызова скорой медицинской помощи, других специальных служб, сотрудники которых обязаны оказывать первую помощь. Формат передачи данных диспетчеру скорой помощи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Извлечение и транспортировка пострадавших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и техники извлечения пострадавших из транспортных средств и труднодоступных мест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Переноска пострадавшего в одиночку, вдвоем без применения специальных средств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и техники перекладывания пострадавшего на носилки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Переноска пострадавшего на мягких носилках, на жестких носилках, на транспортном щите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Определение витальных показателей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Определение дыхания с помощью слуха, зрения и осязания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Подсчет частоты дыхательных движений (ЧДД). Нормальные показатели ЧДД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Определение пульсации на лучевой, сонной, бедренной артериях.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Подсчет частоты пульса. Нормальные показатели частоты пульса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Определение наличия сознания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Обеспечение проходимости и мероприятия по поддержанию проходимости дыхательных путей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Выполнение тройного приема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Сафара</w:t>
      </w:r>
      <w:proofErr w:type="spellEnd"/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Применение приема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Хеймлиха</w:t>
      </w:r>
      <w:proofErr w:type="spellEnd"/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Выдвижение нижней челюсти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Укладка пациента в устойчивое боковое положение;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Осмотр пострадавшего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Мероприятия по обнаружению состояния непосредственной угрозы жизни и устранению этих угроз (Первичный осмотр)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Опрос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Мероприятия по осмотру пострадавшего на наличие травм и выявление изменений в состоянии потерпевшего (Вторичный осмотр)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головы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шеи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груди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спины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живота и таза</w:t>
      </w:r>
    </w:p>
    <w:p w:rsidR="00BB152D" w:rsidRPr="00BB152D" w:rsidRDefault="00BB152D" w:rsidP="00BB152D">
      <w:pPr>
        <w:numPr>
          <w:ilvl w:val="2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осмотра конечностей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Мероприятия при кровотечении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обзорного осмотра пострадавшего на наличие кровотечений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Виды и определение характера кровотечений.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Остановка наружного артериального кровотечения пальцевым прижатием на уровнях височной, наружной челюстной, сонной, подмышечной, подключичной, плечевой, бедренной, подколенной артерий, брюшного отдела аорты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lastRenderedPageBreak/>
        <w:t>Остановка наружных кровотечений методами наложения давящей повязки, кровоостанавливающего жгута, турникета, наложением жгута закрутки, максимальным сгибанием конечности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базовой сердечно легочной реанимации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Определение признаков клинической смерти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Правила проведения СЛР, показания и противопоказания, алгоритм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базовой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СЛР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проведения искусственного дыхания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проведения компрессий грудной клетки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Использование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средств защиты органов дыхания спасателя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при проведении СЛР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Проведение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базовой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СЛР пациентам различных возрастных групп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Ранения и травмы различных частей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первичная обработка раны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наложение повязок (могут использоваться различные повязки, повязка считается успешно наложенной, если достигает заданной цели, аккуратна и устойчива):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 на волосистую часть головы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 xml:space="preserve"> на глаза (моно и </w:t>
      </w: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бинокулярная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повязки)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ухо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нос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подбородок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шею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грудную клетку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живот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плечевой, локтевой и лучезапястный суставы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плечо, предплечье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кисть и пальцы руки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промежность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тазобедренный, коленный и голеностопный суставы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бедро и голень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на стопу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 xml:space="preserve">повязки </w:t>
      </w:r>
      <w:proofErr w:type="spellStart"/>
      <w:r w:rsidRPr="00BB152D">
        <w:rPr>
          <w:rFonts w:ascii="Arial" w:eastAsia="Times New Roman" w:hAnsi="Arial" w:cs="Arial"/>
          <w:color w:val="000000"/>
          <w:lang w:eastAsia="ru-RU"/>
        </w:rPr>
        <w:t>Дезо</w:t>
      </w:r>
      <w:proofErr w:type="spellEnd"/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B152D">
        <w:rPr>
          <w:rFonts w:ascii="Arial" w:eastAsia="Times New Roman" w:hAnsi="Arial" w:cs="Arial"/>
          <w:color w:val="000000"/>
          <w:lang w:eastAsia="ru-RU"/>
        </w:rPr>
        <w:t>окклюзионной</w:t>
      </w:r>
      <w:proofErr w:type="spell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повязки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пластырной повязки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повязки эластичным бинтом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(могут использоваться различные повязки.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Повязка считается успешно наложенной, если достигает заданной цели, аккуратна и устойчива).</w:t>
      </w:r>
      <w:proofErr w:type="gramEnd"/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признаки переломов костей, вывихов конечностей, ушибов, повреждений связочного аппарата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проведение транспортной иммобилизации с применением лестничных шин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Крамера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 xml:space="preserve">, рулонных шин, картонных складных шин, импровизированных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шин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а также методом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аутоиммобилизации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при переломах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бедра, голени, костей стопы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плеча предплечья, кисти, пальцев рук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транспортной иммобилизации при переломах таза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проведение транспортной иммобилизации при черепно-мозговых травмах и повреждениях шейного отдела позвоночника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без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и с подручными средствами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проведение транспортной иммобилизации при переломах позвоночника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Оказание помощи при термических поражениях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термические ожоги. Помощь при ожогах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отморожение. Помощь при отморожениях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общее переохлаждение. Факторы риска. Клиническая картина. Помощь при переохлаждении</w:t>
      </w:r>
    </w:p>
    <w:p w:rsidR="00BB152D" w:rsidRPr="00BB152D" w:rsidRDefault="00BB152D" w:rsidP="00BB152D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использование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хладпакетов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 xml:space="preserve"> и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охлаждающих</w:t>
      </w:r>
      <w:proofErr w:type="gramEnd"/>
      <w:r w:rsidRPr="00BB152D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B152D">
        <w:rPr>
          <w:rFonts w:ascii="Arial" w:eastAsia="Times New Roman" w:hAnsi="Arial" w:cs="Arial"/>
          <w:color w:val="333333"/>
          <w:lang w:eastAsia="ru-RU"/>
        </w:rPr>
        <w:t>спреев</w:t>
      </w:r>
      <w:proofErr w:type="spellEnd"/>
      <w:r w:rsidRPr="00BB152D">
        <w:rPr>
          <w:rFonts w:ascii="Arial" w:eastAsia="Times New Roman" w:hAnsi="Arial" w:cs="Arial"/>
          <w:color w:val="333333"/>
          <w:lang w:eastAsia="ru-RU"/>
        </w:rPr>
        <w:t>. Охлаждение места повреждения подручными средствами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lastRenderedPageBreak/>
        <w:t>Оптимальное положение тела при повреждениях, заболеваниях и травмах. Придание пострадавшему оптимального положения тела.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 xml:space="preserve">Оказание помощи </w:t>
      </w:r>
      <w:proofErr w:type="gramStart"/>
      <w:r w:rsidRPr="00BB152D">
        <w:rPr>
          <w:rFonts w:ascii="Arial" w:eastAsia="Times New Roman" w:hAnsi="Arial" w:cs="Arial"/>
          <w:color w:val="333333"/>
          <w:lang w:eastAsia="ru-RU"/>
        </w:rPr>
        <w:t>при</w:t>
      </w:r>
      <w:proofErr w:type="gramEnd"/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травмах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груди, включая </w:t>
      </w:r>
      <w:proofErr w:type="spellStart"/>
      <w:r w:rsidRPr="00BB152D">
        <w:rPr>
          <w:rFonts w:ascii="Arial" w:eastAsia="Times New Roman" w:hAnsi="Arial" w:cs="Arial"/>
          <w:color w:val="000000"/>
          <w:lang w:eastAsia="ru-RU"/>
        </w:rPr>
        <w:t>пневмо</w:t>
      </w:r>
      <w:proofErr w:type="spellEnd"/>
      <w:r w:rsidRPr="00BB152D">
        <w:rPr>
          <w:rFonts w:ascii="Arial" w:eastAsia="Times New Roman" w:hAnsi="Arial" w:cs="Arial"/>
          <w:color w:val="000000"/>
          <w:lang w:eastAsia="ru-RU"/>
        </w:rPr>
        <w:t xml:space="preserve">- и гемотораксы (наложение </w:t>
      </w:r>
      <w:proofErr w:type="spellStart"/>
      <w:r w:rsidRPr="00BB152D">
        <w:rPr>
          <w:rFonts w:ascii="Arial" w:eastAsia="Times New Roman" w:hAnsi="Arial" w:cs="Arial"/>
          <w:color w:val="000000"/>
          <w:lang w:eastAsia="ru-RU"/>
        </w:rPr>
        <w:t>окклюзионных</w:t>
      </w:r>
      <w:proofErr w:type="spell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повязок, позиционирование пострадавшего и др.)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травмах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живота, включая выпадение внутренних органов (наложение повязок, позиционирование пострадавшего и др.)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черепно-мозговой травме (позиционирование пациента)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приступе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болей в сердце (обеспечение физического и психологического покоя, помощь пациенту при приеме собственных лекарственных препаратов, позиционирование пациента)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приступе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удушья (обеспечение физического и психологического покоя, помощь пациенту при приеме собственных лекарственных препаратов, позиционирование пациента)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повышении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артериального давления (обеспечение физического и психологического покоя, помощь пациенту при приеме собственных лекарственных препаратов, позиционирование пациента, факультативно – измерение артериального давления)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обмороке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(обеспечение безопасности пострадавшего, позиционирование пациента)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судорогах</w:t>
      </w:r>
      <w:proofErr w:type="gramEnd"/>
      <w:r w:rsidRPr="00BB152D">
        <w:rPr>
          <w:rFonts w:ascii="Arial" w:eastAsia="Times New Roman" w:hAnsi="Arial" w:cs="Arial"/>
          <w:color w:val="000000"/>
          <w:lang w:eastAsia="ru-RU"/>
        </w:rPr>
        <w:t xml:space="preserve"> (обеспечение безопасности пострадавшего, позиционирование пациента)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B152D">
        <w:rPr>
          <w:rFonts w:ascii="Arial" w:eastAsia="Times New Roman" w:hAnsi="Arial" w:cs="Arial"/>
          <w:color w:val="000000"/>
          <w:lang w:eastAsia="ru-RU"/>
        </w:rPr>
        <w:t>острой гипогликемии (в том числе применение углеводсодержащих продуктов и концентратов)</w:t>
      </w:r>
    </w:p>
    <w:p w:rsidR="00BB152D" w:rsidRPr="00BB152D" w:rsidRDefault="00BB152D" w:rsidP="00BB152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52D">
        <w:rPr>
          <w:rFonts w:ascii="Arial" w:eastAsia="Times New Roman" w:hAnsi="Arial" w:cs="Arial"/>
          <w:color w:val="000000"/>
          <w:lang w:eastAsia="ru-RU"/>
        </w:rPr>
        <w:t>утоплении</w:t>
      </w:r>
      <w:proofErr w:type="gramEnd"/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Контроль состояния пострадавшего</w:t>
      </w:r>
    </w:p>
    <w:p w:rsidR="00BB152D" w:rsidRPr="00BB152D" w:rsidRDefault="00BB152D" w:rsidP="00BB15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52D">
        <w:rPr>
          <w:rFonts w:ascii="Arial" w:eastAsia="Times New Roman" w:hAnsi="Arial" w:cs="Arial"/>
          <w:color w:val="333333"/>
          <w:lang w:eastAsia="ru-RU"/>
        </w:rPr>
        <w:t>Правила и технологии психологической поддержки пострадавшего. Технологии эффективного общения, в том числе в критической ситуации</w:t>
      </w:r>
    </w:p>
    <w:p w:rsidR="00BB152D" w:rsidRPr="00BB152D" w:rsidRDefault="009C642E" w:rsidP="00BB152D">
      <w:pPr>
        <w:spacing w:before="277" w:after="2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4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67.75pt;height:0" o:hralign="center" o:hrstd="t" o:hrnoshade="t" o:hr="t" fillcolor="navy" stroked="f"/>
        </w:pict>
      </w:r>
    </w:p>
    <w:p w:rsidR="00BB152D" w:rsidRDefault="00BB152D">
      <w:pPr>
        <w:rPr>
          <w:rFonts w:ascii="Arial" w:hAnsi="Arial" w:cs="Arial"/>
          <w:color w:val="000000"/>
        </w:rPr>
      </w:pPr>
    </w:p>
    <w:p w:rsidR="00750904" w:rsidRDefault="00750904">
      <w:r>
        <w:br w:type="page"/>
      </w:r>
    </w:p>
    <w:p w:rsidR="00750904" w:rsidRPr="00750904" w:rsidRDefault="00750904" w:rsidP="00750904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4" w:name="pril50"/>
      <w:r w:rsidRPr="00750904">
        <w:rPr>
          <w:rFonts w:ascii="Arial" w:eastAsia="Times New Roman" w:hAnsi="Arial" w:cs="Arial"/>
          <w:color w:val="337AB7"/>
          <w:sz w:val="21"/>
          <w:szCs w:val="21"/>
          <w:lang w:eastAsia="ru-RU"/>
        </w:rPr>
        <w:lastRenderedPageBreak/>
        <w:br/>
      </w:r>
      <w:r w:rsidRPr="00750904">
        <w:rPr>
          <w:rFonts w:ascii="Arial" w:eastAsia="Times New Roman" w:hAnsi="Arial" w:cs="Arial"/>
          <w:b/>
          <w:bCs/>
          <w:color w:val="337AB7"/>
          <w:sz w:val="21"/>
          <w:lang w:eastAsia="ru-RU"/>
        </w:rPr>
        <w:t>Перечень рекомендуемых навыков, не входящих в программу аттестации</w:t>
      </w:r>
      <w:r w:rsidRPr="00750904">
        <w:rPr>
          <w:rFonts w:ascii="Arial" w:eastAsia="Times New Roman" w:hAnsi="Arial" w:cs="Arial"/>
          <w:color w:val="337AB7"/>
          <w:sz w:val="21"/>
          <w:szCs w:val="21"/>
          <w:lang w:eastAsia="ru-RU"/>
        </w:rPr>
        <w:br/>
      </w:r>
      <w:bookmarkEnd w:id="4"/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Переноска пострадавшего в одиночку, вдвоем с применением санитарной лямки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Пульсоксиметрия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 Нормальные показатели сатурации крови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Измерение температуры тела. Нормальные показатели. Клиническое значение отклонения показателей от нормы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Измерение артериального давления. Нормы артериального давления. Клиническое значение отклонения показателей от нормы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Определение тяжести кровопотери.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Оценка уровня сознания по шкале Глазго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Использование орального воздуховода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Использование дыхательного мешка при проведении СЛР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Проведение транспортной иммобилизации с применением рулонных шин, картонных складных шин при переломах бедра, голени, костей стопы плеча предплечья, кисти, пальцев рук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Проведение транспортной иммобилизации при черепно-мозговых травмах и повреждениях шейного отдела позвоночника с использованием шейного воротника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Термические ожоги. Определение глубины и площади поражения.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>Отморожение. Определение площади поражения.</w:t>
      </w:r>
    </w:p>
    <w:p w:rsidR="00750904" w:rsidRPr="00750904" w:rsidRDefault="00750904" w:rsidP="007509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color w:val="333333"/>
          <w:lang w:eastAsia="ru-RU"/>
        </w:rPr>
        <w:t xml:space="preserve">Использование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теплоидов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, грелок,</w:t>
      </w:r>
    </w:p>
    <w:p w:rsidR="00750904" w:rsidRDefault="00750904">
      <w:r>
        <w:br w:type="page"/>
      </w:r>
    </w:p>
    <w:p w:rsidR="00750904" w:rsidRPr="00750904" w:rsidRDefault="00750904" w:rsidP="00750904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5" w:name="pril5"/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lastRenderedPageBreak/>
        <w:t>Примеры учебных программ для обучения кандидатов «</w:t>
      </w:r>
      <w:proofErr w:type="spellStart"/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Спасатель</w:t>
      </w:r>
      <w:proofErr w:type="gramStart"/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.Р</w:t>
      </w:r>
      <w:proofErr w:type="gramEnd"/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ядом</w:t>
      </w:r>
      <w:proofErr w:type="spellEnd"/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t>»</w:t>
      </w:r>
      <w:r w:rsidRPr="00750904">
        <w:rPr>
          <w:rFonts w:ascii="Arial" w:eastAsia="Times New Roman" w:hAnsi="Arial" w:cs="Arial"/>
          <w:b/>
          <w:bCs/>
          <w:color w:val="337AB7"/>
          <w:sz w:val="21"/>
          <w:szCs w:val="21"/>
          <w:lang w:eastAsia="ru-RU"/>
        </w:rPr>
        <w:br/>
      </w:r>
      <w:bookmarkEnd w:id="5"/>
    </w:p>
    <w:p w:rsidR="00750904" w:rsidRPr="00750904" w:rsidRDefault="00750904" w:rsidP="00750904">
      <w:pPr>
        <w:shd w:val="clear" w:color="auto" w:fill="FFFFFF"/>
        <w:spacing w:after="138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Пример учебной программы "МИНИМАЛЬНАЯ"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(6 занятий по 4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.ч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>аса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=24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ак.ч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 или 18ч.)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proofErr w:type="gramStart"/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1 «Оценка ситуации, осмотр, транспортировка»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Методы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оттаскивания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пострадавших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втч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раутека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) Правила и способы укладки на носилки Перенос пострадавшего в сознании и без – в одиночку и вдвоем на руках.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Правила переноски на носилках Вызов «112»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носилки, медицинские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2 «Острая кровопотеря»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Повторение осмотра (первичного и быстрого на травмы) Виды кровотечений, их диагностика Остановка кровотечения (пальцевое прижатие артерий) Наложение кровоостанавливающего жгута/ турникета, давящая повязка Провизорные жгуты Признаки внутреннего кровотечения Транспортировка пострадавшего с остановленным кровотечением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жгуты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эсмарха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/ турникет, перчатки, бинты 2 шт.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3 «Реанимация»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Повторение осмотра (первичного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и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быстрого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на травмы) Клиническая и биологическая смерть. Признаки клинической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(в т.ч.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Геймлиха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) Применение AED (факультативно) Использование тонометра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пульсоксиметра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желательно)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перчатки, манекен для СЛР, тонометры, желательно -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пульоксиметры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, AED.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4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утопление). Ожоги, обморожения. Наложение повязок на все отделы тела в полевых условиях Косыночные повязки,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пращеводные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импровизированные,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окклюзионные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5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Практикум по наложению повязок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грудной клетки,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 переломе ключицы –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Дезо</w:t>
      </w:r>
      <w:proofErr w:type="spellEnd"/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 xml:space="preserve"> ,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кисти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6 «Иммобилизация»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Диагностика переломов Иммобилизация костей конечностей штатными средствами Иммобилизация таза Импровизированная иммобилизация подручными средствами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Аутоиммобилизация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Иммобилизация шейного отдела позвоночника подручными средствами (Использование воротников при повреждениях шеи факультативно)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лестничные шины, бинты, воротник шанца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lastRenderedPageBreak/>
        <w:br/>
      </w:r>
    </w:p>
    <w:p w:rsidR="00750904" w:rsidRPr="00750904" w:rsidRDefault="009C642E" w:rsidP="00750904">
      <w:pPr>
        <w:shd w:val="clear" w:color="auto" w:fill="FFFFFF"/>
        <w:spacing w:before="277" w:after="277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9C642E">
        <w:rPr>
          <w:rFonts w:ascii="Arial" w:eastAsia="Times New Roman" w:hAnsi="Arial" w:cs="Arial"/>
          <w:color w:val="333333"/>
          <w:lang w:eastAsia="ru-RU"/>
        </w:rPr>
        <w:pict>
          <v:rect id="_x0000_i1028" style="width:431.75pt;height:0" o:hralign="center" o:hrstd="t" o:hrnoshade="t" o:hr="t" fillcolor="navy" stroked="f"/>
        </w:pict>
      </w:r>
    </w:p>
    <w:p w:rsidR="00750904" w:rsidRPr="00750904" w:rsidRDefault="00750904" w:rsidP="00750904">
      <w:pPr>
        <w:shd w:val="clear" w:color="auto" w:fill="FFFFFF"/>
        <w:spacing w:before="277" w:after="277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Пример учебной программы "ОПТИМАЛЬНЫЙ"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(8 занятий по 4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.ч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>аса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=32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ак.ч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 или 24ч.)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1 «Оценка ситуации, осмотр».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Вызов «112»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носилки, медицинские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2 «Острая кровопотеря»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Повторение осмотра (первичного и быстрого на травмы) Виды кровотечений, их диагностика Остановка кровотечения (пальцевое прижатие артерий) Максимальное сгибание, наложение кровоостанавливающего жгута/ турникета, жгут закрутка, давящая повязка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Провизорные жгуты Транспортировка пострадавшего с остановленным кровотечением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жгуты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эсмарха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/ турникет, перчатки, бинты 2 шт.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3 «Транспортировка»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Методы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оттаскивания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пострадавших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втч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раутека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) Правила и способы укладки на носилки Перенос пострадавшего в сознании и без – в одиночку и вдвоем, на руках, носилках Оптимальное положение тела при повреждениях, заболеваниях и травмах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4 «Реанимация»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Повторение осмотра (первичного и быстрого на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травмы) Клиническая и биологическая смерть. Признаки клинической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(в т.ч.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Геймлиха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) Применение AED (факультативно) Использование тонометра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пульсоксиметра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желательно)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перчатки, манекен для СЛР, тонометры, желательно -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пульоксиметры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, AED.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5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Наложение повязок на все отделы тела в полевых условиях Косыночные повязки,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пращеводные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импровизированные,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окклюзионные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грудной клетки,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 переломе ключицы –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Дезо</w:t>
      </w:r>
      <w:proofErr w:type="spellEnd"/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 xml:space="preserve"> ,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кисти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6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Практическая отработка занятия №5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7 «Иммобилизация»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Диагностика переломов Иммобилизация штатными средствами Импровизированная иммобилизация Использование воротников при повреждениях шеи (опционально)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лестничные шины, воротник шанца </w:t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8 «Острые состояния»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lastRenderedPageBreak/>
        <w:t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утопление, повышенное АД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>). Ожоги, обморожения.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Использование тонометра,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пульсоксиметра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(желательно)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перчатки, желательно - тонометры,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пульоксиметры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</w:p>
    <w:p w:rsidR="00750904" w:rsidRPr="00750904" w:rsidRDefault="009C642E" w:rsidP="00750904">
      <w:pPr>
        <w:shd w:val="clear" w:color="auto" w:fill="FFFFFF"/>
        <w:spacing w:before="277" w:after="277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9C642E">
        <w:rPr>
          <w:rFonts w:ascii="Arial" w:eastAsia="Times New Roman" w:hAnsi="Arial" w:cs="Arial"/>
          <w:color w:val="333333"/>
          <w:lang w:eastAsia="ru-RU"/>
        </w:rPr>
        <w:pict>
          <v:rect id="_x0000_i1029" style="width:431.75pt;height:0" o:hralign="center" o:hrstd="t" o:hrnoshade="t" o:hr="t" fillcolor="navy" stroked="f"/>
        </w:pict>
      </w:r>
    </w:p>
    <w:p w:rsidR="00750904" w:rsidRPr="00750904" w:rsidRDefault="00750904" w:rsidP="00750904">
      <w:pPr>
        <w:shd w:val="clear" w:color="auto" w:fill="FFFFFF"/>
        <w:spacing w:before="277" w:after="277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Пример учебной программы "РАСШИРЕННАЯ"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(10 занятий по 4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.ч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>аса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=40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ак.ч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 или 30ч.)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proofErr w:type="gramStart"/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1 «Оценка ситуации, осмотр»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Правовые нормы оказания первой помощи (ПП477 и ФЗ-323 ст. 31) Оценка безопасности, способы приближения к пострадавшему Правила визуального осмотра пострадавшего, первичный осмотр и быстрый осмотр на травмы Правила поворотов и изменения положения, безопасное положение Вызов «112»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медицинские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2 «Острая кровопотеря»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Повторение осмотра (первичного и быстрого на травмы) Виды кровотечений, их диагностика Остановка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кровотечения (пальцевое прижатие артерий) Максимальное сгибание, наложение кровоостанавливающего жгута/ турникета, жгут закрутка, давящая повязка Провизорные жгуты Транспортировка пострадавшего с остановленным кровотечением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жгуты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эсмарха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/ турникет, перчатки, бинты 2 шт.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3 «Транспортировка»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Методы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оттаскивания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пострадавших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втч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раутека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) Правила и способы укладки на носилки Перенос пострадавшего в сознании и без – в одиночку и вдвоем, на руках, носилках Оптимальное положение тела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 повреждениях, заболеваниях и травмах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носилки, медицинские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4 «Реанимация»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Понятие о смерти Диагностика смерти Пульсация на крупных сосудах Базовый реанимационный комплекс Правила проведения и прекращения реанимационных мероприятий Восстановление проходимости дыхательных путей (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втч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прием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Геймлиха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) Применение AED Оснащение – перчатки, манекен для СЛР, желательно - тонометры,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пульоксиметры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, AED.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5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Наложение повязок на все отделы тела в полевых условиях Косыночные повязки,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пращеводные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импровизированные,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окклюзионные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Голова, шея, - шапочка и 8-образные, суставы г/стопный, локтевой, коленные – черепашья повязка, плечевой, тазобедренный – колосовидная,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грудной клетки,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при переломе ключицы –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Дезо</w:t>
      </w:r>
      <w:proofErr w:type="spellEnd"/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 xml:space="preserve"> ,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бинтование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кисти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6 «Десмургия»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Практическая отработка занятия №5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</w:t>
      </w:r>
      <w:proofErr w:type="gramStart"/>
      <w:r w:rsidRPr="00750904">
        <w:rPr>
          <w:rFonts w:ascii="Arial" w:eastAsia="Times New Roman" w:hAnsi="Arial" w:cs="Arial"/>
          <w:color w:val="333333"/>
          <w:lang w:eastAsia="ru-RU"/>
        </w:rPr>
        <w:t>по 6 бинтов 7*14 на пару, салфетки,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7 «Иммобилизация»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lastRenderedPageBreak/>
        <w:t>Диагностика переломов Иммобилизация штатными средствами Импровизированная иммобилизация Использование воротников при повреждениях шеи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лестничные шины, воротник шанца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8 «Острые состояния»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Признаки острых состояний и правила оказания первой помощи при них (травмах груди, травмах живота, ЧМТ, боль в сердце, приступ удушья, обморок, судороги, гипогликемия, утопление, повышенное АД).</w:t>
      </w:r>
      <w:proofErr w:type="gramEnd"/>
      <w:r w:rsidRPr="00750904">
        <w:rPr>
          <w:rFonts w:ascii="Arial" w:eastAsia="Times New Roman" w:hAnsi="Arial" w:cs="Arial"/>
          <w:color w:val="333333"/>
          <w:lang w:eastAsia="ru-RU"/>
        </w:rPr>
        <w:t xml:space="preserve"> Ожоги, обморожения. Использование тонометра,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пульсоксиметра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глюкометра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 (желательно)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 xml:space="preserve">Оснащение – перчатки, желательно - тонометры,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глюкометры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750904">
        <w:rPr>
          <w:rFonts w:ascii="Arial" w:eastAsia="Times New Roman" w:hAnsi="Arial" w:cs="Arial"/>
          <w:color w:val="333333"/>
          <w:lang w:eastAsia="ru-RU"/>
        </w:rPr>
        <w:t>пульоксиметры</w:t>
      </w:r>
      <w:proofErr w:type="spellEnd"/>
      <w:r w:rsidRPr="00750904">
        <w:rPr>
          <w:rFonts w:ascii="Arial" w:eastAsia="Times New Roman" w:hAnsi="Arial" w:cs="Arial"/>
          <w:color w:val="333333"/>
          <w:lang w:eastAsia="ru-RU"/>
        </w:rPr>
        <w:t>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9 “Общение с пострадавшим мониторинг, осмотр”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Правила и технологии психологической поддержки пострадавшего. Технологии эффективного общения, в том числе в критической ситуации Повторение осмотра Мониторинг пострадавшего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перчатки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  <w:r w:rsidRPr="00750904">
        <w:rPr>
          <w:rFonts w:ascii="Arial" w:eastAsia="Times New Roman" w:hAnsi="Arial" w:cs="Arial"/>
          <w:b/>
          <w:bCs/>
          <w:color w:val="333333"/>
          <w:lang w:eastAsia="ru-RU"/>
        </w:rPr>
        <w:t>Занятие 10 «Практическая отработка»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Практическая отработка ситуационных задач</w:t>
      </w:r>
      <w:r w:rsidRPr="00750904">
        <w:rPr>
          <w:rFonts w:ascii="Arial" w:eastAsia="Times New Roman" w:hAnsi="Arial" w:cs="Arial"/>
          <w:color w:val="333333"/>
          <w:lang w:eastAsia="ru-RU"/>
        </w:rPr>
        <w:br/>
        <w:t>Оснащение – по 6 бинтов 7*14 на пару, салфетки, перчатки, шины, воротники, грим и т.д.</w:t>
      </w:r>
      <w:r w:rsidRPr="00750904">
        <w:rPr>
          <w:rFonts w:ascii="Arial" w:eastAsia="Times New Roman" w:hAnsi="Arial" w:cs="Arial"/>
          <w:color w:val="333333"/>
          <w:lang w:eastAsia="ru-RU"/>
        </w:rPr>
        <w:br/>
      </w:r>
    </w:p>
    <w:p w:rsidR="00801A76" w:rsidRDefault="00801A76" w:rsidP="00BB152D">
      <w:pPr>
        <w:shd w:val="clear" w:color="auto" w:fill="FFFFFF"/>
        <w:ind w:firstLine="567"/>
        <w:jc w:val="both"/>
      </w:pPr>
    </w:p>
    <w:sectPr w:rsidR="00801A76" w:rsidSect="008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2FF8"/>
    <w:multiLevelType w:val="multilevel"/>
    <w:tmpl w:val="F9B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359C9"/>
    <w:multiLevelType w:val="multilevel"/>
    <w:tmpl w:val="8CA4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B0B4D"/>
    <w:multiLevelType w:val="multilevel"/>
    <w:tmpl w:val="5350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05FE1"/>
    <w:multiLevelType w:val="multilevel"/>
    <w:tmpl w:val="F15A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A0DCF"/>
    <w:multiLevelType w:val="multilevel"/>
    <w:tmpl w:val="03EE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4556B"/>
    <w:multiLevelType w:val="multilevel"/>
    <w:tmpl w:val="50E8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E1645"/>
    <w:multiLevelType w:val="multilevel"/>
    <w:tmpl w:val="1A54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92443E"/>
    <w:multiLevelType w:val="multilevel"/>
    <w:tmpl w:val="9BFA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287A26"/>
    <w:multiLevelType w:val="multilevel"/>
    <w:tmpl w:val="9FDA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E3242"/>
    <w:multiLevelType w:val="multilevel"/>
    <w:tmpl w:val="8B70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52D"/>
    <w:rsid w:val="00051D20"/>
    <w:rsid w:val="00135F95"/>
    <w:rsid w:val="001B21AC"/>
    <w:rsid w:val="001D77DE"/>
    <w:rsid w:val="00233B66"/>
    <w:rsid w:val="00256521"/>
    <w:rsid w:val="002571DA"/>
    <w:rsid w:val="00301ACB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26E8"/>
    <w:rsid w:val="006C5C63"/>
    <w:rsid w:val="00750904"/>
    <w:rsid w:val="00765EE2"/>
    <w:rsid w:val="00801A76"/>
    <w:rsid w:val="00877CC6"/>
    <w:rsid w:val="00890DE0"/>
    <w:rsid w:val="008E45C2"/>
    <w:rsid w:val="009C642E"/>
    <w:rsid w:val="00A04449"/>
    <w:rsid w:val="00A22698"/>
    <w:rsid w:val="00AA0080"/>
    <w:rsid w:val="00AF3066"/>
    <w:rsid w:val="00B50560"/>
    <w:rsid w:val="00B67A13"/>
    <w:rsid w:val="00BB152D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F06BCC"/>
    <w:rsid w:val="00F9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paragraph" w:styleId="1">
    <w:name w:val="heading 1"/>
    <w:basedOn w:val="a"/>
    <w:link w:val="10"/>
    <w:uiPriority w:val="9"/>
    <w:qFormat/>
    <w:rsid w:val="00BB1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operationbox-text">
    <w:name w:val="cooperation__box-text"/>
    <w:basedOn w:val="a"/>
    <w:rsid w:val="00BB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15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5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B15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750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369">
                      <w:marLeft w:val="0"/>
                      <w:marRight w:val="0"/>
                      <w:marTop w:val="6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atel.me/training-cen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satel.me/training-centers" TargetMode="External"/><Relationship Id="rId12" Type="http://schemas.openxmlformats.org/officeDocument/2006/relationships/hyperlink" Target="https://spasatel.me/rescuers/regul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satel.me/" TargetMode="External"/><Relationship Id="rId11" Type="http://schemas.openxmlformats.org/officeDocument/2006/relationships/hyperlink" Target="https://spasatel.me/rescuers/regulations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uc@spasatel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3</cp:revision>
  <cp:lastPrinted>2023-12-20T12:36:00Z</cp:lastPrinted>
  <dcterms:created xsi:type="dcterms:W3CDTF">2023-12-20T12:25:00Z</dcterms:created>
  <dcterms:modified xsi:type="dcterms:W3CDTF">2024-10-18T02:43:00Z</dcterms:modified>
</cp:coreProperties>
</file>