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8A" w:rsidRDefault="003E048A" w:rsidP="003E048A"/>
    <w:p w:rsidR="003E048A" w:rsidRDefault="003E048A" w:rsidP="003E0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E048A" w:rsidRDefault="003E048A" w:rsidP="003E048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районной деловой игры - соревнования</w:t>
      </w:r>
    </w:p>
    <w:p w:rsidR="003E048A" w:rsidRDefault="003E048A" w:rsidP="003E048A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«Пожарам заслон - 2022»</w:t>
      </w:r>
    </w:p>
    <w:p w:rsidR="003E048A" w:rsidRDefault="003E048A" w:rsidP="003E048A">
      <w:pPr>
        <w:jc w:val="center"/>
        <w:rPr>
          <w:sz w:val="28"/>
          <w:szCs w:val="28"/>
        </w:rPr>
      </w:pP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Районная   деловая игра «Пожарам заслон» проводится в рамках мероприятий, запланированных отделом образования администрации Тамбовского района, районным Тамбовским отделением ВДПО,  МАОУДО Тамбовский ЦДТ и Советом РДШ  на 2022 год. 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Непосредственно руководство по игре возлагается на  отделение ВДПО, оргкомитет РДШ и МАОУ ДО Тамбовский ЦДТ -  педагогов дополнительного образования.</w:t>
      </w:r>
      <w:proofErr w:type="gramEnd"/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и закрепление навыков у детей и молодежи грамот</w:t>
      </w:r>
      <w:r>
        <w:rPr>
          <w:sz w:val="28"/>
          <w:szCs w:val="28"/>
        </w:rPr>
        <w:softHyphen/>
        <w:t>ного поведения в условиях пожара и других чрезвычайных ситуациях, предостеречь от детской шалости и уберечь от огня.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районной деловой игры учащиеся образовательных учреждений, детских общественных организаций. 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Организатор игры: </w:t>
      </w:r>
      <w:r>
        <w:rPr>
          <w:sz w:val="28"/>
          <w:szCs w:val="28"/>
        </w:rPr>
        <w:t>отделение ВДПО, отдел образования администрации Тамбовского района, Тамбовский Центр детского творчества и актив РДШ.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 районной деловой игры: </w:t>
      </w:r>
      <w:r>
        <w:rPr>
          <w:sz w:val="28"/>
          <w:szCs w:val="28"/>
        </w:rPr>
        <w:t xml:space="preserve">21 апреля 2022 года. </w:t>
      </w:r>
      <w:r>
        <w:rPr>
          <w:b/>
          <w:sz w:val="28"/>
          <w:szCs w:val="28"/>
        </w:rPr>
        <w:t>Подать заявку</w:t>
      </w:r>
      <w:r>
        <w:rPr>
          <w:sz w:val="28"/>
          <w:szCs w:val="28"/>
        </w:rPr>
        <w:t xml:space="preserve"> на участие в деловой  игре - соревновании до 11 апреля на электронный адрес </w:t>
      </w:r>
      <w:hyperlink r:id="rId6" w:history="1">
        <w:r>
          <w:rPr>
            <w:rStyle w:val="a3"/>
            <w:sz w:val="28"/>
            <w:szCs w:val="28"/>
          </w:rPr>
          <w:t>nadto4y.olga@yandex.ru</w:t>
        </w:r>
      </w:hyperlink>
      <w:r>
        <w:rPr>
          <w:sz w:val="28"/>
          <w:szCs w:val="28"/>
        </w:rPr>
        <w:t xml:space="preserve">  с пометкой «Заявка на деловую игру «Пожарам заслон».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проведения игры:</w:t>
      </w:r>
      <w:r>
        <w:rPr>
          <w:sz w:val="28"/>
          <w:szCs w:val="28"/>
        </w:rPr>
        <w:t xml:space="preserve"> Центр детского творчества,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Тамбовка</w:t>
      </w:r>
      <w:proofErr w:type="gramEnd"/>
      <w:r>
        <w:rPr>
          <w:sz w:val="28"/>
          <w:szCs w:val="28"/>
        </w:rPr>
        <w:t>, ул., 50 лет Октября 18 «А».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 участников игры с 8.30 – 9.00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Линейка – 9.00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 игры – 9.15.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Игра – 9.15  – 13.30.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 – 14.00.</w:t>
      </w:r>
    </w:p>
    <w:p w:rsidR="003E048A" w:rsidRDefault="003E048A" w:rsidP="003E0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Отъезд 14.30</w:t>
      </w:r>
    </w:p>
    <w:p w:rsidR="003E048A" w:rsidRDefault="003E048A" w:rsidP="003E048A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этапы игры:</w:t>
      </w:r>
    </w:p>
    <w:p w:rsidR="003E048A" w:rsidRDefault="003E048A" w:rsidP="003E04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Запуск игры.</w:t>
      </w:r>
    </w:p>
    <w:p w:rsidR="003E048A" w:rsidRDefault="003E048A" w:rsidP="003E04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Жеребьёвка  по выбору круга игры.</w:t>
      </w:r>
    </w:p>
    <w:p w:rsidR="003E048A" w:rsidRDefault="003E048A" w:rsidP="003E04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(прохождение станций и выполнение заданий) </w:t>
      </w:r>
    </w:p>
    <w:p w:rsidR="003E048A" w:rsidRDefault="003E048A" w:rsidP="003E048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3E048A" w:rsidRDefault="003E048A" w:rsidP="003E048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игры.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игре принимают участие 1 команда  сборная школы по 6 человек 3 мальчика и  3 девочки,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возраст участников 13 -16 лет.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станциях предлагаются задания, их выполнение оценивают специалисты пожарной безопасности, методисты отдела образования, медицинский работник, педагоги ЦДТ, представители ВДПО.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пребывания на станции – 7 минут, время перехода на другую станцию 1-2 минуты.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игры важно не допускать пребывания на станции нескольких групп.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игры приближены к реальной жизненной ситуации.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Командам необходимо пройти все станции.</w:t>
      </w:r>
    </w:p>
    <w:p w:rsidR="003E048A" w:rsidRDefault="003E048A" w:rsidP="003E048A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Командам необходимо иметь: </w:t>
      </w:r>
      <w:proofErr w:type="spellStart"/>
      <w:r>
        <w:rPr>
          <w:b/>
          <w:i/>
          <w:sz w:val="28"/>
          <w:szCs w:val="28"/>
        </w:rPr>
        <w:t>бейджик</w:t>
      </w:r>
      <w:proofErr w:type="spellEnd"/>
      <w:r>
        <w:rPr>
          <w:b/>
          <w:i/>
          <w:sz w:val="28"/>
          <w:szCs w:val="28"/>
        </w:rPr>
        <w:t xml:space="preserve"> с указанием ФИО, названием команды и образовательного учреждения,  одежду по погоде, спортивную одежду и обувь, бинт большой  и маленький (стандартные по 1 шт.) косынку или платок, каждому участнику игры перчатки Х/Б.</w:t>
      </w:r>
    </w:p>
    <w:p w:rsidR="003E048A" w:rsidRDefault="003E048A" w:rsidP="003E048A">
      <w:pPr>
        <w:ind w:left="360"/>
        <w:jc w:val="both"/>
        <w:rPr>
          <w:b/>
          <w:sz w:val="28"/>
          <w:szCs w:val="28"/>
        </w:rPr>
      </w:pPr>
    </w:p>
    <w:p w:rsidR="003E048A" w:rsidRDefault="003E048A" w:rsidP="003E048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Планируются этапы деловой игры:</w:t>
      </w:r>
    </w:p>
    <w:p w:rsidR="003E048A" w:rsidRDefault="003E048A" w:rsidP="003E048A">
      <w:pPr>
        <w:numPr>
          <w:ilvl w:val="0"/>
          <w:numId w:val="3"/>
        </w:numPr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Экологическая станция. </w:t>
      </w:r>
      <w:r>
        <w:rPr>
          <w:sz w:val="28"/>
          <w:szCs w:val="28"/>
        </w:rPr>
        <w:t xml:space="preserve">Знание экологических проблем, чем опасны лесные, промышленные и т.д. пожары для окружающей среды и жизни человека. </w:t>
      </w:r>
    </w:p>
    <w:p w:rsidR="003E048A" w:rsidRDefault="003E048A" w:rsidP="003E048A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Станция «Медицина».</w:t>
      </w:r>
      <w:r>
        <w:rPr>
          <w:sz w:val="28"/>
          <w:szCs w:val="28"/>
        </w:rPr>
        <w:t xml:space="preserve"> Умение оказать доврачебную помощь.</w:t>
      </w:r>
    </w:p>
    <w:p w:rsidR="003E048A" w:rsidRDefault="003E048A" w:rsidP="003E048A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Знатоки пожарного дела. </w:t>
      </w:r>
      <w:r>
        <w:rPr>
          <w:sz w:val="28"/>
          <w:szCs w:val="28"/>
        </w:rPr>
        <w:t>Знание правил по пожарной безопасности, основных видов возникновения пожаров.</w:t>
      </w:r>
    </w:p>
    <w:p w:rsidR="003E048A" w:rsidRDefault="003E048A" w:rsidP="003E048A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Конкурс презентаций </w:t>
      </w:r>
      <w:r>
        <w:rPr>
          <w:sz w:val="28"/>
          <w:szCs w:val="28"/>
        </w:rPr>
        <w:t>(тематика: предупреждение пожаров и шалости детей с огнем;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 в условиях пожаров и чрезвычайных ситуаций, оказание помощи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пожарным и спасателям;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пожары в быту, на производстве, на сельскохозяйственных объектах и объектах транспортной инфраструктуры, лесные пожары;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 правил пожарной безопасности, являющиеся причинами возникновения пожаров.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Презентация включает  до 15 слайдов).</w:t>
      </w:r>
      <w:proofErr w:type="gramEnd"/>
    </w:p>
    <w:p w:rsidR="003E048A" w:rsidRDefault="003E048A" w:rsidP="003E048A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капитанов </w:t>
      </w:r>
      <w:r>
        <w:rPr>
          <w:sz w:val="28"/>
          <w:szCs w:val="28"/>
        </w:rPr>
        <w:t>(облачение в спецодежду)</w:t>
      </w:r>
    </w:p>
    <w:p w:rsidR="003E048A" w:rsidRDefault="003E048A" w:rsidP="003E048A">
      <w:pPr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Знаковая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(знание пожарных знаков)</w:t>
      </w:r>
    </w:p>
    <w:p w:rsidR="003E048A" w:rsidRDefault="003E048A" w:rsidP="003E048A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Полоса препятствий с боевым развёртыванием.</w:t>
      </w:r>
    </w:p>
    <w:p w:rsidR="003E048A" w:rsidRDefault="003E048A" w:rsidP="003E048A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Построение и сдача раппорта учитывается при подведении итогов районной деловой игры.</w:t>
      </w:r>
    </w:p>
    <w:p w:rsidR="00A634FF" w:rsidRDefault="00A634FF"/>
    <w:sectPr w:rsidR="00A6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6ED6"/>
    <w:multiLevelType w:val="hybridMultilevel"/>
    <w:tmpl w:val="D22A2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1502A9"/>
    <w:multiLevelType w:val="hybridMultilevel"/>
    <w:tmpl w:val="69FAFC06"/>
    <w:lvl w:ilvl="0" w:tplc="F75AC97E">
      <w:start w:val="1"/>
      <w:numFmt w:val="decimal"/>
      <w:suff w:val="space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02C11"/>
    <w:multiLevelType w:val="hybridMultilevel"/>
    <w:tmpl w:val="1CC2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8A"/>
    <w:rsid w:val="003E048A"/>
    <w:rsid w:val="00A6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4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04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4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04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to4y.olg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2022-04-07T22:58:00Z</dcterms:created>
  <dcterms:modified xsi:type="dcterms:W3CDTF">2022-04-07T22:58:00Z</dcterms:modified>
</cp:coreProperties>
</file>