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52" w:rsidRDefault="00734F52" w:rsidP="00734F5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ПОЛОЖЕНИЕ О ВОЛОНТЁРСКОМ ОТРЯДЕ </w:t>
      </w:r>
    </w:p>
    <w:p w:rsidR="00734F52" w:rsidRPr="00734F52" w:rsidRDefault="00734F52" w:rsidP="00734F52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«ПУТЬ ДОБРОТЫ»</w:t>
      </w:r>
    </w:p>
    <w:p w:rsidR="00734F52" w:rsidRDefault="00734F52" w:rsidP="00734F5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Полное наименование: Волонтёрский отряд «Путь доброты»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br/>
        <w:t>Сокращённое наименование: Отряд «Путь доброты»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br/>
        <w:t>Базовая организация: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Государственное автономное профессиональное образовательное учреждение Калужской области «Медицинский техникум»</w:t>
      </w:r>
    </w:p>
    <w:p w:rsidR="00734F52" w:rsidRPr="00734F52" w:rsidRDefault="00734F52" w:rsidP="00734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Утверждено: приказом директора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ГАПОУ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КО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«Медицинский техникум» 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t>от </w:t>
      </w:r>
      <w:r w:rsidRPr="00734F52">
        <w:rPr>
          <w:rFonts w:ascii="Times New Roman" w:eastAsia="Times New Roman" w:hAnsi="Times New Roman" w:cs="Times New Roman"/>
          <w:i/>
          <w:iCs/>
          <w:sz w:val="28"/>
          <w:szCs w:val="28"/>
        </w:rPr>
        <w:t>[дата]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№ </w:t>
      </w:r>
    </w:p>
    <w:p w:rsid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1.1. Настоящее Положение определяет статус, цели, задачи, структуру, порядок организации деятельности и права членов волонтёрского отряда «Путь доброты» (далее – Отряд), созданного на базе </w:t>
      </w:r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 xml:space="preserve">ГАПОУ </w:t>
      </w:r>
      <w:proofErr w:type="gramStart"/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>КО</w:t>
      </w:r>
      <w:proofErr w:type="gramEnd"/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 xml:space="preserve"> «Медицинский техникум»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 xml:space="preserve">1.2. Отряд осуществляет свою деятельность в соответствии </w:t>
      </w:r>
      <w:proofErr w:type="gramStart"/>
      <w:r w:rsidRPr="00734F5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34F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4F52" w:rsidRPr="00734F52" w:rsidRDefault="00734F52" w:rsidP="00734F52">
      <w:pPr>
        <w:pStyle w:val="a4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Конституцией Российской Федерации;</w:t>
      </w:r>
    </w:p>
    <w:p w:rsidR="00734F52" w:rsidRPr="00734F52" w:rsidRDefault="00734F52" w:rsidP="00734F52">
      <w:pPr>
        <w:pStyle w:val="a4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Федеральным законом от 19.05.1995 № 82-ФЗ «Об общественных объединениях»;</w:t>
      </w:r>
    </w:p>
    <w:p w:rsidR="00734F52" w:rsidRPr="00734F52" w:rsidRDefault="00734F52" w:rsidP="00734F52">
      <w:pPr>
        <w:pStyle w:val="a4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11.08.1995 № 135-ФЗ «О благотворительной деятельности и добровольчестве (волонтёрстве)»;</w:t>
      </w:r>
    </w:p>
    <w:p w:rsidR="00734F52" w:rsidRPr="00734F52" w:rsidRDefault="00734F52" w:rsidP="00734F52">
      <w:pPr>
        <w:pStyle w:val="a4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Стратегией развития воспитания в Российской Федерации на период до 2025 года (распоряжение Правительства РФ от 29.05.2015 № 996-р);</w:t>
      </w:r>
    </w:p>
    <w:p w:rsidR="00734F52" w:rsidRPr="00734F52" w:rsidRDefault="00734F52" w:rsidP="00734F52">
      <w:pPr>
        <w:pStyle w:val="a4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Уставом и локальными актами </w:t>
      </w:r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 xml:space="preserve">ГАПОУ </w:t>
      </w:r>
      <w:proofErr w:type="gramStart"/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>КО</w:t>
      </w:r>
      <w:proofErr w:type="gramEnd"/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 xml:space="preserve"> «Медицинский техникум»;</w:t>
      </w:r>
    </w:p>
    <w:p w:rsidR="00734F52" w:rsidRPr="00734F52" w:rsidRDefault="00734F52" w:rsidP="00734F52">
      <w:pPr>
        <w:pStyle w:val="a4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Настоящим Положением.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1.3. Отряд является добровольным, самоуправляемым объединением студентов, преподавателей и сотрудников техникума, выражающих готовность на безвозмездной основе участвовать в социально значимой деятельности.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1.4. Отряд не является юридическим лицом, действует под руководством советника директора по воспитанию и во взаимодействии с администрацией техникума, студенческим советом, педагогическим коллективом и внешними партнёрами.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1.5. Символика Отряда (эмблема, флаг, значок, форма) утверждается на общем собрании членов Отряда и согласовывается с администрацией техникума.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Цели и задачи деятельности Отряда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2.1. Цели: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Формирование у студентов профессионально значимых личностных качеств (милосердие, ответственность, эмпатия, коммуникативная компетентность) через включение в добровольческую деятельность.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Содействие профессиональному самоопределению и осознанному выбору медицинской специализации студентами через практическое знакомство с различными направлениями работы с людьми.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Развитие гражданской активности и социальной ответственности студенческой молодёжи.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4F52">
        <w:rPr>
          <w:rFonts w:ascii="Times New Roman" w:eastAsia="Times New Roman" w:hAnsi="Times New Roman" w:cs="Times New Roman"/>
          <w:sz w:val="28"/>
          <w:szCs w:val="28"/>
        </w:rPr>
        <w:t>Вовлекающая</w:t>
      </w:r>
      <w:proofErr w:type="gramEnd"/>
      <w:r w:rsidRPr="00734F52">
        <w:rPr>
          <w:rFonts w:ascii="Times New Roman" w:eastAsia="Times New Roman" w:hAnsi="Times New Roman" w:cs="Times New Roman"/>
          <w:sz w:val="28"/>
          <w:szCs w:val="28"/>
        </w:rPr>
        <w:t> – привлекать студентов к систематической волонтёрской деятельности, обеспечивая регистрацию участников на платформе «</w:t>
      </w:r>
      <w:proofErr w:type="spellStart"/>
      <w:r w:rsidRPr="00734F52">
        <w:rPr>
          <w:rFonts w:ascii="Times New Roman" w:eastAsia="Times New Roman" w:hAnsi="Times New Roman" w:cs="Times New Roman"/>
          <w:sz w:val="28"/>
          <w:szCs w:val="28"/>
        </w:rPr>
        <w:t>Добро.РФ</w:t>
      </w:r>
      <w:proofErr w:type="spellEnd"/>
      <w:r w:rsidRPr="00734F5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4F52">
        <w:rPr>
          <w:rFonts w:ascii="Times New Roman" w:eastAsia="Times New Roman" w:hAnsi="Times New Roman" w:cs="Times New Roman"/>
          <w:sz w:val="28"/>
          <w:szCs w:val="28"/>
        </w:rPr>
        <w:t>Обучающая</w:t>
      </w:r>
      <w:proofErr w:type="gramEnd"/>
      <w:r w:rsidRPr="00734F52">
        <w:rPr>
          <w:rFonts w:ascii="Times New Roman" w:eastAsia="Times New Roman" w:hAnsi="Times New Roman" w:cs="Times New Roman"/>
          <w:sz w:val="28"/>
          <w:szCs w:val="28"/>
        </w:rPr>
        <w:t> – организовывать тренинги, мастер-классы и лекции по первой помощи, психологии общения, профилактике выгорания, проектному менеджменту.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Практическая – реализовывать волонтёрские проекты и акции по направлениям: патронаж, донорство, профилактика, сопровождение мероприятий, помощь в ЛПУ.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4F52">
        <w:rPr>
          <w:rFonts w:ascii="Times New Roman" w:eastAsia="Times New Roman" w:hAnsi="Times New Roman" w:cs="Times New Roman"/>
          <w:sz w:val="28"/>
          <w:szCs w:val="28"/>
        </w:rPr>
        <w:t>Наставническая</w:t>
      </w:r>
      <w:proofErr w:type="gramEnd"/>
      <w:r w:rsidRPr="00734F52">
        <w:rPr>
          <w:rFonts w:ascii="Times New Roman" w:eastAsia="Times New Roman" w:hAnsi="Times New Roman" w:cs="Times New Roman"/>
          <w:sz w:val="28"/>
          <w:szCs w:val="28"/>
        </w:rPr>
        <w:t> – создать систему «студент–студенту», где старшекурсники передают опыт младшим.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4F52">
        <w:rPr>
          <w:rFonts w:ascii="Times New Roman" w:eastAsia="Times New Roman" w:hAnsi="Times New Roman" w:cs="Times New Roman"/>
          <w:sz w:val="28"/>
          <w:szCs w:val="28"/>
        </w:rPr>
        <w:t>Рефлексивная</w:t>
      </w:r>
      <w:proofErr w:type="gramEnd"/>
      <w:r w:rsidRPr="00734F52">
        <w:rPr>
          <w:rFonts w:ascii="Times New Roman" w:eastAsia="Times New Roman" w:hAnsi="Times New Roman" w:cs="Times New Roman"/>
          <w:sz w:val="28"/>
          <w:szCs w:val="28"/>
        </w:rPr>
        <w:t> – регулярно подводить итоги, анализировать личный опыт и его влияние на профессиональный выбор.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Информационная – освещать деятельность Отряда в социальных сетях, на сайте техникума и в СМИ, популяризировать идеи добровольчества.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sz w:val="28"/>
          <w:szCs w:val="28"/>
        </w:rPr>
        <w:t>3. Основные направления деятельности</w:t>
      </w:r>
    </w:p>
    <w:tbl>
      <w:tblPr>
        <w:tblW w:w="9781" w:type="dxa"/>
        <w:tblInd w:w="2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1"/>
        <w:gridCol w:w="6060"/>
      </w:tblGrid>
      <w:tr w:rsidR="00734F52" w:rsidRPr="00734F52" w:rsidTr="00734F52">
        <w:trPr>
          <w:tblHeader/>
        </w:trPr>
        <w:tc>
          <w:tcPr>
            <w:tcW w:w="0" w:type="auto"/>
            <w:tcBorders>
              <w:top w:val="nil"/>
            </w:tcBorders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060" w:type="dxa"/>
            <w:tcBorders>
              <w:top w:val="nil"/>
            </w:tcBorders>
            <w:tcMar>
              <w:top w:w="167" w:type="dxa"/>
              <w:left w:w="0" w:type="dxa"/>
              <w:bottom w:w="167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акций / проектов</w:t>
            </w:r>
          </w:p>
        </w:tc>
      </w:tr>
      <w:tr w:rsidR="00734F52" w:rsidRPr="00734F52" w:rsidTr="00734F52"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</w:t>
            </w:r>
            <w:proofErr w:type="gramEnd"/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волонтёрство (патронаж)</w:t>
            </w:r>
          </w:p>
        </w:tc>
        <w:tc>
          <w:tcPr>
            <w:tcW w:w="6060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одиноким пожилым людям, ветеранам; поздравления в доме-интернате; сопровождение </w:t>
            </w:r>
            <w:proofErr w:type="spellStart"/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маломобильных</w:t>
            </w:r>
            <w:proofErr w:type="spellEnd"/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пациентов в поликлинике.</w:t>
            </w:r>
          </w:p>
        </w:tc>
      </w:tr>
      <w:tr w:rsidR="00734F52" w:rsidRPr="00734F52" w:rsidTr="00734F52"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Медицинское волонтёрство</w:t>
            </w:r>
          </w:p>
        </w:tc>
        <w:tc>
          <w:tcPr>
            <w:tcW w:w="6060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донорских акциях, помощь младшему медперсоналу в ЛПУ (не требующая лицензии), пропаганда здорового образа жизни.</w:t>
            </w:r>
          </w:p>
        </w:tc>
      </w:tr>
      <w:tr w:rsidR="00734F52" w:rsidRPr="00734F52" w:rsidTr="00734F52"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Профилактическое волонтёрство</w:t>
            </w:r>
          </w:p>
        </w:tc>
        <w:tc>
          <w:tcPr>
            <w:tcW w:w="6060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«Уроки здоровья» в школах, измерение давления в общественных местах («Пульс доброты»), раздача буклетов, видеоролики.</w:t>
            </w:r>
          </w:p>
        </w:tc>
      </w:tr>
      <w:tr w:rsidR="00734F52" w:rsidRPr="00734F52" w:rsidTr="00734F52"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Событийное волонтёрство</w:t>
            </w:r>
          </w:p>
        </w:tc>
        <w:tc>
          <w:tcPr>
            <w:tcW w:w="6060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Сопровождение спортивных, культурных и образовательных мероприятий техникума и города.</w:t>
            </w:r>
          </w:p>
        </w:tc>
      </w:tr>
      <w:tr w:rsidR="00734F52" w:rsidRPr="00734F52" w:rsidTr="00734F52"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Экологическое волонтёрство</w:t>
            </w:r>
          </w:p>
        </w:tc>
        <w:tc>
          <w:tcPr>
            <w:tcW w:w="6060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 техникума, субботники, экологические акции.</w:t>
            </w:r>
          </w:p>
        </w:tc>
      </w:tr>
      <w:tr w:rsidR="00734F52" w:rsidRPr="00734F52" w:rsidTr="00734F52">
        <w:tc>
          <w:tcPr>
            <w:tcW w:w="0" w:type="auto"/>
            <w:tcMar>
              <w:top w:w="167" w:type="dxa"/>
              <w:left w:w="268" w:type="dxa"/>
              <w:bottom w:w="167" w:type="dxa"/>
              <w:right w:w="268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Цифровое волонтёрство</w:t>
            </w:r>
          </w:p>
        </w:tc>
        <w:tc>
          <w:tcPr>
            <w:tcW w:w="6060" w:type="dxa"/>
            <w:tcMar>
              <w:top w:w="167" w:type="dxa"/>
              <w:left w:w="268" w:type="dxa"/>
              <w:bottom w:w="167" w:type="dxa"/>
              <w:right w:w="0" w:type="dxa"/>
            </w:tcMar>
            <w:vAlign w:val="center"/>
            <w:hideMark/>
          </w:tcPr>
          <w:p w:rsidR="00734F52" w:rsidRPr="00734F52" w:rsidRDefault="00734F52" w:rsidP="00734F5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F52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страниц Отряда в соцсетях, создание контента, помощь пожилым в освоении гаджетов.</w:t>
            </w:r>
          </w:p>
        </w:tc>
      </w:tr>
    </w:tbl>
    <w:p w:rsid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sz w:val="28"/>
          <w:szCs w:val="28"/>
        </w:rPr>
        <w:t>4. Структура и руководство Отряда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4.1. Высший орган управления – Общее собрание членов Отряда.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Проводится не реже одного раза в полугодие.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Определяет приоритетные направления, утверждает план работы, заслушивает отчёты руководителя.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4.2. Руководство текущей деятельностью: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Руководитель Отряда – избирается на Общем собрании сроком на 1 учебный год из числа наиболее активных студентов (</w:t>
      </w:r>
      <w:r>
        <w:rPr>
          <w:rFonts w:ascii="Times New Roman" w:eastAsia="Times New Roman" w:hAnsi="Times New Roman" w:cs="Times New Roman"/>
          <w:sz w:val="28"/>
          <w:szCs w:val="28"/>
        </w:rPr>
        <w:t>2–3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t xml:space="preserve"> курс) по согласованию с советником. Организует работу, проводит собрания, координирует проекты.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Куратор Отряда – советник директора по воспитанию (либо назначенный педагог). Оказывает методическую помощь, помогает с партнёрами, решает организационные вопросы.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lastRenderedPageBreak/>
        <w:t>4.3. Для оперативной работы могут создаваться рабочие группы (по направлениям деятельности), каждая со своим координатором из числа членов Отряда.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4.4. Наставническая система: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Каждому новому члену Отряда (1–2 курс) зак</w:t>
      </w:r>
      <w:r>
        <w:rPr>
          <w:rFonts w:ascii="Times New Roman" w:eastAsia="Times New Roman" w:hAnsi="Times New Roman" w:cs="Times New Roman"/>
          <w:sz w:val="28"/>
          <w:szCs w:val="28"/>
        </w:rPr>
        <w:t>репляется наставник – волонтёр 2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t xml:space="preserve"> курса.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Наставник помогает освоиться, информирует о мероприятиях, сопровождает на первых акциях, даёт обратную связь.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sz w:val="28"/>
          <w:szCs w:val="28"/>
        </w:rPr>
        <w:t>5. Членство в Отряде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5.1. Членами Отряда могут быть:</w:t>
      </w:r>
    </w:p>
    <w:p w:rsidR="00734F52" w:rsidRPr="00734F52" w:rsidRDefault="00734F52" w:rsidP="00734F52">
      <w:pPr>
        <w:pStyle w:val="a4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Студенты </w:t>
      </w:r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 xml:space="preserve">ГАПОУ </w:t>
      </w:r>
      <w:proofErr w:type="gramStart"/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>КО</w:t>
      </w:r>
      <w:proofErr w:type="gramEnd"/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 xml:space="preserve"> «Медицинский техникум»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t> всех курсов и форм обучения;</w:t>
      </w:r>
    </w:p>
    <w:p w:rsidR="00734F52" w:rsidRPr="00734F52" w:rsidRDefault="00734F52" w:rsidP="00734F52">
      <w:pPr>
        <w:pStyle w:val="a4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Преподаватели и сотрудники техникума – как волонтёры-наставники.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5.2. Условия вступления:</w:t>
      </w:r>
    </w:p>
    <w:p w:rsidR="00734F52" w:rsidRPr="00734F52" w:rsidRDefault="00734F52" w:rsidP="00734F52">
      <w:pPr>
        <w:pStyle w:val="a4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Добровольное желание участвовать в волонтёрской деятельности.</w:t>
      </w:r>
    </w:p>
    <w:p w:rsidR="00734F52" w:rsidRPr="00734F52" w:rsidRDefault="00734F52" w:rsidP="00734F52">
      <w:pPr>
        <w:pStyle w:val="a4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Заполнение заявления, передача координатору направления или руководителю Отряда.</w:t>
      </w:r>
    </w:p>
    <w:p w:rsidR="00734F52" w:rsidRPr="00734F52" w:rsidRDefault="00734F52" w:rsidP="00734F52">
      <w:pPr>
        <w:pStyle w:val="a4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Регистрация на платформе «</w:t>
      </w:r>
      <w:proofErr w:type="spellStart"/>
      <w:proofErr w:type="gramStart"/>
      <w:r w:rsidRPr="00734F52">
        <w:rPr>
          <w:rFonts w:ascii="Times New Roman" w:eastAsia="Times New Roman" w:hAnsi="Times New Roman" w:cs="Times New Roman"/>
          <w:sz w:val="28"/>
          <w:szCs w:val="28"/>
        </w:rPr>
        <w:t>Добро.РФ</w:t>
      </w:r>
      <w:proofErr w:type="spellEnd"/>
      <w:r w:rsidRPr="00734F52">
        <w:rPr>
          <w:rFonts w:ascii="Times New Roman" w:eastAsia="Times New Roman" w:hAnsi="Times New Roman" w:cs="Times New Roman"/>
          <w:sz w:val="28"/>
          <w:szCs w:val="28"/>
        </w:rPr>
        <w:t>» и</w:t>
      </w:r>
      <w:proofErr w:type="gramEnd"/>
      <w:r w:rsidRPr="00734F52">
        <w:rPr>
          <w:rFonts w:ascii="Times New Roman" w:eastAsia="Times New Roman" w:hAnsi="Times New Roman" w:cs="Times New Roman"/>
          <w:sz w:val="28"/>
          <w:szCs w:val="28"/>
        </w:rPr>
        <w:t xml:space="preserve"> вступление в организацию (ссылку предоставляет куратор).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5.3. Права членов Отряда:</w:t>
      </w:r>
    </w:p>
    <w:p w:rsidR="00734F52" w:rsidRPr="00734F52" w:rsidRDefault="00734F52" w:rsidP="00734F52">
      <w:pPr>
        <w:pStyle w:val="a4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Участвовать во всех мероприятиях Отряда.</w:t>
      </w:r>
    </w:p>
    <w:p w:rsidR="00734F52" w:rsidRPr="00734F52" w:rsidRDefault="00734F52" w:rsidP="00734F52">
      <w:pPr>
        <w:pStyle w:val="a4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Получать знания и навыки на тренингах и мастер-классах.</w:t>
      </w:r>
    </w:p>
    <w:p w:rsidR="00734F52" w:rsidRPr="00734F52" w:rsidRDefault="00734F52" w:rsidP="00734F52">
      <w:pPr>
        <w:pStyle w:val="a4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Вносить предложения по плану работы, инициировать новые проекты.</w:t>
      </w:r>
    </w:p>
    <w:p w:rsidR="00734F52" w:rsidRPr="00734F52" w:rsidRDefault="00734F52" w:rsidP="00734F52">
      <w:pPr>
        <w:pStyle w:val="a4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Носить символику Отряда.</w:t>
      </w:r>
    </w:p>
    <w:p w:rsidR="00734F52" w:rsidRPr="00734F52" w:rsidRDefault="00734F52" w:rsidP="00734F52">
      <w:pPr>
        <w:pStyle w:val="a4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Получать поощрения: благодарности, грамоты, рекомендательные письма, баллы к рейтингу студента (в соответствии с локальным актом техникума).</w:t>
      </w:r>
    </w:p>
    <w:p w:rsidR="00734F52" w:rsidRPr="00734F52" w:rsidRDefault="00734F52" w:rsidP="00734F52">
      <w:pPr>
        <w:pStyle w:val="a4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Пользоваться «Картой волонтёра Калужской области» (при наличии) и иными мерами поддержки, установленными региональным законодательством.</w:t>
      </w:r>
    </w:p>
    <w:p w:rsidR="00734F52" w:rsidRPr="00734F52" w:rsidRDefault="00734F52" w:rsidP="00734F52">
      <w:pPr>
        <w:pStyle w:val="a4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Выходить из состава Отряда в любое время по личному заявлению.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5.4. Обязанности членов Отряда:</w:t>
      </w:r>
    </w:p>
    <w:p w:rsidR="00734F52" w:rsidRPr="00734F52" w:rsidRDefault="00734F52" w:rsidP="00734F52">
      <w:pPr>
        <w:pStyle w:val="a4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Соблюдать настоящее Положение и принципы добровольчества (безвозмездность, добросовестность, уважение к </w:t>
      </w:r>
      <w:proofErr w:type="spellStart"/>
      <w:r w:rsidRPr="00734F52">
        <w:rPr>
          <w:rFonts w:ascii="Times New Roman" w:eastAsia="Times New Roman" w:hAnsi="Times New Roman" w:cs="Times New Roman"/>
          <w:sz w:val="28"/>
          <w:szCs w:val="28"/>
        </w:rPr>
        <w:t>благополучателям</w:t>
      </w:r>
      <w:proofErr w:type="spellEnd"/>
      <w:r w:rsidRPr="00734F5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34F52" w:rsidRPr="00734F52" w:rsidRDefault="00734F52" w:rsidP="00734F52">
      <w:pPr>
        <w:pStyle w:val="a4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Участвовать не менее чем в двух акциях или проектах в семестр (индивидуальный план оговаривается с наставником).</w:t>
      </w:r>
    </w:p>
    <w:p w:rsidR="00734F52" w:rsidRPr="00734F52" w:rsidRDefault="00734F52" w:rsidP="00734F52">
      <w:pPr>
        <w:pStyle w:val="a4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Своевременно отмечать свои часы на платформе «</w:t>
      </w:r>
      <w:proofErr w:type="spellStart"/>
      <w:r w:rsidRPr="00734F52">
        <w:rPr>
          <w:rFonts w:ascii="Times New Roman" w:eastAsia="Times New Roman" w:hAnsi="Times New Roman" w:cs="Times New Roman"/>
          <w:sz w:val="28"/>
          <w:szCs w:val="28"/>
        </w:rPr>
        <w:t>Добро.РФ</w:t>
      </w:r>
      <w:proofErr w:type="spellEnd"/>
      <w:r w:rsidRPr="00734F5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34F52" w:rsidRPr="00734F52" w:rsidRDefault="00734F52" w:rsidP="00734F52">
      <w:pPr>
        <w:pStyle w:val="a4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Бережно относиться к имуществу, используемому в деятельности Отряда.</w:t>
      </w:r>
    </w:p>
    <w:p w:rsidR="00734F52" w:rsidRPr="00734F52" w:rsidRDefault="00734F52" w:rsidP="00734F52">
      <w:pPr>
        <w:pStyle w:val="a4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Уважать честь и достоинство других членов Отряда и благополучателей.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sz w:val="28"/>
          <w:szCs w:val="28"/>
        </w:rPr>
        <w:t>6. Организация деятельности и документация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6.1. Деятельность Отряда планируется на учебный год (сентябрь–май).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6.2. Основные документы: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План работы на год (с указанием акций, ответственных, сроков).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Журнал учёта мероприятий и волонтёрских часов (дублируется на «</w:t>
      </w:r>
      <w:proofErr w:type="spellStart"/>
      <w:r w:rsidRPr="00734F52">
        <w:rPr>
          <w:rFonts w:ascii="Times New Roman" w:eastAsia="Times New Roman" w:hAnsi="Times New Roman" w:cs="Times New Roman"/>
          <w:sz w:val="28"/>
          <w:szCs w:val="28"/>
        </w:rPr>
        <w:t>Добро.РФ</w:t>
      </w:r>
      <w:proofErr w:type="spellEnd"/>
      <w:r w:rsidRPr="00734F52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Отчёт о деятельности за полугодие и за год (представляется администрации).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6.3. Собрания членов Отряда проводятся не реже одного раза в месяц (оперативные – по мере необходимости).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 xml:space="preserve">6.4. Информирование о деятельности ведётся </w:t>
      </w:r>
      <w:proofErr w:type="gramStart"/>
      <w:r w:rsidRPr="00734F52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734F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4F52" w:rsidRPr="00734F52" w:rsidRDefault="00734F52" w:rsidP="00734F52">
      <w:pPr>
        <w:pStyle w:val="a4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группу в социальной сети ВКонтакте;</w:t>
      </w:r>
    </w:p>
    <w:p w:rsidR="00734F52" w:rsidRPr="00734F52" w:rsidRDefault="00734F52" w:rsidP="00734F52">
      <w:pPr>
        <w:pStyle w:val="a4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страницу Отряда на платформе «</w:t>
      </w:r>
      <w:proofErr w:type="spellStart"/>
      <w:r w:rsidRPr="00734F52">
        <w:rPr>
          <w:rFonts w:ascii="Times New Roman" w:eastAsia="Times New Roman" w:hAnsi="Times New Roman" w:cs="Times New Roman"/>
          <w:sz w:val="28"/>
          <w:szCs w:val="28"/>
        </w:rPr>
        <w:t>Добро.РФ</w:t>
      </w:r>
      <w:proofErr w:type="spellEnd"/>
      <w:r w:rsidRPr="00734F5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734F52" w:rsidRPr="00734F52" w:rsidRDefault="00734F52" w:rsidP="00734F52">
      <w:pPr>
        <w:pStyle w:val="a4"/>
        <w:numPr>
          <w:ilvl w:val="0"/>
          <w:numId w:val="17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сайт техникума.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sz w:val="28"/>
          <w:szCs w:val="28"/>
        </w:rPr>
        <w:t>7. Взаимодействие с партнёрами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 xml:space="preserve">Отряд взаимодействует </w:t>
      </w:r>
      <w:proofErr w:type="gramStart"/>
      <w:r w:rsidRPr="00734F5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34F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4F52" w:rsidRPr="00734F52" w:rsidRDefault="00734F52" w:rsidP="00734F52">
      <w:pPr>
        <w:pStyle w:val="a4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Администрацией техникума.</w:t>
      </w:r>
    </w:p>
    <w:p w:rsidR="00734F52" w:rsidRPr="00734F52" w:rsidRDefault="00734F52" w:rsidP="00734F52">
      <w:pPr>
        <w:pStyle w:val="a4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Студенческим советом и первичной организацией «Движения</w:t>
      </w:r>
      <w:proofErr w:type="gramStart"/>
      <w:r w:rsidRPr="00734F5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734F52">
        <w:rPr>
          <w:rFonts w:ascii="Times New Roman" w:eastAsia="Times New Roman" w:hAnsi="Times New Roman" w:cs="Times New Roman"/>
          <w:sz w:val="28"/>
          <w:szCs w:val="28"/>
        </w:rPr>
        <w:t>ервых».</w:t>
      </w:r>
    </w:p>
    <w:p w:rsidR="00734F52" w:rsidRPr="00734F52" w:rsidRDefault="00734F52" w:rsidP="00734F52">
      <w:pPr>
        <w:pStyle w:val="a4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Ресурсным центром добровольчества Калужской области.</w:t>
      </w:r>
    </w:p>
    <w:p w:rsidR="00734F52" w:rsidRPr="00734F52" w:rsidRDefault="00734F52" w:rsidP="00734F52">
      <w:pPr>
        <w:pStyle w:val="a4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Калужским региональным отделением «Волонтёры-медики» (</w:t>
      </w:r>
      <w:proofErr w:type="gramStart"/>
      <w:r w:rsidRPr="00734F5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734F52">
        <w:rPr>
          <w:rFonts w:ascii="Times New Roman" w:eastAsia="Times New Roman" w:hAnsi="Times New Roman" w:cs="Times New Roman"/>
          <w:sz w:val="28"/>
          <w:szCs w:val="28"/>
        </w:rPr>
        <w:t>. Обнинск).</w:t>
      </w:r>
    </w:p>
    <w:p w:rsidR="00734F52" w:rsidRPr="00734F52" w:rsidRDefault="00734F52" w:rsidP="00734F52">
      <w:pPr>
        <w:pStyle w:val="a4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Калужским отделением Российского Красного Креста.</w:t>
      </w:r>
    </w:p>
    <w:p w:rsidR="00734F52" w:rsidRPr="00734F52" w:rsidRDefault="00734F52" w:rsidP="00734F52">
      <w:pPr>
        <w:pStyle w:val="a4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Городскими медицинскими организациями (по согласованию).</w:t>
      </w:r>
    </w:p>
    <w:p w:rsidR="00734F52" w:rsidRPr="00734F52" w:rsidRDefault="00734F52" w:rsidP="00734F52">
      <w:pPr>
        <w:pStyle w:val="a4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Домами-интернатами, ветеранскими организациями, школами города.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8. Поощрение и мотивация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8.1. Члены Отряда поощряются за активную работу: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Благодарственными письмами и грамотами (администрации техникума, партнёров).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Направлением на региональные и всероссийские форумы добровольцев (при наличии квот).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Публикацией на Доске почёта техникума.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 xml:space="preserve">Начислением дополнительных баллов при участии в конкурсах «Студент года», на получение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повышенной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t xml:space="preserve"> стипендии (согласно локальным актам ОО).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8.2. По итогам учебного года присваивается звание «Волонтёр года» (1–2 человека) с вручением нагрудного знака.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sz w:val="28"/>
          <w:szCs w:val="28"/>
        </w:rPr>
        <w:t>9. Прекращение деятельности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9.1. Деятельность Отряда может быть прекращена:</w:t>
      </w:r>
    </w:p>
    <w:p w:rsidR="00734F52" w:rsidRPr="00734F52" w:rsidRDefault="00734F52" w:rsidP="00734F52">
      <w:pPr>
        <w:pStyle w:val="a4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По решению Общего собрания членов Отряда.</w:t>
      </w:r>
    </w:p>
    <w:p w:rsidR="00734F52" w:rsidRPr="00734F52" w:rsidRDefault="00734F52" w:rsidP="00734F52">
      <w:pPr>
        <w:pStyle w:val="a4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По приказу директора техникума в случае систематических нарушений Положения или законодательства.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9.2. В случае прекращения деятельности все материальные ценности, переданные Отряду, возвращаются техникуму, а информация о закрытии публикуется на официальных ресурсах.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b/>
          <w:sz w:val="28"/>
          <w:szCs w:val="28"/>
        </w:rPr>
        <w:t>10. Заключительные положения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10.1. Настоящее Положение вступает в силу с момента его утверждения директором </w:t>
      </w:r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 xml:space="preserve">ГАПОУ </w:t>
      </w:r>
      <w:proofErr w:type="gramStart"/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>КО</w:t>
      </w:r>
      <w:proofErr w:type="gramEnd"/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 xml:space="preserve"> «Медицинский техникум»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10.2. Изменения и дополнения в Положение вносятся по предложению руководителя Отряда или куратора и утверждаются на Общем собрании членов Отряда с последующим утверждением администрацией техникума.</w:t>
      </w:r>
    </w:p>
    <w:p w:rsidR="00734F52" w:rsidRPr="00734F52" w:rsidRDefault="00734F52" w:rsidP="00734F52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10.3. Вопросы, не урегулированные настоящим Положением, решаются в соответствии с действующим законодательством РФ и локальными актами техникума.</w:t>
      </w:r>
    </w:p>
    <w:p w:rsidR="00734F52" w:rsidRPr="00734F52" w:rsidRDefault="00734F52" w:rsidP="00734F5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4F52">
        <w:rPr>
          <w:rFonts w:ascii="Times New Roman" w:eastAsia="Times New Roman" w:hAnsi="Times New Roman" w:cs="Times New Roman"/>
          <w:sz w:val="28"/>
          <w:szCs w:val="28"/>
        </w:rPr>
        <w:t>Дата утверждения: «___» __________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br/>
        <w:t>Директор </w:t>
      </w:r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 xml:space="preserve">ГАПОУ </w:t>
      </w:r>
      <w:proofErr w:type="gramStart"/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>КО</w:t>
      </w:r>
      <w:proofErr w:type="gramEnd"/>
      <w:r w:rsidRPr="00734F52">
        <w:rPr>
          <w:rFonts w:ascii="Times New Roman" w:eastAsia="Times New Roman" w:hAnsi="Times New Roman" w:cs="Times New Roman"/>
          <w:iCs/>
          <w:sz w:val="28"/>
          <w:szCs w:val="28"/>
        </w:rPr>
        <w:t xml:space="preserve"> «Медицинский техникум»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t>: _______________ / 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br/>
        <w:t>Куратор Отряда (советник по воспитанию): _______________ / </w:t>
      </w:r>
      <w:r w:rsidRPr="00734F52">
        <w:rPr>
          <w:rFonts w:ascii="Times New Roman" w:eastAsia="Times New Roman" w:hAnsi="Times New Roman" w:cs="Times New Roman"/>
          <w:sz w:val="28"/>
          <w:szCs w:val="28"/>
        </w:rPr>
        <w:br/>
        <w:t>Руководитель Отряда (избранный студент): _______________ / </w:t>
      </w:r>
    </w:p>
    <w:p w:rsidR="00BC4B5D" w:rsidRPr="00734F52" w:rsidRDefault="00BC4B5D" w:rsidP="00734F5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C4B5D" w:rsidRPr="0073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70F74"/>
    <w:multiLevelType w:val="hybridMultilevel"/>
    <w:tmpl w:val="FCCCB440"/>
    <w:lvl w:ilvl="0" w:tplc="05E8F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E59A0"/>
    <w:multiLevelType w:val="multilevel"/>
    <w:tmpl w:val="3E48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075EA"/>
    <w:multiLevelType w:val="multilevel"/>
    <w:tmpl w:val="C5FC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64B9A"/>
    <w:multiLevelType w:val="multilevel"/>
    <w:tmpl w:val="0EA6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119FF"/>
    <w:multiLevelType w:val="multilevel"/>
    <w:tmpl w:val="0D2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A7230"/>
    <w:multiLevelType w:val="multilevel"/>
    <w:tmpl w:val="DA0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F6BD6"/>
    <w:multiLevelType w:val="hybridMultilevel"/>
    <w:tmpl w:val="5CC67406"/>
    <w:lvl w:ilvl="0" w:tplc="05E8F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3E3A6D"/>
    <w:multiLevelType w:val="multilevel"/>
    <w:tmpl w:val="4144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612C1A"/>
    <w:multiLevelType w:val="hybridMultilevel"/>
    <w:tmpl w:val="2374987C"/>
    <w:lvl w:ilvl="0" w:tplc="05E8F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9F3EA4"/>
    <w:multiLevelType w:val="hybridMultilevel"/>
    <w:tmpl w:val="D88401C8"/>
    <w:lvl w:ilvl="0" w:tplc="05E8F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5A163C"/>
    <w:multiLevelType w:val="hybridMultilevel"/>
    <w:tmpl w:val="4D228424"/>
    <w:lvl w:ilvl="0" w:tplc="05E8F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38464AC"/>
    <w:multiLevelType w:val="hybridMultilevel"/>
    <w:tmpl w:val="B5AAD1BE"/>
    <w:lvl w:ilvl="0" w:tplc="05E8F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C71E86"/>
    <w:multiLevelType w:val="hybridMultilevel"/>
    <w:tmpl w:val="66065DC2"/>
    <w:lvl w:ilvl="0" w:tplc="05E8F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293680"/>
    <w:multiLevelType w:val="multilevel"/>
    <w:tmpl w:val="0E98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F85BED"/>
    <w:multiLevelType w:val="multilevel"/>
    <w:tmpl w:val="D100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5228B2"/>
    <w:multiLevelType w:val="multilevel"/>
    <w:tmpl w:val="BB7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CA739A"/>
    <w:multiLevelType w:val="multilevel"/>
    <w:tmpl w:val="3FFC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652E58"/>
    <w:multiLevelType w:val="multilevel"/>
    <w:tmpl w:val="27FC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D97512"/>
    <w:multiLevelType w:val="multilevel"/>
    <w:tmpl w:val="EDF0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70256B"/>
    <w:multiLevelType w:val="multilevel"/>
    <w:tmpl w:val="581C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535A0"/>
    <w:multiLevelType w:val="hybridMultilevel"/>
    <w:tmpl w:val="FBFA3460"/>
    <w:lvl w:ilvl="0" w:tplc="05E8F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41D77AC"/>
    <w:multiLevelType w:val="multilevel"/>
    <w:tmpl w:val="BA2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FE7EAB"/>
    <w:multiLevelType w:val="multilevel"/>
    <w:tmpl w:val="54BA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3"/>
  </w:num>
  <w:num w:numId="4">
    <w:abstractNumId w:val="7"/>
  </w:num>
  <w:num w:numId="5">
    <w:abstractNumId w:val="16"/>
  </w:num>
  <w:num w:numId="6">
    <w:abstractNumId w:val="2"/>
  </w:num>
  <w:num w:numId="7">
    <w:abstractNumId w:val="15"/>
  </w:num>
  <w:num w:numId="8">
    <w:abstractNumId w:val="18"/>
  </w:num>
  <w:num w:numId="9">
    <w:abstractNumId w:val="21"/>
  </w:num>
  <w:num w:numId="10">
    <w:abstractNumId w:val="4"/>
  </w:num>
  <w:num w:numId="11">
    <w:abstractNumId w:val="14"/>
  </w:num>
  <w:num w:numId="12">
    <w:abstractNumId w:val="13"/>
  </w:num>
  <w:num w:numId="13">
    <w:abstractNumId w:val="17"/>
  </w:num>
  <w:num w:numId="14">
    <w:abstractNumId w:val="19"/>
  </w:num>
  <w:num w:numId="15">
    <w:abstractNumId w:val="5"/>
  </w:num>
  <w:num w:numId="16">
    <w:abstractNumId w:val="11"/>
  </w:num>
  <w:num w:numId="17">
    <w:abstractNumId w:val="12"/>
  </w:num>
  <w:num w:numId="18">
    <w:abstractNumId w:val="0"/>
  </w:num>
  <w:num w:numId="19">
    <w:abstractNumId w:val="8"/>
  </w:num>
  <w:num w:numId="20">
    <w:abstractNumId w:val="9"/>
  </w:num>
  <w:num w:numId="21">
    <w:abstractNumId w:val="10"/>
  </w:num>
  <w:num w:numId="22">
    <w:abstractNumId w:val="6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34F52"/>
    <w:rsid w:val="00734F52"/>
    <w:rsid w:val="00BC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34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4F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F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34F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34F5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73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34F52"/>
    <w:rPr>
      <w:b/>
      <w:bCs/>
    </w:rPr>
  </w:style>
  <w:style w:type="paragraph" w:styleId="a4">
    <w:name w:val="List Paragraph"/>
    <w:basedOn w:val="a"/>
    <w:uiPriority w:val="34"/>
    <w:qFormat/>
    <w:rsid w:val="00734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1337</Words>
  <Characters>7622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2026-05-22T14:35:00Z</dcterms:created>
  <dcterms:modified xsi:type="dcterms:W3CDTF">2026-05-22T14:42:00Z</dcterms:modified>
</cp:coreProperties>
</file>