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96" w:rsidRDefault="005B4D96" w:rsidP="005B4D96">
      <w:pPr>
        <w:tabs>
          <w:tab w:val="left" w:pos="900"/>
        </w:tabs>
        <w:ind w:firstLine="540"/>
        <w:jc w:val="center"/>
        <w:rPr>
          <w:b/>
        </w:rPr>
      </w:pPr>
    </w:p>
    <w:p w:rsidR="005B4D96" w:rsidRDefault="005B4D96" w:rsidP="005B4D96">
      <w:pPr>
        <w:tabs>
          <w:tab w:val="left" w:pos="900"/>
        </w:tabs>
        <w:ind w:firstLine="540"/>
        <w:jc w:val="center"/>
        <w:rPr>
          <w:b/>
        </w:rPr>
      </w:pPr>
      <w:r w:rsidRPr="004C2B44">
        <w:rPr>
          <w:b/>
        </w:rPr>
        <w:t xml:space="preserve">СОГЛАШЕНИЕ </w:t>
      </w:r>
    </w:p>
    <w:p w:rsidR="005B4D96" w:rsidRDefault="005B4D96" w:rsidP="005B4D96">
      <w:pPr>
        <w:tabs>
          <w:tab w:val="left" w:pos="900"/>
        </w:tabs>
        <w:ind w:firstLine="540"/>
        <w:jc w:val="center"/>
        <w:rPr>
          <w:b/>
        </w:rPr>
      </w:pPr>
    </w:p>
    <w:p w:rsidR="005B4D96" w:rsidRPr="006C58D1" w:rsidRDefault="005B4D96" w:rsidP="005B4D96">
      <w:pPr>
        <w:tabs>
          <w:tab w:val="left" w:pos="900"/>
        </w:tabs>
        <w:ind w:firstLine="540"/>
        <w:jc w:val="center"/>
        <w:rPr>
          <w:b/>
          <w:color w:val="000000"/>
          <w:shd w:val="clear" w:color="auto" w:fill="FFFFFF"/>
        </w:rPr>
      </w:pPr>
      <w:r w:rsidRPr="004C2B44">
        <w:rPr>
          <w:b/>
        </w:rPr>
        <w:t xml:space="preserve">о сотрудничестве </w:t>
      </w:r>
      <w:r>
        <w:rPr>
          <w:b/>
        </w:rPr>
        <w:t>между федеральным государственным бюджетным образовательным учреждением высшего образования</w:t>
      </w:r>
      <w:r>
        <w:rPr>
          <w:b/>
          <w:color w:val="000000"/>
        </w:rPr>
        <w:t xml:space="preserve"> "</w:t>
      </w:r>
      <w:r w:rsidRPr="00021C49">
        <w:rPr>
          <w:b/>
          <w:color w:val="000000"/>
        </w:rPr>
        <w:t xml:space="preserve">Ульяновский </w:t>
      </w:r>
      <w:r>
        <w:rPr>
          <w:b/>
          <w:color w:val="000000"/>
        </w:rPr>
        <w:t>г</w:t>
      </w:r>
      <w:r w:rsidRPr="00021C49">
        <w:rPr>
          <w:b/>
          <w:color w:val="000000"/>
        </w:rPr>
        <w:t xml:space="preserve">осударственный </w:t>
      </w:r>
      <w:r>
        <w:rPr>
          <w:b/>
          <w:color w:val="000000"/>
        </w:rPr>
        <w:t>университет"</w:t>
      </w:r>
      <w:r w:rsidRPr="00021C49">
        <w:rPr>
          <w:b/>
          <w:color w:val="000000"/>
        </w:rPr>
        <w:t xml:space="preserve"> </w:t>
      </w:r>
      <w:r>
        <w:rPr>
          <w:b/>
          <w:color w:val="000000"/>
        </w:rPr>
        <w:t xml:space="preserve">и </w:t>
      </w:r>
      <w:r w:rsidRPr="006C58D1">
        <w:rPr>
          <w:b/>
          <w:color w:val="000000"/>
          <w:shd w:val="clear" w:color="auto" w:fill="FFFFFF"/>
        </w:rPr>
        <w:t xml:space="preserve">муниципальным </w:t>
      </w:r>
      <w:r w:rsidR="006C58D1" w:rsidRPr="006C58D1">
        <w:rPr>
          <w:b/>
          <w:color w:val="000000"/>
          <w:shd w:val="clear" w:color="auto" w:fill="FFFFFF"/>
        </w:rPr>
        <w:t xml:space="preserve"> </w:t>
      </w:r>
      <w:r w:rsidRPr="006C58D1">
        <w:rPr>
          <w:b/>
          <w:color w:val="000000"/>
          <w:shd w:val="clear" w:color="auto" w:fill="FFFFFF"/>
        </w:rPr>
        <w:t xml:space="preserve"> общеобразовательным учреждением </w:t>
      </w:r>
      <w:r w:rsidR="006C58D1" w:rsidRPr="006C58D1">
        <w:rPr>
          <w:b/>
          <w:color w:val="000000"/>
          <w:shd w:val="clear" w:color="auto" w:fill="FFFFFF"/>
        </w:rPr>
        <w:t>«Суруловская основная школа им</w:t>
      </w:r>
      <w:proofErr w:type="gramStart"/>
      <w:r w:rsidR="006C58D1" w:rsidRPr="006C58D1">
        <w:rPr>
          <w:b/>
          <w:color w:val="000000"/>
          <w:shd w:val="clear" w:color="auto" w:fill="FFFFFF"/>
        </w:rPr>
        <w:t>.Г</w:t>
      </w:r>
      <w:proofErr w:type="gramEnd"/>
      <w:r w:rsidR="006C58D1" w:rsidRPr="006C58D1">
        <w:rPr>
          <w:b/>
          <w:color w:val="000000"/>
          <w:shd w:val="clear" w:color="auto" w:fill="FFFFFF"/>
        </w:rPr>
        <w:t xml:space="preserve">ероя Советского Союза </w:t>
      </w:r>
      <w:proofErr w:type="spellStart"/>
      <w:r w:rsidR="006C58D1" w:rsidRPr="006C58D1">
        <w:rPr>
          <w:b/>
          <w:color w:val="000000"/>
          <w:shd w:val="clear" w:color="auto" w:fill="FFFFFF"/>
        </w:rPr>
        <w:t>К.С.Бадигина</w:t>
      </w:r>
      <w:proofErr w:type="spellEnd"/>
      <w:r w:rsidR="006C58D1" w:rsidRPr="006C58D1">
        <w:rPr>
          <w:b/>
          <w:color w:val="000000"/>
          <w:shd w:val="clear" w:color="auto" w:fill="FFFFFF"/>
        </w:rPr>
        <w:t>»</w:t>
      </w:r>
    </w:p>
    <w:p w:rsidR="005B4D96" w:rsidRDefault="005B4D96" w:rsidP="005B4D96">
      <w:pPr>
        <w:tabs>
          <w:tab w:val="left" w:pos="900"/>
        </w:tabs>
        <w:ind w:firstLine="540"/>
        <w:jc w:val="center"/>
        <w:rPr>
          <w:b/>
          <w:color w:val="000000"/>
        </w:rPr>
      </w:pPr>
    </w:p>
    <w:p w:rsidR="005B4D96" w:rsidRPr="00067B26" w:rsidRDefault="005B4D96" w:rsidP="005B4D96">
      <w:pPr>
        <w:tabs>
          <w:tab w:val="left" w:pos="900"/>
          <w:tab w:val="left" w:pos="7824"/>
        </w:tabs>
        <w:ind w:firstLine="540"/>
        <w:jc w:val="both"/>
      </w:pPr>
      <w:proofErr w:type="gramStart"/>
      <w:r>
        <w:rPr>
          <w:color w:val="000000"/>
        </w:rPr>
        <w:t>г</w:t>
      </w:r>
      <w:proofErr w:type="gramEnd"/>
      <w:r w:rsidRPr="00067B26">
        <w:rPr>
          <w:color w:val="000000"/>
        </w:rPr>
        <w:t xml:space="preserve"> Ульяновск                                                                           </w:t>
      </w:r>
      <w:r w:rsidR="009706D1">
        <w:rPr>
          <w:color w:val="000000"/>
        </w:rPr>
        <w:t xml:space="preserve"> </w:t>
      </w:r>
      <w:r w:rsidR="006C58D1">
        <w:rPr>
          <w:color w:val="000000"/>
        </w:rPr>
        <w:t xml:space="preserve">         «_21» __марта_____2018 г.</w:t>
      </w:r>
      <w:r w:rsidR="00E95517">
        <w:rPr>
          <w:color w:val="000000"/>
        </w:rPr>
        <w:t xml:space="preserve"> </w:t>
      </w:r>
    </w:p>
    <w:p w:rsidR="005B4D96" w:rsidRDefault="005B4D96" w:rsidP="005B4D96">
      <w:pPr>
        <w:tabs>
          <w:tab w:val="left" w:pos="900"/>
        </w:tabs>
        <w:ind w:firstLine="709"/>
        <w:jc w:val="both"/>
      </w:pPr>
    </w:p>
    <w:p w:rsidR="005B4D96" w:rsidRPr="006C58D1" w:rsidRDefault="005B4D96" w:rsidP="006C58D1">
      <w:pPr>
        <w:tabs>
          <w:tab w:val="left" w:pos="900"/>
        </w:tabs>
        <w:ind w:firstLine="540"/>
        <w:jc w:val="both"/>
        <w:rPr>
          <w:color w:val="000000" w:themeColor="text1"/>
          <w:shd w:val="clear" w:color="auto" w:fill="FFFFFF"/>
        </w:rPr>
      </w:pPr>
      <w:r>
        <w:rPr>
          <w:color w:val="000000"/>
        </w:rPr>
        <w:t>Ф</w:t>
      </w:r>
      <w:r w:rsidRPr="00692F89">
        <w:rPr>
          <w:color w:val="000000"/>
        </w:rPr>
        <w:t>едеральное государственное бюджетное образовательное учреждение высшего образов</w:t>
      </w:r>
      <w:r>
        <w:rPr>
          <w:color w:val="000000"/>
        </w:rPr>
        <w:t>ания "</w:t>
      </w:r>
      <w:r w:rsidRPr="00692F89">
        <w:rPr>
          <w:color w:val="000000"/>
        </w:rPr>
        <w:t>Ульяновс</w:t>
      </w:r>
      <w:r>
        <w:rPr>
          <w:color w:val="000000"/>
        </w:rPr>
        <w:t>кий государственный университет"</w:t>
      </w:r>
      <w:r w:rsidRPr="00692F89">
        <w:rPr>
          <w:color w:val="000000"/>
        </w:rPr>
        <w:t xml:space="preserve"> (далее — Университет), в лице ректора </w:t>
      </w:r>
      <w:proofErr w:type="spellStart"/>
      <w:r w:rsidRPr="00692F89">
        <w:rPr>
          <w:color w:val="000000"/>
        </w:rPr>
        <w:t>Костишко</w:t>
      </w:r>
      <w:proofErr w:type="spellEnd"/>
      <w:r w:rsidRPr="00692F89">
        <w:rPr>
          <w:color w:val="000000"/>
        </w:rPr>
        <w:t xml:space="preserve"> Бориса Михайловича, действующего на осн</w:t>
      </w:r>
      <w:r>
        <w:rPr>
          <w:color w:val="000000"/>
        </w:rPr>
        <w:t xml:space="preserve">овании Устава, и </w:t>
      </w:r>
      <w:r w:rsidR="006C58D1">
        <w:rPr>
          <w:color w:val="000000" w:themeColor="text1"/>
          <w:shd w:val="clear" w:color="auto" w:fill="FFFFFF"/>
        </w:rPr>
        <w:t>муниципальное</w:t>
      </w:r>
      <w:r w:rsidR="006C58D1" w:rsidRPr="006C58D1">
        <w:rPr>
          <w:color w:val="000000" w:themeColor="text1"/>
          <w:shd w:val="clear" w:color="auto" w:fill="FFFFFF"/>
        </w:rPr>
        <w:t xml:space="preserve"> </w:t>
      </w:r>
      <w:r w:rsidR="006C58D1">
        <w:rPr>
          <w:color w:val="000000" w:themeColor="text1"/>
          <w:shd w:val="clear" w:color="auto" w:fill="FFFFFF"/>
        </w:rPr>
        <w:t xml:space="preserve"> общеобразовательное учреждение </w:t>
      </w:r>
      <w:r w:rsidR="006C58D1" w:rsidRPr="006C58D1">
        <w:rPr>
          <w:color w:val="000000" w:themeColor="text1"/>
          <w:shd w:val="clear" w:color="auto" w:fill="FFFFFF"/>
        </w:rPr>
        <w:t xml:space="preserve"> «</w:t>
      </w:r>
      <w:proofErr w:type="spellStart"/>
      <w:r w:rsidR="006C58D1" w:rsidRPr="006C58D1">
        <w:rPr>
          <w:color w:val="000000" w:themeColor="text1"/>
          <w:shd w:val="clear" w:color="auto" w:fill="FFFFFF"/>
        </w:rPr>
        <w:t>Суруловская</w:t>
      </w:r>
      <w:proofErr w:type="spellEnd"/>
      <w:r w:rsidR="006C58D1" w:rsidRPr="006C58D1">
        <w:rPr>
          <w:color w:val="000000" w:themeColor="text1"/>
          <w:shd w:val="clear" w:color="auto" w:fill="FFFFFF"/>
        </w:rPr>
        <w:t xml:space="preserve"> основная школа им</w:t>
      </w:r>
      <w:proofErr w:type="gramStart"/>
      <w:r w:rsidR="006C58D1" w:rsidRPr="006C58D1">
        <w:rPr>
          <w:color w:val="000000" w:themeColor="text1"/>
          <w:shd w:val="clear" w:color="auto" w:fill="FFFFFF"/>
        </w:rPr>
        <w:t>.Г</w:t>
      </w:r>
      <w:proofErr w:type="gramEnd"/>
      <w:r w:rsidR="006C58D1" w:rsidRPr="006C58D1">
        <w:rPr>
          <w:color w:val="000000" w:themeColor="text1"/>
          <w:shd w:val="clear" w:color="auto" w:fill="FFFFFF"/>
        </w:rPr>
        <w:t xml:space="preserve">ероя Советского Союза </w:t>
      </w:r>
      <w:proofErr w:type="spellStart"/>
      <w:r w:rsidR="006C58D1" w:rsidRPr="006C58D1">
        <w:rPr>
          <w:color w:val="000000" w:themeColor="text1"/>
          <w:shd w:val="clear" w:color="auto" w:fill="FFFFFF"/>
        </w:rPr>
        <w:t>К.С.Бадигина</w:t>
      </w:r>
      <w:proofErr w:type="spellEnd"/>
      <w:r w:rsidR="006C58D1" w:rsidRPr="006C58D1">
        <w:rPr>
          <w:color w:val="000000" w:themeColor="text1"/>
          <w:shd w:val="clear" w:color="auto" w:fill="FFFFFF"/>
        </w:rPr>
        <w:t>»</w:t>
      </w:r>
      <w:r w:rsidRPr="006C58D1">
        <w:t xml:space="preserve"> в</w:t>
      </w:r>
      <w:r w:rsidRPr="00092D57">
        <w:t xml:space="preserve"> лице директора</w:t>
      </w:r>
      <w:r w:rsidR="00092D57">
        <w:t xml:space="preserve"> Вольнова Павла Николаевича,</w:t>
      </w:r>
      <w:r w:rsidRPr="00C93CBB">
        <w:t xml:space="preserve"> </w:t>
      </w:r>
      <w:r w:rsidR="00092D57">
        <w:t xml:space="preserve"> </w:t>
      </w:r>
      <w:r w:rsidRPr="00C93CBB">
        <w:t xml:space="preserve">действующего на основании Устава, именуемые в дальнейшем </w:t>
      </w:r>
      <w:r>
        <w:t>"Стороны"</w:t>
      </w:r>
      <w:r w:rsidRPr="00C93CBB">
        <w:t>, действуя в рамках своей компетенции, заключили настоящее Соглашение о нижеследующем:</w:t>
      </w:r>
      <w:r w:rsidRPr="004C2B44">
        <w:t xml:space="preserve"> </w:t>
      </w:r>
    </w:p>
    <w:p w:rsidR="005B4D96" w:rsidRPr="004C2B44" w:rsidRDefault="005B4D96" w:rsidP="005B4D96">
      <w:pPr>
        <w:tabs>
          <w:tab w:val="left" w:pos="900"/>
        </w:tabs>
        <w:ind w:firstLine="709"/>
        <w:jc w:val="both"/>
      </w:pPr>
    </w:p>
    <w:p w:rsidR="005B4D96" w:rsidRDefault="005B4D96" w:rsidP="005B4D96">
      <w:pPr>
        <w:numPr>
          <w:ilvl w:val="0"/>
          <w:numId w:val="1"/>
        </w:numPr>
        <w:tabs>
          <w:tab w:val="left" w:pos="900"/>
        </w:tabs>
        <w:jc w:val="center"/>
        <w:rPr>
          <w:b/>
        </w:rPr>
      </w:pPr>
      <w:r w:rsidRPr="005A4966">
        <w:rPr>
          <w:b/>
        </w:rPr>
        <w:t>Предмет Соглашения</w:t>
      </w:r>
    </w:p>
    <w:p w:rsidR="005B4D96" w:rsidRPr="009742BE" w:rsidRDefault="005B4D96" w:rsidP="005B4D96">
      <w:pPr>
        <w:tabs>
          <w:tab w:val="left" w:pos="900"/>
        </w:tabs>
        <w:ind w:left="709"/>
        <w:rPr>
          <w:b/>
        </w:rPr>
      </w:pPr>
    </w:p>
    <w:p w:rsidR="005B4D96" w:rsidRPr="009742BE" w:rsidRDefault="005B4D96" w:rsidP="005B4D96">
      <w:pPr>
        <w:numPr>
          <w:ilvl w:val="1"/>
          <w:numId w:val="1"/>
        </w:numPr>
        <w:tabs>
          <w:tab w:val="left" w:pos="142"/>
          <w:tab w:val="left" w:pos="900"/>
        </w:tabs>
        <w:ind w:left="0" w:firstLine="709"/>
        <w:jc w:val="both"/>
      </w:pPr>
      <w:r w:rsidRPr="009742BE">
        <w:t>Предметом настоящего Соглашения является сотрудничество Сторон в сфере охраны окружающей среды и здорового образа жизни, ра</w:t>
      </w:r>
      <w:r>
        <w:t>звития добровольческого (волонтё</w:t>
      </w:r>
      <w:r w:rsidRPr="009742BE">
        <w:t xml:space="preserve">рского) экологического движения на территории </w:t>
      </w:r>
      <w:r>
        <w:t>г Ульяновска</w:t>
      </w:r>
      <w:r w:rsidR="00092D57">
        <w:t xml:space="preserve"> и села </w:t>
      </w:r>
      <w:proofErr w:type="spellStart"/>
      <w:r w:rsidR="00092D57">
        <w:t>Суруловка</w:t>
      </w:r>
      <w:proofErr w:type="spellEnd"/>
      <w:r w:rsidR="00092D57">
        <w:t xml:space="preserve"> Новоспасского района Ульяновской области</w:t>
      </w:r>
      <w:proofErr w:type="gramStart"/>
      <w:r w:rsidR="00092D57">
        <w:t xml:space="preserve"> </w:t>
      </w:r>
      <w:r w:rsidRPr="009742BE">
        <w:t>.</w:t>
      </w:r>
      <w:proofErr w:type="gramEnd"/>
      <w:r w:rsidRPr="009742BE">
        <w:t xml:space="preserve"> </w:t>
      </w:r>
    </w:p>
    <w:p w:rsidR="005B4D96" w:rsidRPr="009742BE" w:rsidRDefault="005B4D96" w:rsidP="005B4D96">
      <w:pPr>
        <w:numPr>
          <w:ilvl w:val="1"/>
          <w:numId w:val="1"/>
        </w:numPr>
        <w:tabs>
          <w:tab w:val="left" w:pos="142"/>
          <w:tab w:val="left" w:pos="900"/>
        </w:tabs>
        <w:ind w:left="0" w:firstLine="709"/>
        <w:jc w:val="both"/>
      </w:pPr>
      <w:r w:rsidRPr="009742BE">
        <w:t>Стороны пришли к согласию о совместных действиях и координации усилий              в решении следующих вопросов:</w:t>
      </w:r>
    </w:p>
    <w:p w:rsidR="005B4D96" w:rsidRPr="009742BE" w:rsidRDefault="005B4D96" w:rsidP="005B4D96">
      <w:pPr>
        <w:tabs>
          <w:tab w:val="left" w:pos="900"/>
        </w:tabs>
        <w:ind w:firstLine="709"/>
        <w:jc w:val="both"/>
      </w:pPr>
      <w:r w:rsidRPr="009742BE">
        <w:t>- обмен опытом работы в области охраны окружающей среды и здорового образа жизни,                 а также охране и улучшении состояния окружающей природной среды;</w:t>
      </w:r>
    </w:p>
    <w:p w:rsidR="005B4D96" w:rsidRPr="009742BE" w:rsidRDefault="005B4D96" w:rsidP="005B4D96">
      <w:pPr>
        <w:tabs>
          <w:tab w:val="left" w:pos="900"/>
        </w:tabs>
        <w:ind w:firstLine="709"/>
        <w:jc w:val="both"/>
      </w:pPr>
      <w:r w:rsidRPr="009742BE">
        <w:t>- распространение и внедрение научно-технических инноваций в сфере охраны окружающей среды и здорового образа жизни на территории;</w:t>
      </w:r>
    </w:p>
    <w:p w:rsidR="005B4D96" w:rsidRPr="009742BE" w:rsidRDefault="005B4D96" w:rsidP="005B4D96">
      <w:pPr>
        <w:tabs>
          <w:tab w:val="left" w:pos="900"/>
        </w:tabs>
        <w:ind w:firstLine="709"/>
        <w:jc w:val="both"/>
      </w:pPr>
      <w:r w:rsidRPr="009742BE">
        <w:t>- совершенствование системы экологического образования и воспитания школьников;</w:t>
      </w:r>
    </w:p>
    <w:p w:rsidR="005B4D96" w:rsidRPr="009742BE" w:rsidRDefault="005B4D96" w:rsidP="005B4D96">
      <w:pPr>
        <w:tabs>
          <w:tab w:val="left" w:pos="900"/>
        </w:tabs>
        <w:ind w:firstLine="709"/>
        <w:jc w:val="both"/>
      </w:pPr>
      <w:r w:rsidRPr="009742BE">
        <w:t>- организация и проведение экологических акций, направленных на решение экологических проблем;</w:t>
      </w:r>
    </w:p>
    <w:p w:rsidR="005B4D96" w:rsidRPr="009742BE" w:rsidRDefault="005B4D96" w:rsidP="005B4D96">
      <w:pPr>
        <w:tabs>
          <w:tab w:val="left" w:pos="900"/>
        </w:tabs>
        <w:ind w:firstLine="709"/>
        <w:jc w:val="both"/>
      </w:pPr>
      <w:r w:rsidRPr="009742BE">
        <w:t xml:space="preserve">- </w:t>
      </w:r>
      <w:r>
        <w:t>подготовка инструкторов-волонтё</w:t>
      </w:r>
      <w:r w:rsidRPr="009742BE">
        <w:t>ров для организации мероприятий, направленных на повышения экологической грамотности населения, формирования экологической культуры и здорового образа жизни;</w:t>
      </w:r>
    </w:p>
    <w:p w:rsidR="005B4D96" w:rsidRPr="009742BE" w:rsidRDefault="005B4D96" w:rsidP="005B4D96">
      <w:pPr>
        <w:tabs>
          <w:tab w:val="left" w:pos="900"/>
        </w:tabs>
        <w:ind w:firstLine="709"/>
        <w:jc w:val="both"/>
      </w:pPr>
      <w:r w:rsidRPr="009742BE">
        <w:t>- проведение совместных мероприятий по проблемам, представляющим взаимный интерес.</w:t>
      </w:r>
    </w:p>
    <w:p w:rsidR="005B4D96" w:rsidRDefault="005B4D96" w:rsidP="005B4D96">
      <w:pPr>
        <w:tabs>
          <w:tab w:val="left" w:pos="900"/>
        </w:tabs>
        <w:ind w:firstLine="709"/>
        <w:jc w:val="both"/>
      </w:pPr>
    </w:p>
    <w:p w:rsidR="005B4D96" w:rsidRDefault="005B4D96" w:rsidP="005B4D96">
      <w:pPr>
        <w:tabs>
          <w:tab w:val="left" w:pos="900"/>
        </w:tabs>
        <w:ind w:firstLine="709"/>
        <w:jc w:val="center"/>
        <w:rPr>
          <w:b/>
        </w:rPr>
      </w:pPr>
      <w:r w:rsidRPr="00FB76B5">
        <w:rPr>
          <w:b/>
        </w:rPr>
        <w:t>2. П</w:t>
      </w:r>
      <w:r>
        <w:rPr>
          <w:b/>
        </w:rPr>
        <w:t>о</w:t>
      </w:r>
      <w:r w:rsidRPr="00FB76B5">
        <w:rPr>
          <w:b/>
        </w:rPr>
        <w:t>рядок взаимодействия Сторон</w:t>
      </w:r>
    </w:p>
    <w:p w:rsidR="005B4D96" w:rsidRPr="00FB76B5" w:rsidRDefault="005B4D96" w:rsidP="005B4D96">
      <w:pPr>
        <w:tabs>
          <w:tab w:val="left" w:pos="900"/>
        </w:tabs>
        <w:ind w:firstLine="709"/>
        <w:jc w:val="center"/>
        <w:rPr>
          <w:b/>
        </w:rPr>
      </w:pPr>
    </w:p>
    <w:p w:rsidR="005B4D96" w:rsidRDefault="005B4D96" w:rsidP="005B4D96">
      <w:pPr>
        <w:tabs>
          <w:tab w:val="left" w:pos="900"/>
        </w:tabs>
        <w:ind w:firstLine="709"/>
        <w:jc w:val="both"/>
      </w:pPr>
      <w:r w:rsidRPr="00842C3B">
        <w:t xml:space="preserve">2.1. </w:t>
      </w:r>
      <w:r>
        <w:t>Стороны проводят совместную деятельность, направленную на реализацию предмета настоящего Соглашения, а также оказывают друг другу содействие в решении задач, закрепленных в документах, регламентирующих их деятельность.</w:t>
      </w:r>
    </w:p>
    <w:p w:rsidR="005B4D96" w:rsidRDefault="005B4D96" w:rsidP="005B4D96">
      <w:pPr>
        <w:tabs>
          <w:tab w:val="left" w:pos="900"/>
        </w:tabs>
        <w:ind w:firstLine="709"/>
        <w:jc w:val="both"/>
      </w:pPr>
      <w:r>
        <w:t>2.2. Стороны осуществляют сотрудничество в соответствии с требованиями нормативных правовых актов Российской Федерации и Ульяновской области.</w:t>
      </w:r>
    </w:p>
    <w:p w:rsidR="005B4D96" w:rsidRDefault="005B4D96" w:rsidP="005B4D96">
      <w:pPr>
        <w:tabs>
          <w:tab w:val="left" w:pos="900"/>
        </w:tabs>
        <w:ind w:firstLine="709"/>
        <w:jc w:val="both"/>
      </w:pPr>
      <w:r>
        <w:t>2.3. Стороны осуществляют обмен информацией по вопросам, представляющим взаимный интерес.</w:t>
      </w:r>
    </w:p>
    <w:p w:rsidR="005B4D96" w:rsidRDefault="005B4D96" w:rsidP="005B4D96">
      <w:pPr>
        <w:tabs>
          <w:tab w:val="left" w:pos="900"/>
        </w:tabs>
        <w:ind w:firstLine="709"/>
        <w:jc w:val="both"/>
        <w:rPr>
          <w:color w:val="000000"/>
        </w:rPr>
      </w:pPr>
      <w:r>
        <w:rPr>
          <w:color w:val="000000"/>
        </w:rPr>
        <w:t>2.4. Стороны обмениваются методическими рекомендациями, информационно-справочными и отчетными материалами о результатах своей деятельности в рамках реализации настоящего соглашения.</w:t>
      </w:r>
    </w:p>
    <w:p w:rsidR="005B4D96" w:rsidRDefault="005B4D96" w:rsidP="005B4D96">
      <w:pPr>
        <w:tabs>
          <w:tab w:val="left" w:pos="90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2.5. Стороны размещают фото- и видео отчеты о результатах совместной деятельности на своих официальных сайтах и в средствах массовой информации. </w:t>
      </w:r>
    </w:p>
    <w:p w:rsidR="005B4D96" w:rsidRDefault="005B4D96" w:rsidP="005B4D96">
      <w:pPr>
        <w:tabs>
          <w:tab w:val="left" w:pos="900"/>
        </w:tabs>
        <w:ind w:firstLine="709"/>
        <w:jc w:val="both"/>
        <w:rPr>
          <w:color w:val="000000"/>
        </w:rPr>
      </w:pPr>
      <w:r>
        <w:rPr>
          <w:color w:val="000000"/>
        </w:rPr>
        <w:t>2.6. Сотрудничество Сторон может осуществляться также и в иных, взаимосогласованных формах.</w:t>
      </w:r>
    </w:p>
    <w:p w:rsidR="005B4D96" w:rsidRDefault="005B4D96" w:rsidP="005B4D96">
      <w:pPr>
        <w:tabs>
          <w:tab w:val="left" w:pos="900"/>
        </w:tabs>
        <w:ind w:firstLine="709"/>
        <w:jc w:val="both"/>
        <w:rPr>
          <w:color w:val="000000"/>
        </w:rPr>
      </w:pPr>
    </w:p>
    <w:p w:rsidR="005B4D96" w:rsidRDefault="005B4D96" w:rsidP="005B4D96">
      <w:pPr>
        <w:tabs>
          <w:tab w:val="left" w:pos="900"/>
        </w:tabs>
        <w:ind w:firstLine="709"/>
        <w:jc w:val="both"/>
        <w:rPr>
          <w:color w:val="000000"/>
        </w:rPr>
      </w:pPr>
      <w:r>
        <w:rPr>
          <w:color w:val="000000"/>
        </w:rPr>
        <w:t>2.7. Порядок взаимодействия Сторон по вопросам, урегулированным настоящим Соглашением, устанавливается на основании дополнительных договоренностей сторон                        и в соответствии с законодательством.</w:t>
      </w:r>
    </w:p>
    <w:p w:rsidR="005B4D96" w:rsidRDefault="005B4D96" w:rsidP="005B4D96">
      <w:pPr>
        <w:tabs>
          <w:tab w:val="left" w:pos="900"/>
        </w:tabs>
        <w:ind w:firstLine="709"/>
        <w:jc w:val="center"/>
        <w:rPr>
          <w:color w:val="000000"/>
        </w:rPr>
      </w:pPr>
    </w:p>
    <w:p w:rsidR="005B4D96" w:rsidRPr="00D078FD" w:rsidRDefault="005B4D96" w:rsidP="005B4D96">
      <w:pPr>
        <w:tabs>
          <w:tab w:val="left" w:pos="900"/>
        </w:tabs>
        <w:ind w:firstLine="709"/>
        <w:jc w:val="center"/>
        <w:rPr>
          <w:b/>
        </w:rPr>
      </w:pPr>
      <w:r w:rsidRPr="00D078FD">
        <w:rPr>
          <w:b/>
          <w:color w:val="000000"/>
        </w:rPr>
        <w:t>3. Реализация Соглашения</w:t>
      </w:r>
    </w:p>
    <w:p w:rsidR="005B4D96" w:rsidRPr="00D078FD" w:rsidRDefault="005B4D96" w:rsidP="005B4D96">
      <w:pPr>
        <w:tabs>
          <w:tab w:val="left" w:pos="900"/>
        </w:tabs>
        <w:ind w:firstLine="709"/>
        <w:jc w:val="both"/>
      </w:pPr>
      <w:r w:rsidRPr="00D078FD">
        <w:t xml:space="preserve">В целях реализации настоящего </w:t>
      </w:r>
      <w:proofErr w:type="gramStart"/>
      <w:r w:rsidRPr="00D078FD">
        <w:t>Соглашения</w:t>
      </w:r>
      <w:proofErr w:type="gramEnd"/>
      <w:r w:rsidRPr="00D078FD">
        <w:t xml:space="preserve"> уполномоченные представители Сторон:</w:t>
      </w:r>
    </w:p>
    <w:p w:rsidR="005B4D96" w:rsidRDefault="005B4D96" w:rsidP="005B4D96">
      <w:pPr>
        <w:tabs>
          <w:tab w:val="left" w:pos="900"/>
        </w:tabs>
        <w:ind w:firstLine="709"/>
        <w:jc w:val="both"/>
      </w:pPr>
      <w:r w:rsidRPr="00D078FD">
        <w:t xml:space="preserve">- рассматривают </w:t>
      </w:r>
      <w:r>
        <w:t>наиболее важные вопросы в рамках взаимного сотрудничества;</w:t>
      </w:r>
    </w:p>
    <w:p w:rsidR="005B4D96" w:rsidRDefault="005B4D96" w:rsidP="005B4D96">
      <w:pPr>
        <w:tabs>
          <w:tab w:val="left" w:pos="900"/>
        </w:tabs>
        <w:ind w:firstLine="709"/>
        <w:jc w:val="both"/>
      </w:pPr>
      <w:r>
        <w:t>- определяют цели, задачи, формы совместной деятельности и организуют мероприятия по их реализации;</w:t>
      </w:r>
    </w:p>
    <w:p w:rsidR="005B4D96" w:rsidRDefault="005B4D96" w:rsidP="005B4D96">
      <w:pPr>
        <w:tabs>
          <w:tab w:val="left" w:pos="900"/>
        </w:tabs>
        <w:ind w:firstLine="709"/>
        <w:jc w:val="both"/>
      </w:pPr>
      <w:r>
        <w:t>- рассматривают иные вопросы в целях реализации настоящего Соглашения.</w:t>
      </w:r>
    </w:p>
    <w:p w:rsidR="005B4D96" w:rsidRDefault="005B4D96" w:rsidP="005B4D96">
      <w:pPr>
        <w:tabs>
          <w:tab w:val="left" w:pos="900"/>
        </w:tabs>
        <w:ind w:firstLine="709"/>
        <w:jc w:val="both"/>
        <w:rPr>
          <w:b/>
        </w:rPr>
      </w:pPr>
    </w:p>
    <w:p w:rsidR="005B4D96" w:rsidRPr="004C2B44" w:rsidRDefault="005B4D96" w:rsidP="005B4D96">
      <w:pPr>
        <w:tabs>
          <w:tab w:val="left" w:pos="900"/>
        </w:tabs>
        <w:ind w:firstLine="709"/>
        <w:jc w:val="center"/>
        <w:rPr>
          <w:b/>
        </w:rPr>
      </w:pPr>
      <w:r>
        <w:rPr>
          <w:b/>
        </w:rPr>
        <w:t>4</w:t>
      </w:r>
      <w:r w:rsidRPr="004C2B44">
        <w:rPr>
          <w:b/>
        </w:rPr>
        <w:t>. Изменения, дополнения, срок действия Соглашения</w:t>
      </w:r>
    </w:p>
    <w:p w:rsidR="005B4D96" w:rsidRPr="009C64A4" w:rsidRDefault="005B4D96" w:rsidP="005B4D96">
      <w:pPr>
        <w:tabs>
          <w:tab w:val="left" w:pos="900"/>
        </w:tabs>
        <w:ind w:firstLine="709"/>
        <w:jc w:val="both"/>
        <w:rPr>
          <w:spacing w:val="-4"/>
        </w:rPr>
      </w:pPr>
      <w:r>
        <w:rPr>
          <w:spacing w:val="-4"/>
        </w:rPr>
        <w:t xml:space="preserve">4.1  </w:t>
      </w:r>
      <w:r w:rsidRPr="009C64A4">
        <w:rPr>
          <w:spacing w:val="-4"/>
        </w:rPr>
        <w:t xml:space="preserve">Соглашение вступает в силу с момента его подписания сторонами и действует </w:t>
      </w:r>
      <w:r>
        <w:rPr>
          <w:spacing w:val="-4"/>
        </w:rPr>
        <w:t xml:space="preserve">   </w:t>
      </w:r>
      <w:r w:rsidR="009706D1">
        <w:rPr>
          <w:spacing w:val="-4"/>
        </w:rPr>
        <w:t xml:space="preserve">                   до 31.12.2023</w:t>
      </w:r>
      <w:r>
        <w:rPr>
          <w:spacing w:val="-4"/>
        </w:rPr>
        <w:t xml:space="preserve"> г с последующей пролонгацией.</w:t>
      </w:r>
    </w:p>
    <w:p w:rsidR="005B4D96" w:rsidRPr="004C2B44" w:rsidRDefault="005B4D96" w:rsidP="005B4D96">
      <w:pPr>
        <w:tabs>
          <w:tab w:val="left" w:pos="900"/>
        </w:tabs>
        <w:ind w:firstLine="709"/>
        <w:jc w:val="both"/>
      </w:pPr>
      <w:r>
        <w:t>4.2. В случае намерения одной их сторон расторгнуть настоящее Соглашение, она должна письменно уведомить другую Сторону не позднее, чем за месяц до даты его расторжения.</w:t>
      </w:r>
    </w:p>
    <w:p w:rsidR="005B4D96" w:rsidRPr="004C2B44" w:rsidRDefault="005B4D96" w:rsidP="005B4D96">
      <w:pPr>
        <w:tabs>
          <w:tab w:val="left" w:pos="900"/>
        </w:tabs>
        <w:ind w:firstLine="709"/>
        <w:jc w:val="both"/>
      </w:pPr>
      <w:r>
        <w:t xml:space="preserve">4.3 </w:t>
      </w:r>
      <w:r w:rsidRPr="004C2B44">
        <w:t xml:space="preserve">Изменения и дополнения Соглашения в одностороннем порядке не вносятся, </w:t>
      </w:r>
      <w:r>
        <w:t xml:space="preserve">                     </w:t>
      </w:r>
      <w:r w:rsidRPr="004C2B44">
        <w:t xml:space="preserve">а производятся путем письменного Соглашения сторон, с составлением отдельного акта, который является приложением к </w:t>
      </w:r>
      <w:r>
        <w:t>Соглашению</w:t>
      </w:r>
      <w:r w:rsidRPr="004C2B44">
        <w:t xml:space="preserve">. </w:t>
      </w:r>
    </w:p>
    <w:p w:rsidR="005B4D96" w:rsidRPr="004C2B44" w:rsidRDefault="005B4D96" w:rsidP="005B4D96">
      <w:pPr>
        <w:tabs>
          <w:tab w:val="left" w:pos="900"/>
        </w:tabs>
        <w:ind w:firstLine="709"/>
        <w:jc w:val="both"/>
        <w:rPr>
          <w:b/>
        </w:rPr>
      </w:pPr>
    </w:p>
    <w:p w:rsidR="005B4D96" w:rsidRPr="004C2B44" w:rsidRDefault="005B4D96" w:rsidP="005B4D96">
      <w:pPr>
        <w:tabs>
          <w:tab w:val="left" w:pos="900"/>
        </w:tabs>
        <w:ind w:firstLine="709"/>
        <w:jc w:val="center"/>
        <w:rPr>
          <w:b/>
        </w:rPr>
      </w:pPr>
      <w:r>
        <w:rPr>
          <w:b/>
        </w:rPr>
        <w:t>5</w:t>
      </w:r>
      <w:r w:rsidRPr="004C2B44">
        <w:rPr>
          <w:b/>
        </w:rPr>
        <w:t>. Заключительные положения</w:t>
      </w:r>
    </w:p>
    <w:p w:rsidR="005B4D96" w:rsidRDefault="005B4D96" w:rsidP="005B4D96">
      <w:pPr>
        <w:tabs>
          <w:tab w:val="left" w:pos="900"/>
        </w:tabs>
        <w:ind w:firstLine="709"/>
        <w:jc w:val="both"/>
      </w:pPr>
      <w:r>
        <w:t>5.1 Споры и разногласия, которые могут возникнуть при выполнении настоящего Соглашения, Стороны разрешают путём переговоров.</w:t>
      </w:r>
    </w:p>
    <w:p w:rsidR="005B4D96" w:rsidRDefault="005B4D96" w:rsidP="005B4D96">
      <w:pPr>
        <w:tabs>
          <w:tab w:val="left" w:pos="900"/>
        </w:tabs>
        <w:ind w:firstLine="709"/>
        <w:jc w:val="both"/>
      </w:pPr>
      <w:r>
        <w:t>5.2. Настоящее Соглашение составлено в двух экземплярах, имеющих одинаковую юридическую силу, по одному для каждой из Сторон.</w:t>
      </w:r>
    </w:p>
    <w:p w:rsidR="005B4D96" w:rsidRDefault="005B4D96" w:rsidP="005B4D96">
      <w:pPr>
        <w:tabs>
          <w:tab w:val="left" w:pos="900"/>
        </w:tabs>
        <w:ind w:firstLine="709"/>
        <w:jc w:val="both"/>
      </w:pPr>
    </w:p>
    <w:p w:rsidR="005B4D96" w:rsidRDefault="005B4D96" w:rsidP="005B4D96">
      <w:pPr>
        <w:tabs>
          <w:tab w:val="left" w:pos="900"/>
        </w:tabs>
        <w:ind w:firstLine="709"/>
        <w:jc w:val="both"/>
      </w:pPr>
    </w:p>
    <w:p w:rsidR="005B4D96" w:rsidRDefault="005B4D96" w:rsidP="005B4D96">
      <w:pPr>
        <w:tabs>
          <w:tab w:val="left" w:pos="900"/>
        </w:tabs>
        <w:ind w:firstLine="709"/>
        <w:jc w:val="both"/>
      </w:pPr>
    </w:p>
    <w:p w:rsidR="005B4D96" w:rsidRDefault="005B4D96" w:rsidP="005B4D96">
      <w:pPr>
        <w:tabs>
          <w:tab w:val="left" w:pos="900"/>
        </w:tabs>
        <w:ind w:firstLine="709"/>
        <w:jc w:val="both"/>
      </w:pPr>
    </w:p>
    <w:tbl>
      <w:tblPr>
        <w:tblW w:w="0" w:type="auto"/>
        <w:tblLook w:val="04A0"/>
      </w:tblPr>
      <w:tblGrid>
        <w:gridCol w:w="4928"/>
        <w:gridCol w:w="283"/>
        <w:gridCol w:w="4905"/>
      </w:tblGrid>
      <w:tr w:rsidR="005B4D96" w:rsidTr="00AA2907">
        <w:tc>
          <w:tcPr>
            <w:tcW w:w="4928" w:type="dxa"/>
          </w:tcPr>
          <w:p w:rsidR="005B4D96" w:rsidRDefault="005B4D96" w:rsidP="00AA2907">
            <w:pPr>
              <w:tabs>
                <w:tab w:val="left" w:pos="900"/>
              </w:tabs>
              <w:jc w:val="both"/>
            </w:pPr>
            <w:r>
              <w:t>Федеральное г</w:t>
            </w:r>
            <w:r w:rsidRPr="004C2B44">
              <w:t xml:space="preserve">осударственное </w:t>
            </w:r>
            <w:r>
              <w:t xml:space="preserve">бюджетное </w:t>
            </w:r>
            <w:r w:rsidRPr="004C2B44">
              <w:t xml:space="preserve">образовательное учреждение высшего образования </w:t>
            </w:r>
            <w:r>
              <w:t>«Ульяновский</w:t>
            </w:r>
            <w:r w:rsidRPr="004C2B44">
              <w:t xml:space="preserve"> государственный университет</w:t>
            </w:r>
            <w:r>
              <w:t>»</w:t>
            </w:r>
          </w:p>
          <w:p w:rsidR="005B4D96" w:rsidRDefault="005B4D96" w:rsidP="00AA2907">
            <w:pPr>
              <w:tabs>
                <w:tab w:val="left" w:pos="900"/>
              </w:tabs>
              <w:jc w:val="both"/>
            </w:pPr>
          </w:p>
          <w:p w:rsidR="005B4D96" w:rsidRDefault="005B4D96" w:rsidP="00AA2907">
            <w:pPr>
              <w:tabs>
                <w:tab w:val="left" w:pos="900"/>
              </w:tabs>
              <w:jc w:val="both"/>
            </w:pPr>
          </w:p>
          <w:p w:rsidR="005B4D96" w:rsidRDefault="005B4D96" w:rsidP="00AA2907">
            <w:pPr>
              <w:tabs>
                <w:tab w:val="left" w:pos="900"/>
              </w:tabs>
              <w:jc w:val="both"/>
            </w:pPr>
            <w:r>
              <w:t>432017, г. Ульяновск, ул. Л. Толстого, 42</w:t>
            </w:r>
          </w:p>
          <w:p w:rsidR="005B4D96" w:rsidRPr="006B7D36" w:rsidRDefault="005B4D96" w:rsidP="00AA2907"/>
          <w:p w:rsidR="005B4D96" w:rsidRPr="006B7D36" w:rsidRDefault="005B4D96" w:rsidP="00AA2907"/>
          <w:p w:rsidR="005B4D96" w:rsidRDefault="005B4D96" w:rsidP="00AA2907"/>
          <w:p w:rsidR="00CA483B" w:rsidRDefault="005B4D96" w:rsidP="00CA483B">
            <w:r>
              <w:t>Ректор</w:t>
            </w:r>
            <w:r w:rsidR="00CA483B">
              <w:t xml:space="preserve">                                    Б.М. </w:t>
            </w:r>
            <w:proofErr w:type="spellStart"/>
            <w:r w:rsidR="00CA483B">
              <w:t>Костишко</w:t>
            </w:r>
            <w:proofErr w:type="spellEnd"/>
            <w:r w:rsidR="00CA483B">
              <w:t xml:space="preserve">                                     </w:t>
            </w:r>
          </w:p>
          <w:p w:rsidR="005B4D96" w:rsidRDefault="00CA483B" w:rsidP="00AA2907">
            <w:r>
              <w:t xml:space="preserve"> </w:t>
            </w:r>
          </w:p>
          <w:p w:rsidR="003F32DA" w:rsidRDefault="003F32DA" w:rsidP="003F32DA">
            <w:r>
              <w:rPr>
                <w:noProof/>
              </w:rPr>
              <w:drawing>
                <wp:inline distT="0" distB="0" distL="0" distR="0">
                  <wp:extent cx="2105025" cy="1458299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916" cy="1464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5B4D96" w:rsidRDefault="005B4D96" w:rsidP="00AA2907"/>
          <w:p w:rsidR="005B4D96" w:rsidRDefault="005B4D96" w:rsidP="00AA2907">
            <w:pPr>
              <w:tabs>
                <w:tab w:val="left" w:pos="900"/>
              </w:tabs>
              <w:jc w:val="both"/>
            </w:pPr>
            <w:r>
              <w:t>М.П.</w:t>
            </w:r>
          </w:p>
          <w:p w:rsidR="005B4D96" w:rsidRDefault="005B4D96" w:rsidP="00AA2907">
            <w:pPr>
              <w:tabs>
                <w:tab w:val="left" w:pos="900"/>
              </w:tabs>
              <w:jc w:val="both"/>
            </w:pPr>
          </w:p>
          <w:p w:rsidR="005B4D96" w:rsidRDefault="005B4D96" w:rsidP="00AA2907">
            <w:pPr>
              <w:tabs>
                <w:tab w:val="left" w:pos="900"/>
              </w:tabs>
              <w:jc w:val="both"/>
            </w:pPr>
          </w:p>
        </w:tc>
        <w:tc>
          <w:tcPr>
            <w:tcW w:w="283" w:type="dxa"/>
          </w:tcPr>
          <w:p w:rsidR="005B4D96" w:rsidRDefault="005B4D96" w:rsidP="00AA2907">
            <w:pPr>
              <w:tabs>
                <w:tab w:val="left" w:pos="900"/>
              </w:tabs>
              <w:jc w:val="both"/>
            </w:pPr>
          </w:p>
        </w:tc>
        <w:tc>
          <w:tcPr>
            <w:tcW w:w="4905" w:type="dxa"/>
          </w:tcPr>
          <w:p w:rsidR="005B4D96" w:rsidRDefault="006C58D1" w:rsidP="00AA2907">
            <w: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>Муниципальное</w:t>
            </w:r>
            <w:r w:rsidRPr="006C58D1">
              <w:rPr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 xml:space="preserve"> общеобразовательное учреждение </w:t>
            </w:r>
            <w:r w:rsidRPr="006C58D1">
              <w:rPr>
                <w:color w:val="000000" w:themeColor="text1"/>
                <w:shd w:val="clear" w:color="auto" w:fill="FFFFFF"/>
              </w:rPr>
              <w:t xml:space="preserve"> «</w:t>
            </w:r>
            <w:proofErr w:type="spellStart"/>
            <w:r w:rsidRPr="006C58D1">
              <w:rPr>
                <w:color w:val="000000" w:themeColor="text1"/>
                <w:shd w:val="clear" w:color="auto" w:fill="FFFFFF"/>
              </w:rPr>
              <w:t>Суруловская</w:t>
            </w:r>
            <w:proofErr w:type="spellEnd"/>
            <w:r w:rsidRPr="006C58D1">
              <w:rPr>
                <w:color w:val="000000" w:themeColor="text1"/>
                <w:shd w:val="clear" w:color="auto" w:fill="FFFFFF"/>
              </w:rPr>
              <w:t xml:space="preserve"> основная школа им</w:t>
            </w:r>
            <w:proofErr w:type="gramStart"/>
            <w:r w:rsidRPr="006C58D1">
              <w:rPr>
                <w:color w:val="000000" w:themeColor="text1"/>
                <w:shd w:val="clear" w:color="auto" w:fill="FFFFFF"/>
              </w:rPr>
              <w:t>.Г</w:t>
            </w:r>
            <w:proofErr w:type="gramEnd"/>
            <w:r w:rsidRPr="006C58D1">
              <w:rPr>
                <w:color w:val="000000" w:themeColor="text1"/>
                <w:shd w:val="clear" w:color="auto" w:fill="FFFFFF"/>
              </w:rPr>
              <w:t xml:space="preserve">ероя Советского Союза </w:t>
            </w:r>
            <w:proofErr w:type="spellStart"/>
            <w:r w:rsidRPr="006C58D1">
              <w:rPr>
                <w:color w:val="000000" w:themeColor="text1"/>
                <w:shd w:val="clear" w:color="auto" w:fill="FFFFFF"/>
              </w:rPr>
              <w:t>К.С.Бадигина</w:t>
            </w:r>
            <w:proofErr w:type="spellEnd"/>
            <w:r w:rsidRPr="006C58D1">
              <w:rPr>
                <w:color w:val="000000" w:themeColor="text1"/>
                <w:shd w:val="clear" w:color="auto" w:fill="FFFFFF"/>
              </w:rPr>
              <w:t>»</w:t>
            </w:r>
          </w:p>
          <w:p w:rsidR="005B4D96" w:rsidRDefault="005B4D96" w:rsidP="00AA2907"/>
          <w:p w:rsidR="005B4D96" w:rsidRPr="009742BE" w:rsidRDefault="005B4D96" w:rsidP="00AA2907"/>
          <w:p w:rsidR="00092D57" w:rsidRDefault="00092D57" w:rsidP="00AA2907">
            <w:pPr>
              <w:tabs>
                <w:tab w:val="left" w:pos="13"/>
              </w:tabs>
              <w:jc w:val="both"/>
            </w:pPr>
          </w:p>
          <w:p w:rsidR="00092D57" w:rsidRPr="006C58D1" w:rsidRDefault="006C58D1" w:rsidP="00AA2907">
            <w:pPr>
              <w:tabs>
                <w:tab w:val="left" w:pos="13"/>
              </w:tabs>
              <w:jc w:val="both"/>
            </w:pPr>
            <w:r w:rsidRPr="006C58D1">
              <w:t xml:space="preserve">433861, Ульяновская область, Новоспасский район, </w:t>
            </w:r>
            <w:proofErr w:type="spellStart"/>
            <w:r w:rsidRPr="006C58D1">
              <w:t>с</w:t>
            </w:r>
            <w:proofErr w:type="gramStart"/>
            <w:r w:rsidRPr="006C58D1">
              <w:t>.С</w:t>
            </w:r>
            <w:proofErr w:type="gramEnd"/>
            <w:r w:rsidRPr="006C58D1">
              <w:t>уруловка</w:t>
            </w:r>
            <w:proofErr w:type="spellEnd"/>
            <w:r w:rsidRPr="006C58D1">
              <w:t>, ул.Дзержинского,д.8</w:t>
            </w:r>
          </w:p>
          <w:p w:rsidR="00092D57" w:rsidRDefault="00092D57" w:rsidP="00AA2907"/>
          <w:p w:rsidR="006C58D1" w:rsidRDefault="006C58D1" w:rsidP="00AA2907"/>
          <w:p w:rsidR="00CA483B" w:rsidRPr="009742BE" w:rsidRDefault="005B4D96" w:rsidP="00CA483B">
            <w:r w:rsidRPr="009742BE">
              <w:t>Директор</w:t>
            </w:r>
            <w:r w:rsidR="00CA483B">
              <w:t xml:space="preserve">                                     П.Н. </w:t>
            </w:r>
            <w:proofErr w:type="spellStart"/>
            <w:r w:rsidR="00CA483B">
              <w:t>Вольнов</w:t>
            </w:r>
            <w:proofErr w:type="spellEnd"/>
          </w:p>
          <w:p w:rsidR="00CA483B" w:rsidRPr="009742BE" w:rsidRDefault="00CA483B" w:rsidP="00CA483B">
            <w:r>
              <w:t xml:space="preserve">                                                                              </w:t>
            </w:r>
          </w:p>
          <w:p w:rsidR="005B4D96" w:rsidRPr="009742BE" w:rsidRDefault="00CA483B" w:rsidP="00AA2907">
            <w:r>
              <w:t xml:space="preserve">  </w:t>
            </w:r>
          </w:p>
          <w:p w:rsidR="005B4D96" w:rsidRPr="009742BE" w:rsidRDefault="005B4D96" w:rsidP="00AA2907"/>
          <w:p w:rsidR="003F32DA" w:rsidRDefault="003F32DA" w:rsidP="00AA2907"/>
          <w:p w:rsidR="003F32DA" w:rsidRDefault="003F32DA" w:rsidP="00AA2907"/>
          <w:p w:rsidR="003F32DA" w:rsidRDefault="003F32DA" w:rsidP="00AA2907"/>
          <w:p w:rsidR="003F32DA" w:rsidRDefault="003F32DA" w:rsidP="00AA2907"/>
          <w:p w:rsidR="003F32DA" w:rsidRDefault="003F32DA" w:rsidP="003F32DA">
            <w:r>
              <w:tab/>
              <w:t xml:space="preserve">                                   </w:t>
            </w:r>
          </w:p>
          <w:p w:rsidR="003F32DA" w:rsidRDefault="003F32DA" w:rsidP="003F32DA"/>
          <w:p w:rsidR="003F32DA" w:rsidRDefault="003F32DA" w:rsidP="003F32DA">
            <w:pPr>
              <w:tabs>
                <w:tab w:val="left" w:pos="2985"/>
              </w:tabs>
            </w:pPr>
          </w:p>
          <w:p w:rsidR="005B4D96" w:rsidRPr="009742BE" w:rsidRDefault="005B4D96" w:rsidP="00AA2907">
            <w:r w:rsidRPr="009742BE">
              <w:t>М.П.</w:t>
            </w:r>
          </w:p>
        </w:tc>
      </w:tr>
    </w:tbl>
    <w:p w:rsidR="005B4D96" w:rsidRPr="004C2B44" w:rsidRDefault="005B4D96" w:rsidP="005B4D96">
      <w:pPr>
        <w:tabs>
          <w:tab w:val="left" w:pos="900"/>
        </w:tabs>
        <w:ind w:firstLine="709"/>
        <w:jc w:val="both"/>
      </w:pPr>
    </w:p>
    <w:p w:rsidR="005B4D96" w:rsidRDefault="005B4D96" w:rsidP="005B4D96"/>
    <w:p w:rsidR="005B4D96" w:rsidRDefault="005B4D96" w:rsidP="005B4D96"/>
    <w:p w:rsidR="005B4D96" w:rsidRDefault="005B4D96" w:rsidP="005B4D96"/>
    <w:p w:rsidR="007A42CF" w:rsidRDefault="00307762"/>
    <w:sectPr w:rsidR="007A42CF" w:rsidSect="00692F89">
      <w:headerReference w:type="even" r:id="rId8"/>
      <w:headerReference w:type="default" r:id="rId9"/>
      <w:footerReference w:type="even" r:id="rId10"/>
      <w:pgSz w:w="11906" w:h="16838"/>
      <w:pgMar w:top="899" w:right="746" w:bottom="539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762" w:rsidRDefault="00307762" w:rsidP="00C1529F">
      <w:r>
        <w:separator/>
      </w:r>
    </w:p>
  </w:endnote>
  <w:endnote w:type="continuationSeparator" w:id="0">
    <w:p w:rsidR="00307762" w:rsidRDefault="00307762" w:rsidP="00C15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C49" w:rsidRDefault="00C464A1" w:rsidP="00B453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B4D9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1C49" w:rsidRDefault="0030776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762" w:rsidRDefault="00307762" w:rsidP="00C1529F">
      <w:r>
        <w:separator/>
      </w:r>
    </w:p>
  </w:footnote>
  <w:footnote w:type="continuationSeparator" w:id="0">
    <w:p w:rsidR="00307762" w:rsidRDefault="00307762" w:rsidP="00C152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F89" w:rsidRDefault="00C464A1" w:rsidP="001A6BE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B4D9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2F89" w:rsidRDefault="0030776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F89" w:rsidRPr="00692F89" w:rsidRDefault="00C464A1" w:rsidP="001A6BE9">
    <w:pPr>
      <w:pStyle w:val="a6"/>
      <w:framePr w:wrap="around" w:vAnchor="text" w:hAnchor="margin" w:xAlign="center" w:y="1"/>
      <w:rPr>
        <w:rStyle w:val="a5"/>
        <w:sz w:val="28"/>
        <w:szCs w:val="28"/>
      </w:rPr>
    </w:pPr>
    <w:r w:rsidRPr="00692F89">
      <w:rPr>
        <w:rStyle w:val="a5"/>
        <w:sz w:val="28"/>
        <w:szCs w:val="28"/>
      </w:rPr>
      <w:fldChar w:fldCharType="begin"/>
    </w:r>
    <w:r w:rsidR="005B4D96" w:rsidRPr="00692F89">
      <w:rPr>
        <w:rStyle w:val="a5"/>
        <w:sz w:val="28"/>
        <w:szCs w:val="28"/>
      </w:rPr>
      <w:instrText xml:space="preserve">PAGE  </w:instrText>
    </w:r>
    <w:r w:rsidRPr="00692F89">
      <w:rPr>
        <w:rStyle w:val="a5"/>
        <w:sz w:val="28"/>
        <w:szCs w:val="28"/>
      </w:rPr>
      <w:fldChar w:fldCharType="separate"/>
    </w:r>
    <w:r w:rsidR="00382730">
      <w:rPr>
        <w:rStyle w:val="a5"/>
        <w:noProof/>
        <w:sz w:val="28"/>
        <w:szCs w:val="28"/>
      </w:rPr>
      <w:t>2</w:t>
    </w:r>
    <w:r w:rsidRPr="00692F89">
      <w:rPr>
        <w:rStyle w:val="a5"/>
        <w:sz w:val="28"/>
        <w:szCs w:val="28"/>
      </w:rPr>
      <w:fldChar w:fldCharType="end"/>
    </w:r>
  </w:p>
  <w:p w:rsidR="00692F89" w:rsidRDefault="0030776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448BF"/>
    <w:multiLevelType w:val="multilevel"/>
    <w:tmpl w:val="B45A93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4D96"/>
    <w:rsid w:val="00092D57"/>
    <w:rsid w:val="00307762"/>
    <w:rsid w:val="00382730"/>
    <w:rsid w:val="003F32DA"/>
    <w:rsid w:val="003F69CC"/>
    <w:rsid w:val="005B4D96"/>
    <w:rsid w:val="006C58D1"/>
    <w:rsid w:val="009706D1"/>
    <w:rsid w:val="009A46F8"/>
    <w:rsid w:val="009E357B"/>
    <w:rsid w:val="009F54FD"/>
    <w:rsid w:val="00A83217"/>
    <w:rsid w:val="00C1529F"/>
    <w:rsid w:val="00C464A1"/>
    <w:rsid w:val="00C81626"/>
    <w:rsid w:val="00CA483B"/>
    <w:rsid w:val="00DE3765"/>
    <w:rsid w:val="00E95517"/>
    <w:rsid w:val="00EC002C"/>
    <w:rsid w:val="00F3146C"/>
    <w:rsid w:val="00FB5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B4D9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B4D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B4D96"/>
  </w:style>
  <w:style w:type="paragraph" w:styleId="a6">
    <w:name w:val="header"/>
    <w:basedOn w:val="a"/>
    <w:link w:val="a7"/>
    <w:rsid w:val="005B4D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B4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32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32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2020-04-24T13:01:00Z</cp:lastPrinted>
  <dcterms:created xsi:type="dcterms:W3CDTF">2020-04-23T17:30:00Z</dcterms:created>
  <dcterms:modified xsi:type="dcterms:W3CDTF">2020-04-24T13:02:00Z</dcterms:modified>
</cp:coreProperties>
</file>