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Памятка для научного волонтера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Какие памятники нужно фотографировать?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проекта нужно фотографировать памятники, связанные с достижениями науки и памятью выдающихся ученых для формирования интерактивной карты научного наследия России, которая поможет изучить развитие научного прогресса в регионах, проследить историю научной мысли и популяризировать вклад отечественных ученых в мировую науку.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объектам, подлежащим фотосъемке, относятся: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Скульптурные объекты: бюсты, статуи и монументы, посвящённые конкретным ученым (например, памятник М. В. Ломоносову) или символизирующие научные открытия и идеи (например, скульптуры, изображающие модель атома или космические полёты).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Архитектурные объекты: обелиски, стелы, арки и памятные колонны, если они содержат научную символику или установлены в честь значимых научных событий (например, стелы в честь запуска первого спутника или освоения Арктики).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Мемориальные объекты: памятные доски, плиты с надписями, закладные камни, установленные на зданиях, где работали известные учёные, или в местах, связанных с важными научными открытиями.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Технические объекты: исторические машины, механизмы, корабли, самолёты, ракеты, локомотивы и другие агрегаты, размещенные на постаментах, при условии, что их установка связана с демонстрацией научного прогресса или конкретного технологического прорыва (например, первый советский реактивный самолёт, экспериментальная подводная лодка, прототип космического аппарата).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Уличное искусство научной тематики: муралы, граффити, арт‑объекты и инсталляции, раскрывающие научную тематику — портреты учёных, изображения формул, схемы строения молекул, космические сюжеты и т. д.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Другие объекты с научной символикой: мозаика, витражи, барельефы, декоративные панно и элементы архитектурного оформления, содержащие научные образы, формулы, схемы или портреты учёных (например, витражи с изображением периодической таблицы в здании научного института).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Важно: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рамках наблюдения не принимаются снимки военной техники, если она не является официально признанным памятником, напрямую связанным с научным прорывом (например, экспериментальный танк с инновационной системой бронирования, повлиявшей на развитие материаловедения); фотографии объектов, расположенных на закрытых или охраняемых территориях, доступ к которым не является публичным; объекты, созданные исключительно в декоративных целях, без научной смысловой нагрузки.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Требования к фотосъемке научных объектов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Научному волонтеру необходимо предоставить минимум 5 фотографий научного объекта. Снимки должны включать изображения в трех основных ракурсах: общий план, средний план и крупный план памятника, а также дополнительные кадры (детали, проблемные зоны).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Съемка должна проводиться при дневном рассеянном освещении - оптимально в утренние или вечерние часы либо в облачную погоду; запрещено снимать против света и со вспышкой. Весь объект на снимке должен быть четким и в фокусе, без «смазывания» (модераторы оставляют за собой право не принимать наблюдения несоответствующего качества съемки). Кадр не должен содержать посторонних объектов, перекрывающих вид на памятник (припаркованных машин, мусорных баков, свисающих веток и т. д.) - по возможности устраняйте их из композиции.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Съемка выполняется на основную камеру смартфона по возможности с максимальным разрешением. Сохраняйте фото в формате JPEG или HEIC без сильного сжатия. Не используйте цифровой зум - для приближения подходите ближе к объекту. Перед съемкой убедитесь, что объектив камеры чистый.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Важно!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Волонтер должен бережно относиться к памятнику и окружающей территории: не прикасаться к элементам объекта, не оставлять надписей, не мусорить и не менять ландшафт вокруг. Запрещено снимать действующую военную технику и охраняемые объекты, использовать квадрокоптеры, шуметь, проводить фотосессии или развлекательные мероприятия.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