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8"/>
        <w:ind w:left="4358" w:right="4362"/>
        <w:jc w:val="center"/>
      </w:pPr>
      <w:r>
        <w:t>УСТАВ</w:t>
      </w:r>
    </w:p>
    <w:p>
      <w:pPr>
        <w:pStyle w:val="4"/>
        <w:ind w:left="2718" w:right="2668"/>
        <w:jc w:val="center"/>
      </w:pPr>
      <w:r>
        <w:t>ОБЩЕСТВЕННОГО</w:t>
      </w:r>
      <w:r>
        <w:rPr>
          <w:rFonts w:hint="default"/>
          <w:lang w:val="ru-RU"/>
        </w:rPr>
        <w:t xml:space="preserve"> ВОЛОНТЕРСКОГО</w:t>
      </w:r>
      <w:r>
        <w:rPr>
          <w:spacing w:val="-7"/>
        </w:rPr>
        <w:t xml:space="preserve"> </w:t>
      </w:r>
      <w:r>
        <w:t>ОБЪЕДИНЕНИЯ</w:t>
      </w:r>
    </w:p>
    <w:p>
      <w:pPr>
        <w:pStyle w:val="4"/>
        <w:ind w:left="2718" w:right="2668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 xml:space="preserve">«Локатор» </w:t>
      </w:r>
    </w:p>
    <w:p>
      <w:pPr>
        <w:pStyle w:val="4"/>
        <w:spacing w:before="5"/>
        <w:ind w:left="0"/>
        <w:jc w:val="left"/>
      </w:pPr>
    </w:p>
    <w:p>
      <w:pPr>
        <w:pStyle w:val="5"/>
        <w:numPr>
          <w:ilvl w:val="0"/>
          <w:numId w:val="1"/>
        </w:numPr>
        <w:tabs>
          <w:tab w:val="left" w:pos="343"/>
        </w:tabs>
        <w:spacing w:before="0" w:after="0" w:line="274" w:lineRule="exact"/>
        <w:ind w:left="342" w:right="0" w:hanging="24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>
      <w:pPr>
        <w:pStyle w:val="7"/>
        <w:numPr>
          <w:ilvl w:val="1"/>
          <w:numId w:val="1"/>
        </w:numPr>
        <w:tabs>
          <w:tab w:val="left" w:pos="583"/>
        </w:tabs>
        <w:spacing w:before="0" w:after="0" w:line="274" w:lineRule="exact"/>
        <w:ind w:left="582" w:right="0" w:hanging="421"/>
        <w:jc w:val="left"/>
      </w:pPr>
      <w:r>
        <w:rPr>
          <w:sz w:val="24"/>
        </w:rPr>
        <w:t>Волонтерское</w:t>
      </w:r>
      <w:r>
        <w:rPr>
          <w:spacing w:val="53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2"/>
          <w:sz w:val="24"/>
        </w:rPr>
        <w:t xml:space="preserve"> </w:t>
      </w:r>
      <w:r>
        <w:rPr>
          <w:rFonts w:hint="default"/>
          <w:spacing w:val="-2"/>
          <w:sz w:val="24"/>
          <w:lang w:val="ru-RU"/>
        </w:rPr>
        <w:t>«Локатор</w:t>
      </w:r>
      <w:r>
        <w:rPr>
          <w:sz w:val="24"/>
        </w:rPr>
        <w:t>»</w:t>
      </w:r>
      <w:r>
        <w:rPr>
          <w:rFonts w:hint="default"/>
          <w:sz w:val="24"/>
          <w:lang w:val="ru-RU"/>
        </w:rPr>
        <w:t xml:space="preserve"> клуба «Большая Перемена52 «Локатор» города Дзержинска Нижегородской области </w:t>
      </w:r>
      <w:r>
        <w:t xml:space="preserve"> (далее именуемое – ВО «</w:t>
      </w:r>
      <w:r>
        <w:rPr>
          <w:lang w:val="ru-RU"/>
        </w:rPr>
        <w:t>Локатор</w:t>
      </w:r>
      <w:r>
        <w:rPr>
          <w:rFonts w:hint="default"/>
          <w:lang w:val="ru-RU"/>
        </w:rPr>
        <w:t xml:space="preserve">) </w:t>
      </w:r>
      <w:r>
        <w:t xml:space="preserve"> </w:t>
      </w:r>
    </w:p>
    <w:p>
      <w:pPr>
        <w:pStyle w:val="7"/>
        <w:numPr>
          <w:numId w:val="0"/>
        </w:numPr>
        <w:tabs>
          <w:tab w:val="left" w:pos="583"/>
        </w:tabs>
        <w:spacing w:before="0" w:after="0" w:line="274" w:lineRule="exact"/>
        <w:ind w:left="161" w:leftChars="0" w:right="0" w:rightChars="0"/>
        <w:jc w:val="both"/>
      </w:pPr>
      <w:r>
        <w:t>является общественным</w:t>
      </w:r>
      <w:r>
        <w:rPr>
          <w:spacing w:val="1"/>
        </w:rPr>
        <w:t xml:space="preserve"> </w:t>
      </w:r>
      <w:r>
        <w:t>объединением,</w:t>
      </w:r>
      <w:r>
        <w:rPr>
          <w:spacing w:val="-3"/>
        </w:rPr>
        <w:t xml:space="preserve"> </w:t>
      </w:r>
      <w:r>
        <w:t>созданным</w:t>
      </w:r>
      <w:r>
        <w:rPr>
          <w:spacing w:val="-5"/>
        </w:rPr>
        <w:t xml:space="preserve"> </w:t>
      </w:r>
      <w:r>
        <w:t>гражданами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членов,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содействия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направленной</w:t>
      </w:r>
      <w:r>
        <w:rPr>
          <w:spacing w:val="-1"/>
        </w:rPr>
        <w:t xml:space="preserve"> </w:t>
      </w:r>
      <w:r>
        <w:t>на</w:t>
      </w:r>
      <w:r>
        <w:rPr>
          <w:rFonts w:hint="default"/>
          <w:lang w:val="ru-RU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целей,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Уставом.</w:t>
      </w:r>
    </w:p>
    <w:p>
      <w:pPr>
        <w:pStyle w:val="7"/>
        <w:numPr>
          <w:ilvl w:val="1"/>
          <w:numId w:val="1"/>
        </w:numPr>
        <w:tabs>
          <w:tab w:val="left" w:pos="726"/>
        </w:tabs>
        <w:spacing w:before="0" w:after="0" w:line="240" w:lineRule="auto"/>
        <w:ind w:left="102" w:right="109" w:firstLine="6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Локатор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 законодательством Российской Федерации, международными договорами,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стандартами.</w:t>
      </w:r>
    </w:p>
    <w:p>
      <w:pPr>
        <w:pStyle w:val="7"/>
        <w:numPr>
          <w:ilvl w:val="1"/>
          <w:numId w:val="1"/>
        </w:numPr>
        <w:tabs>
          <w:tab w:val="left" w:pos="582"/>
        </w:tabs>
        <w:spacing w:before="0" w:after="0" w:line="240" w:lineRule="auto"/>
        <w:ind w:left="102" w:right="111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Локатор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и законности</w:t>
      </w:r>
    </w:p>
    <w:p>
      <w:pPr>
        <w:pStyle w:val="7"/>
        <w:numPr>
          <w:ilvl w:val="1"/>
          <w:numId w:val="1"/>
        </w:numPr>
        <w:tabs>
          <w:tab w:val="left" w:pos="642"/>
        </w:tabs>
        <w:spacing w:before="1" w:after="0" w:line="240" w:lineRule="auto"/>
        <w:ind w:left="102" w:right="111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Локатор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регистрации и без приобретения прав юридического лица. Общее собрание членов </w:t>
      </w:r>
      <w:r>
        <w:rPr>
          <w:sz w:val="24"/>
          <w:lang w:val="ru-RU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в любое время принять решение о государственной регистрации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объединения.</w:t>
      </w:r>
    </w:p>
    <w:p>
      <w:pPr>
        <w:pStyle w:val="4"/>
        <w:ind w:right="114"/>
      </w:pPr>
      <w:r>
        <w:t>1.5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</w:t>
      </w:r>
      <w:r>
        <w:rPr>
          <w:lang w:val="ru-RU"/>
        </w:rPr>
        <w:t>Локатор</w:t>
      </w:r>
      <w:r>
        <w:t>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(ассоциации)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объединений.</w:t>
      </w:r>
    </w:p>
    <w:p>
      <w:pPr>
        <w:pStyle w:val="7"/>
        <w:numPr>
          <w:ilvl w:val="1"/>
          <w:numId w:val="2"/>
        </w:numPr>
        <w:tabs>
          <w:tab w:val="left" w:pos="638"/>
        </w:tabs>
        <w:spacing w:before="0" w:after="0" w:line="240" w:lineRule="auto"/>
        <w:ind w:left="102" w:right="114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Локатор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печать,</w:t>
      </w:r>
      <w:r>
        <w:rPr>
          <w:spacing w:val="1"/>
          <w:sz w:val="24"/>
        </w:rPr>
        <w:t xml:space="preserve"> </w:t>
      </w:r>
      <w:r>
        <w:rPr>
          <w:sz w:val="24"/>
        </w:rPr>
        <w:t>штамп,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эмблему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идентификации.</w:t>
      </w:r>
    </w:p>
    <w:p>
      <w:pPr>
        <w:pStyle w:val="7"/>
        <w:numPr>
          <w:ilvl w:val="1"/>
          <w:numId w:val="2"/>
        </w:numPr>
        <w:tabs>
          <w:tab w:val="left" w:pos="695"/>
        </w:tabs>
        <w:spacing w:before="0" w:after="0" w:line="240" w:lineRule="auto"/>
        <w:ind w:left="102" w:right="109" w:firstLine="6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Локатор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учредительных и программных документах – общедоступной,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>
      <w:pPr>
        <w:pStyle w:val="7"/>
        <w:numPr>
          <w:ilvl w:val="1"/>
          <w:numId w:val="2"/>
        </w:numPr>
        <w:tabs>
          <w:tab w:val="left" w:pos="635"/>
        </w:tabs>
        <w:spacing w:before="0" w:after="0" w:line="240" w:lineRule="auto"/>
        <w:ind w:left="102" w:right="108" w:firstLine="60"/>
        <w:jc w:val="both"/>
        <w:rPr>
          <w:sz w:val="24"/>
        </w:rPr>
      </w:pPr>
      <w:r>
        <w:rPr>
          <w:sz w:val="24"/>
        </w:rPr>
        <w:t>Местом нахождения ВО «</w:t>
      </w:r>
      <w:r>
        <w:rPr>
          <w:sz w:val="24"/>
          <w:lang w:val="ru-RU"/>
        </w:rPr>
        <w:t>Локатор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 </w:t>
      </w:r>
      <w:r>
        <w:rPr>
          <w:sz w:val="24"/>
          <w:lang w:val="ru-RU"/>
        </w:rPr>
        <w:t>Государственное</w:t>
      </w:r>
      <w:r>
        <w:rPr>
          <w:rFonts w:hint="default"/>
          <w:sz w:val="24"/>
          <w:lang w:val="ru-RU"/>
        </w:rPr>
        <w:t xml:space="preserve"> образовательное профессиональное учреждение «Дзержинский педагогический колледж» ул. Грибоедова, д.10</w:t>
      </w:r>
    </w:p>
    <w:p>
      <w:pPr>
        <w:pStyle w:val="7"/>
        <w:numPr>
          <w:ilvl w:val="0"/>
          <w:numId w:val="1"/>
        </w:numPr>
        <w:tabs>
          <w:tab w:val="left" w:pos="343"/>
        </w:tabs>
        <w:spacing w:before="0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ПРАВОВОЙ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</w:p>
    <w:p>
      <w:pPr>
        <w:pStyle w:val="7"/>
        <w:numPr>
          <w:ilvl w:val="1"/>
          <w:numId w:val="1"/>
        </w:numPr>
        <w:tabs>
          <w:tab w:val="left" w:pos="582"/>
        </w:tabs>
        <w:spacing w:before="0" w:after="0" w:line="240" w:lineRule="auto"/>
        <w:ind w:left="582" w:right="0" w:hanging="420"/>
        <w:jc w:val="left"/>
        <w:rPr>
          <w:sz w:val="24"/>
        </w:rPr>
      </w:pP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Локатор</w:t>
      </w:r>
      <w:r>
        <w:rPr>
          <w:sz w:val="24"/>
        </w:rPr>
        <w:t>»</w:t>
      </w:r>
      <w:r>
        <w:rPr>
          <w:spacing w:val="55"/>
          <w:sz w:val="24"/>
        </w:rPr>
        <w:t xml:space="preserve"> </w:t>
      </w:r>
      <w:r>
        <w:rPr>
          <w:sz w:val="24"/>
        </w:rPr>
        <w:t>вправе:</w:t>
      </w:r>
    </w:p>
    <w:p>
      <w:pPr>
        <w:pStyle w:val="7"/>
        <w:numPr>
          <w:ilvl w:val="2"/>
          <w:numId w:val="1"/>
        </w:numPr>
        <w:tabs>
          <w:tab w:val="left" w:pos="703"/>
        </w:tabs>
        <w:spacing w:before="0" w:after="0" w:line="240" w:lineRule="auto"/>
        <w:ind w:left="702" w:right="0" w:hanging="601"/>
        <w:jc w:val="left"/>
        <w:rPr>
          <w:sz w:val="24"/>
        </w:rPr>
      </w:pPr>
      <w:r>
        <w:rPr>
          <w:sz w:val="24"/>
        </w:rPr>
        <w:t>Распространять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7"/>
        <w:numPr>
          <w:ilvl w:val="2"/>
          <w:numId w:val="1"/>
        </w:numPr>
        <w:tabs>
          <w:tab w:val="left" w:pos="786"/>
        </w:tabs>
        <w:spacing w:before="0" w:after="0" w:line="240" w:lineRule="auto"/>
        <w:ind w:left="102" w:right="110" w:firstLine="0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>
      <w:pPr>
        <w:pStyle w:val="7"/>
        <w:numPr>
          <w:ilvl w:val="2"/>
          <w:numId w:val="1"/>
        </w:numPr>
        <w:tabs>
          <w:tab w:val="left" w:pos="748"/>
        </w:tabs>
        <w:spacing w:before="0" w:after="0" w:line="240" w:lineRule="auto"/>
        <w:ind w:left="102" w:right="106" w:firstLine="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38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41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организационно-массовые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мероприятия;</w:t>
      </w:r>
    </w:p>
    <w:p>
      <w:pPr>
        <w:pStyle w:val="7"/>
        <w:numPr>
          <w:ilvl w:val="0"/>
          <w:numId w:val="1"/>
        </w:numPr>
        <w:tabs>
          <w:tab w:val="left" w:pos="343"/>
        </w:tabs>
        <w:spacing w:before="0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</w:t>
      </w:r>
    </w:p>
    <w:p>
      <w:pPr>
        <w:pStyle w:val="7"/>
        <w:numPr>
          <w:ilvl w:val="1"/>
          <w:numId w:val="1"/>
        </w:numPr>
        <w:tabs>
          <w:tab w:val="left" w:pos="532"/>
        </w:tabs>
        <w:spacing w:before="1" w:after="0" w:line="240" w:lineRule="auto"/>
        <w:ind w:left="102" w:right="107" w:firstLine="0"/>
        <w:jc w:val="both"/>
        <w:rPr>
          <w:sz w:val="24"/>
        </w:rPr>
      </w:pPr>
      <w:r>
        <w:rPr>
          <w:sz w:val="24"/>
        </w:rPr>
        <w:t>Основной целью ВО «</w:t>
      </w:r>
      <w:r>
        <w:rPr>
          <w:sz w:val="24"/>
          <w:lang w:val="ru-RU"/>
        </w:rPr>
        <w:t>Локатор</w:t>
      </w:r>
      <w:r>
        <w:rPr>
          <w:sz w:val="24"/>
        </w:rPr>
        <w:t>» является организация работы по пропаганде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добровольческой</w:t>
      </w:r>
      <w:r>
        <w:rPr>
          <w:rFonts w:hint="default"/>
          <w:spacing w:val="1"/>
          <w:sz w:val="24"/>
          <w:lang w:val="ru-RU"/>
        </w:rPr>
        <w:t xml:space="preserve"> деятельности среди детей, подростоков и молодежи</w:t>
      </w:r>
      <w:r>
        <w:rPr>
          <w:sz w:val="24"/>
        </w:rPr>
        <w:t>.</w:t>
      </w:r>
    </w:p>
    <w:p>
      <w:pPr>
        <w:pStyle w:val="7"/>
        <w:numPr>
          <w:ilvl w:val="1"/>
          <w:numId w:val="1"/>
        </w:numPr>
        <w:tabs>
          <w:tab w:val="left" w:pos="523"/>
        </w:tabs>
        <w:spacing w:before="0" w:after="0" w:line="240" w:lineRule="auto"/>
        <w:ind w:left="522" w:right="0" w:hanging="421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Локатор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задачи:</w:t>
      </w:r>
    </w:p>
    <w:p>
      <w:pPr>
        <w:pStyle w:val="4"/>
        <w:ind w:right="112"/>
      </w:pPr>
      <w:r>
        <w:t>3.2.1</w:t>
      </w:r>
      <w:r>
        <w:rPr>
          <w:spacing w:val="1"/>
        </w:rPr>
        <w:t xml:space="preserve"> </w:t>
      </w:r>
      <w:r>
        <w:rPr>
          <w:sz w:val="24"/>
        </w:rPr>
        <w:t>Вовлечение</w:t>
      </w:r>
      <w:r>
        <w:rPr>
          <w:rFonts w:hint="default"/>
          <w:sz w:val="24"/>
          <w:lang w:val="ru-RU"/>
        </w:rPr>
        <w:t xml:space="preserve"> детей,</w:t>
      </w:r>
      <w:bookmarkStart w:id="0" w:name="_GoBack"/>
      <w:bookmarkEnd w:id="0"/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</w:p>
    <w:p>
      <w:pPr>
        <w:pStyle w:val="7"/>
        <w:numPr>
          <w:ilvl w:val="2"/>
          <w:numId w:val="3"/>
        </w:numPr>
        <w:tabs>
          <w:tab w:val="left" w:pos="882"/>
        </w:tabs>
        <w:spacing w:before="0" w:after="0" w:line="240" w:lineRule="auto"/>
        <w:ind w:left="102" w:right="108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молодежи);</w:t>
      </w:r>
    </w:p>
    <w:p>
      <w:pPr>
        <w:pStyle w:val="7"/>
        <w:numPr>
          <w:ilvl w:val="2"/>
          <w:numId w:val="3"/>
        </w:numPr>
        <w:tabs>
          <w:tab w:val="left" w:pos="712"/>
        </w:tabs>
        <w:spacing w:before="0" w:after="0" w:line="240" w:lineRule="auto"/>
        <w:ind w:left="102" w:right="112" w:firstLine="0"/>
        <w:jc w:val="both"/>
      </w:pPr>
      <w:r>
        <w:rPr>
          <w:sz w:val="24"/>
        </w:rPr>
        <w:t>Формирование у детей и подростков положительного опыта социального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общения;</w:t>
      </w:r>
    </w:p>
    <w:p>
      <w:pPr>
        <w:pStyle w:val="7"/>
        <w:numPr>
          <w:ilvl w:val="2"/>
          <w:numId w:val="3"/>
        </w:numPr>
        <w:tabs>
          <w:tab w:val="left" w:pos="712"/>
        </w:tabs>
        <w:spacing w:before="0" w:after="0" w:line="240" w:lineRule="auto"/>
        <w:ind w:left="102" w:right="112" w:firstLine="0"/>
        <w:jc w:val="both"/>
      </w:pPr>
      <w:r>
        <w:rPr>
          <w:rFonts w:hint="default"/>
          <w:lang w:val="ru-RU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подростково</w:t>
      </w:r>
      <w:r>
        <w:rPr>
          <w:spacing w:val="1"/>
        </w:rPr>
        <w:t xml:space="preserve"> </w:t>
      </w:r>
      <w:r>
        <w:t>– молодежной среде;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7"/>
        <w:numPr>
          <w:ilvl w:val="2"/>
          <w:numId w:val="3"/>
        </w:numPr>
        <w:tabs>
          <w:tab w:val="left" w:pos="703"/>
        </w:tabs>
        <w:spacing w:before="68" w:after="0" w:line="240" w:lineRule="auto"/>
        <w:ind w:left="702" w:right="0" w:hanging="60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молодежи.</w:t>
      </w:r>
    </w:p>
    <w:p>
      <w:pPr>
        <w:pStyle w:val="7"/>
        <w:numPr>
          <w:ilvl w:val="2"/>
          <w:numId w:val="3"/>
        </w:numPr>
        <w:tabs>
          <w:tab w:val="left" w:pos="703"/>
        </w:tabs>
        <w:spacing w:before="68" w:after="0" w:line="240" w:lineRule="auto"/>
        <w:ind w:left="702" w:right="0" w:hanging="601"/>
        <w:jc w:val="both"/>
        <w:rPr>
          <w:sz w:val="24"/>
        </w:rPr>
      </w:pPr>
      <w:r>
        <w:rPr>
          <w:sz w:val="24"/>
          <w:lang w:val="ru-RU"/>
        </w:rPr>
        <w:t>Формирование</w:t>
      </w:r>
      <w:r>
        <w:rPr>
          <w:rFonts w:hint="default"/>
          <w:sz w:val="24"/>
          <w:lang w:val="ru-RU"/>
        </w:rPr>
        <w:t xml:space="preserve"> навыков коммуникации в рамках движения «Большая перемена»</w:t>
      </w:r>
    </w:p>
    <w:p>
      <w:pPr>
        <w:pStyle w:val="7"/>
        <w:numPr>
          <w:ilvl w:val="1"/>
          <w:numId w:val="1"/>
        </w:numPr>
        <w:tabs>
          <w:tab w:val="left" w:pos="611"/>
        </w:tabs>
        <w:spacing w:before="0" w:after="0" w:line="240" w:lineRule="auto"/>
        <w:ind w:left="102" w:right="11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своими целями и задачами ВО «</w:t>
      </w:r>
      <w:r>
        <w:rPr>
          <w:sz w:val="24"/>
          <w:lang w:val="ru-RU"/>
        </w:rPr>
        <w:t>Локатор</w:t>
      </w:r>
      <w:r>
        <w:rPr>
          <w:sz w:val="24"/>
        </w:rPr>
        <w:t>»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имеет право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деятельности:</w:t>
      </w:r>
    </w:p>
    <w:p>
      <w:pPr>
        <w:pStyle w:val="7"/>
        <w:numPr>
          <w:ilvl w:val="2"/>
          <w:numId w:val="1"/>
        </w:numPr>
        <w:tabs>
          <w:tab w:val="left" w:pos="703"/>
        </w:tabs>
        <w:spacing w:before="1" w:after="0" w:line="240" w:lineRule="auto"/>
        <w:ind w:left="702" w:right="0" w:hanging="601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7"/>
        <w:numPr>
          <w:ilvl w:val="2"/>
          <w:numId w:val="1"/>
        </w:numPr>
        <w:tabs>
          <w:tab w:val="left" w:pos="887"/>
        </w:tabs>
        <w:spacing w:before="0" w:after="0" w:line="240" w:lineRule="auto"/>
        <w:ind w:left="102" w:right="113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</w:p>
    <w:p>
      <w:pPr>
        <w:pStyle w:val="7"/>
        <w:numPr>
          <w:ilvl w:val="2"/>
          <w:numId w:val="1"/>
        </w:numPr>
        <w:tabs>
          <w:tab w:val="left" w:pos="748"/>
        </w:tabs>
        <w:spacing w:before="0" w:after="0" w:line="240" w:lineRule="auto"/>
        <w:ind w:left="102" w:right="106" w:firstLine="0"/>
        <w:jc w:val="both"/>
        <w:rPr>
          <w:sz w:val="24"/>
        </w:rPr>
      </w:pPr>
      <w:r>
        <w:rPr>
          <w:sz w:val="24"/>
        </w:rPr>
        <w:t>Участвовать в реализации международных, российских региональных проектов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в деятельности отечественных и зарубежных объединений, близких по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задачам;</w:t>
      </w:r>
    </w:p>
    <w:p>
      <w:pPr>
        <w:pStyle w:val="7"/>
        <w:numPr>
          <w:ilvl w:val="2"/>
          <w:numId w:val="1"/>
        </w:numPr>
        <w:tabs>
          <w:tab w:val="left" w:pos="703"/>
        </w:tabs>
        <w:spacing w:before="0" w:after="0" w:line="240" w:lineRule="auto"/>
        <w:ind w:left="702" w:right="0" w:hanging="60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>
      <w:pPr>
        <w:pStyle w:val="7"/>
        <w:numPr>
          <w:ilvl w:val="2"/>
          <w:numId w:val="1"/>
        </w:numPr>
        <w:tabs>
          <w:tab w:val="left" w:pos="736"/>
        </w:tabs>
        <w:spacing w:before="0" w:after="0" w:line="240" w:lineRule="auto"/>
        <w:ind w:left="102" w:right="108" w:firstLine="0"/>
        <w:jc w:val="both"/>
        <w:rPr>
          <w:sz w:val="24"/>
        </w:rPr>
      </w:pPr>
      <w:r>
        <w:rPr>
          <w:sz w:val="24"/>
        </w:rPr>
        <w:t>Проводить семинары, конференции, форумы, встречи и др. по вопросам уставной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>
      <w:pPr>
        <w:pStyle w:val="7"/>
        <w:numPr>
          <w:ilvl w:val="2"/>
          <w:numId w:val="1"/>
        </w:numPr>
        <w:tabs>
          <w:tab w:val="left" w:pos="746"/>
        </w:tabs>
        <w:spacing w:before="0" w:after="0" w:line="240" w:lineRule="auto"/>
        <w:ind w:left="102" w:right="105" w:firstLine="0"/>
        <w:jc w:val="both"/>
        <w:rPr>
          <w:sz w:val="24"/>
        </w:rPr>
      </w:pPr>
      <w:r>
        <w:rPr>
          <w:sz w:val="24"/>
        </w:rPr>
        <w:t>Осуществлять организацию и проведение для</w:t>
      </w:r>
      <w:r>
        <w:rPr>
          <w:rFonts w:hint="default"/>
          <w:sz w:val="24"/>
          <w:lang w:val="ru-RU"/>
        </w:rPr>
        <w:t xml:space="preserve"> детей,</w:t>
      </w:r>
      <w:r>
        <w:rPr>
          <w:sz w:val="24"/>
        </w:rPr>
        <w:t xml:space="preserve"> подростков и молодежи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9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позиции;</w:t>
      </w:r>
    </w:p>
    <w:p>
      <w:pPr>
        <w:pStyle w:val="7"/>
        <w:numPr>
          <w:ilvl w:val="2"/>
          <w:numId w:val="1"/>
        </w:numPr>
        <w:tabs>
          <w:tab w:val="left" w:pos="875"/>
        </w:tabs>
        <w:spacing w:before="1" w:after="0" w:line="240" w:lineRule="auto"/>
        <w:ind w:left="102" w:right="110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7"/>
        <w:numPr>
          <w:ilvl w:val="2"/>
          <w:numId w:val="1"/>
        </w:numPr>
        <w:tabs>
          <w:tab w:val="left" w:pos="798"/>
        </w:tabs>
        <w:spacing w:before="0" w:after="0" w:line="240" w:lineRule="auto"/>
        <w:ind w:left="102" w:right="113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объединениях".</w:t>
      </w:r>
    </w:p>
    <w:p>
      <w:pPr>
        <w:pStyle w:val="7"/>
        <w:numPr>
          <w:ilvl w:val="0"/>
          <w:numId w:val="1"/>
        </w:numPr>
        <w:tabs>
          <w:tab w:val="left" w:pos="343"/>
        </w:tabs>
        <w:spacing w:before="0" w:after="0" w:line="240" w:lineRule="auto"/>
        <w:ind w:left="342" w:right="0" w:hanging="241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ОБЪЕДИНЕНИИ</w:t>
      </w:r>
    </w:p>
    <w:p>
      <w:pPr>
        <w:pStyle w:val="7"/>
        <w:numPr>
          <w:ilvl w:val="1"/>
          <w:numId w:val="1"/>
        </w:numPr>
        <w:tabs>
          <w:tab w:val="left" w:pos="626"/>
        </w:tabs>
        <w:spacing w:before="0" w:after="0" w:line="240" w:lineRule="auto"/>
        <w:ind w:left="102" w:right="110" w:firstLine="60"/>
        <w:jc w:val="both"/>
        <w:rPr>
          <w:sz w:val="24"/>
        </w:rPr>
      </w:pPr>
      <w:r>
        <w:rPr>
          <w:sz w:val="24"/>
        </w:rPr>
        <w:t>Участие в ВО «</w:t>
      </w:r>
      <w:r>
        <w:rPr>
          <w:sz w:val="24"/>
          <w:lang w:val="ru-RU"/>
        </w:rPr>
        <w:t>Локатор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добровольным. Участие не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 и места жительства.</w:t>
      </w:r>
    </w:p>
    <w:p>
      <w:pPr>
        <w:pStyle w:val="7"/>
        <w:numPr>
          <w:ilvl w:val="1"/>
          <w:numId w:val="1"/>
        </w:numPr>
        <w:tabs>
          <w:tab w:val="left" w:pos="537"/>
        </w:tabs>
        <w:spacing w:before="0" w:after="0" w:line="240" w:lineRule="auto"/>
        <w:ind w:left="102" w:right="108" w:firstLine="0"/>
        <w:jc w:val="both"/>
        <w:rPr>
          <w:sz w:val="24"/>
        </w:rPr>
      </w:pPr>
      <w:r>
        <w:rPr>
          <w:sz w:val="24"/>
        </w:rPr>
        <w:t>Участниками ВО «</w:t>
      </w:r>
      <w:r>
        <w:rPr>
          <w:sz w:val="24"/>
          <w:lang w:val="ru-RU"/>
        </w:rPr>
        <w:t>Локатор</w:t>
      </w:r>
      <w:r>
        <w:rPr>
          <w:sz w:val="24"/>
        </w:rPr>
        <w:t xml:space="preserve">» могут быть физические лица, достигшие </w:t>
      </w:r>
      <w:r>
        <w:rPr>
          <w:rFonts w:hint="default"/>
          <w:sz w:val="24"/>
          <w:lang w:val="ru-RU"/>
        </w:rPr>
        <w:t>8</w:t>
      </w:r>
      <w:r>
        <w:rPr>
          <w:sz w:val="24"/>
        </w:rPr>
        <w:t xml:space="preserve"> лет, 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 лица (общественные объединения), признающие Устав, разделяющие цели 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Локатор</w:t>
      </w:r>
      <w:r>
        <w:rPr>
          <w:sz w:val="24"/>
        </w:rPr>
        <w:t>».</w:t>
      </w:r>
    </w:p>
    <w:p>
      <w:pPr>
        <w:pStyle w:val="7"/>
        <w:numPr>
          <w:ilvl w:val="1"/>
          <w:numId w:val="1"/>
        </w:numPr>
        <w:tabs>
          <w:tab w:val="left" w:pos="464"/>
        </w:tabs>
        <w:spacing w:before="0" w:after="0" w:line="240" w:lineRule="auto"/>
        <w:ind w:left="463" w:right="0" w:hanging="362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Локатор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>
      <w:pPr>
        <w:pStyle w:val="7"/>
        <w:numPr>
          <w:ilvl w:val="2"/>
          <w:numId w:val="1"/>
        </w:numPr>
        <w:tabs>
          <w:tab w:val="left" w:pos="703"/>
        </w:tabs>
        <w:spacing w:before="1" w:after="0" w:line="240" w:lineRule="auto"/>
        <w:ind w:left="702" w:right="0" w:hanging="60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объединения;</w:t>
      </w:r>
    </w:p>
    <w:p>
      <w:pPr>
        <w:pStyle w:val="7"/>
        <w:numPr>
          <w:ilvl w:val="2"/>
          <w:numId w:val="1"/>
        </w:numPr>
        <w:tabs>
          <w:tab w:val="left" w:pos="703"/>
        </w:tabs>
        <w:spacing w:before="0" w:after="0" w:line="240" w:lineRule="auto"/>
        <w:ind w:left="702" w:right="0" w:hanging="60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проекты;</w:t>
      </w:r>
    </w:p>
    <w:p>
      <w:pPr>
        <w:pStyle w:val="7"/>
        <w:numPr>
          <w:ilvl w:val="2"/>
          <w:numId w:val="1"/>
        </w:numPr>
        <w:tabs>
          <w:tab w:val="left" w:pos="703"/>
        </w:tabs>
        <w:spacing w:before="0" w:after="0" w:line="240" w:lineRule="auto"/>
        <w:ind w:left="702" w:right="0" w:hanging="601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ВО «</w:t>
      </w:r>
      <w:r>
        <w:rPr>
          <w:sz w:val="24"/>
          <w:lang w:val="ru-RU"/>
        </w:rPr>
        <w:t>Локатор</w:t>
      </w:r>
      <w:r>
        <w:rPr>
          <w:sz w:val="24"/>
        </w:rPr>
        <w:t>».</w:t>
      </w:r>
    </w:p>
    <w:p>
      <w:pPr>
        <w:pStyle w:val="7"/>
        <w:numPr>
          <w:ilvl w:val="1"/>
          <w:numId w:val="1"/>
        </w:numPr>
        <w:tabs>
          <w:tab w:val="left" w:pos="583"/>
        </w:tabs>
        <w:spacing w:before="0" w:after="0" w:line="240" w:lineRule="auto"/>
        <w:ind w:left="582" w:right="0" w:hanging="421"/>
        <w:jc w:val="left"/>
        <w:rPr>
          <w:sz w:val="24"/>
        </w:rPr>
      </w:pP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Локатор</w:t>
      </w:r>
      <w:r>
        <w:rPr>
          <w:sz w:val="24"/>
        </w:rPr>
        <w:t>»обязаны:</w:t>
      </w:r>
    </w:p>
    <w:p>
      <w:pPr>
        <w:pStyle w:val="7"/>
        <w:numPr>
          <w:ilvl w:val="2"/>
          <w:numId w:val="1"/>
        </w:numPr>
        <w:tabs>
          <w:tab w:val="left" w:pos="703"/>
        </w:tabs>
        <w:spacing w:before="0" w:after="0" w:line="240" w:lineRule="auto"/>
        <w:ind w:left="702" w:right="0" w:hanging="60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Устав.</w:t>
      </w:r>
    </w:p>
    <w:p>
      <w:pPr>
        <w:pStyle w:val="7"/>
        <w:numPr>
          <w:ilvl w:val="2"/>
          <w:numId w:val="1"/>
        </w:numPr>
        <w:tabs>
          <w:tab w:val="left" w:pos="703"/>
        </w:tabs>
        <w:spacing w:before="0" w:after="0" w:line="240" w:lineRule="auto"/>
        <w:ind w:left="702" w:right="0" w:hanging="601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меру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>
      <w:pPr>
        <w:pStyle w:val="7"/>
        <w:numPr>
          <w:ilvl w:val="2"/>
          <w:numId w:val="1"/>
        </w:numPr>
        <w:tabs>
          <w:tab w:val="left" w:pos="762"/>
        </w:tabs>
        <w:spacing w:before="0" w:after="0" w:line="240" w:lineRule="auto"/>
        <w:ind w:left="102" w:right="105" w:firstLine="0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Локатор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>
      <w:pPr>
        <w:pStyle w:val="7"/>
        <w:numPr>
          <w:ilvl w:val="2"/>
          <w:numId w:val="1"/>
        </w:numPr>
        <w:tabs>
          <w:tab w:val="left" w:pos="703"/>
        </w:tabs>
        <w:spacing w:before="0" w:after="0" w:line="240" w:lineRule="auto"/>
        <w:ind w:left="702" w:right="0" w:hanging="601"/>
        <w:jc w:val="left"/>
        <w:rPr>
          <w:sz w:val="24"/>
        </w:rPr>
      </w:pPr>
      <w:r>
        <w:rPr>
          <w:sz w:val="24"/>
        </w:rPr>
        <w:t>Избирать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Локатор</w:t>
      </w:r>
      <w:r>
        <w:rPr>
          <w:sz w:val="24"/>
        </w:rPr>
        <w:t>»;</w:t>
      </w:r>
    </w:p>
    <w:p>
      <w:pPr>
        <w:pStyle w:val="7"/>
        <w:numPr>
          <w:ilvl w:val="2"/>
          <w:numId w:val="1"/>
        </w:numPr>
        <w:tabs>
          <w:tab w:val="left" w:pos="806"/>
        </w:tabs>
        <w:spacing w:before="0" w:after="0" w:line="240" w:lineRule="auto"/>
        <w:ind w:left="102" w:right="110" w:firstLine="60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Общем</w:t>
      </w:r>
      <w:r>
        <w:rPr>
          <w:spacing w:val="43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45"/>
          <w:sz w:val="24"/>
        </w:rPr>
        <w:t xml:space="preserve"> </w:t>
      </w:r>
      <w:r>
        <w:rPr>
          <w:sz w:val="24"/>
        </w:rPr>
        <w:t>ВО</w:t>
      </w:r>
      <w:r>
        <w:rPr>
          <w:spacing w:val="4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Локатор</w:t>
      </w:r>
      <w:r>
        <w:rPr>
          <w:sz w:val="24"/>
        </w:rPr>
        <w:t>»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голосовать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повестки дня.</w:t>
      </w:r>
    </w:p>
    <w:p>
      <w:pPr>
        <w:pStyle w:val="7"/>
        <w:numPr>
          <w:ilvl w:val="0"/>
          <w:numId w:val="1"/>
        </w:numPr>
        <w:tabs>
          <w:tab w:val="left" w:pos="343"/>
        </w:tabs>
        <w:spacing w:before="0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ВНУТРЕННЯЯ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</w:p>
    <w:p>
      <w:pPr>
        <w:pStyle w:val="7"/>
        <w:numPr>
          <w:ilvl w:val="1"/>
          <w:numId w:val="1"/>
        </w:numPr>
        <w:tabs>
          <w:tab w:val="left" w:pos="582"/>
        </w:tabs>
        <w:spacing w:before="0" w:after="0" w:line="240" w:lineRule="auto"/>
        <w:ind w:left="582" w:right="0" w:hanging="42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Локатор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устройство.</w:t>
      </w:r>
    </w:p>
    <w:p>
      <w:pPr>
        <w:pStyle w:val="7"/>
        <w:numPr>
          <w:ilvl w:val="1"/>
          <w:numId w:val="1"/>
        </w:numPr>
        <w:tabs>
          <w:tab w:val="left" w:pos="583"/>
        </w:tabs>
        <w:spacing w:before="0" w:after="0" w:line="240" w:lineRule="auto"/>
        <w:ind w:left="582" w:right="0" w:hanging="421"/>
        <w:jc w:val="both"/>
        <w:rPr>
          <w:sz w:val="24"/>
        </w:rPr>
      </w:pPr>
      <w:r>
        <w:rPr>
          <w:sz w:val="24"/>
        </w:rPr>
        <w:t>Высшим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57"/>
          <w:sz w:val="24"/>
        </w:rPr>
        <w:t xml:space="preserve"> </w:t>
      </w:r>
      <w:r>
        <w:rPr>
          <w:sz w:val="24"/>
        </w:rPr>
        <w:t>является 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собрание.</w:t>
      </w:r>
    </w:p>
    <w:p>
      <w:pPr>
        <w:pStyle w:val="7"/>
        <w:numPr>
          <w:ilvl w:val="1"/>
          <w:numId w:val="1"/>
        </w:numPr>
        <w:tabs>
          <w:tab w:val="left" w:pos="652"/>
        </w:tabs>
        <w:spacing w:before="0" w:after="0" w:line="240" w:lineRule="auto"/>
        <w:ind w:left="102" w:right="113" w:firstLine="6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шесть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Координационного Совета (Координатора). Внеочередное Общее Собрание созывается по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2/3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Объединения.</w:t>
      </w:r>
    </w:p>
    <w:p>
      <w:pPr>
        <w:pStyle w:val="7"/>
        <w:numPr>
          <w:ilvl w:val="1"/>
          <w:numId w:val="1"/>
        </w:numPr>
        <w:tabs>
          <w:tab w:val="left" w:pos="606"/>
        </w:tabs>
        <w:spacing w:before="1" w:after="0" w:line="240" w:lineRule="auto"/>
        <w:ind w:left="102" w:right="110" w:firstLine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иное,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Локатор</w:t>
      </w:r>
      <w:r>
        <w:rPr>
          <w:sz w:val="24"/>
        </w:rPr>
        <w:t>».</w:t>
      </w:r>
    </w:p>
    <w:p>
      <w:pPr>
        <w:pStyle w:val="7"/>
        <w:numPr>
          <w:ilvl w:val="1"/>
          <w:numId w:val="1"/>
        </w:numPr>
        <w:tabs>
          <w:tab w:val="left" w:pos="583"/>
        </w:tabs>
        <w:spacing w:before="0" w:after="0" w:line="240" w:lineRule="auto"/>
        <w:ind w:left="582" w:right="0" w:hanging="421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вопросов:</w:t>
      </w:r>
    </w:p>
    <w:p>
      <w:pPr>
        <w:pStyle w:val="7"/>
        <w:numPr>
          <w:ilvl w:val="2"/>
          <w:numId w:val="1"/>
        </w:numPr>
        <w:tabs>
          <w:tab w:val="left" w:pos="703"/>
        </w:tabs>
        <w:spacing w:before="0" w:after="0" w:line="240" w:lineRule="auto"/>
        <w:ind w:left="702" w:right="0" w:hanging="601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Локатор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7"/>
        <w:numPr>
          <w:ilvl w:val="2"/>
          <w:numId w:val="1"/>
        </w:numPr>
        <w:tabs>
          <w:tab w:val="left" w:pos="813"/>
        </w:tabs>
        <w:spacing w:before="68" w:after="0" w:line="240" w:lineRule="auto"/>
        <w:ind w:left="102" w:right="110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Локатор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ее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имущества;</w:t>
      </w:r>
    </w:p>
    <w:p>
      <w:pPr>
        <w:pStyle w:val="7"/>
        <w:numPr>
          <w:ilvl w:val="0"/>
          <w:numId w:val="1"/>
        </w:numPr>
        <w:tabs>
          <w:tab w:val="left" w:pos="403"/>
        </w:tabs>
        <w:spacing w:before="1" w:after="0" w:line="240" w:lineRule="auto"/>
        <w:ind w:left="402" w:right="0" w:hanging="241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</w:t>
      </w:r>
    </w:p>
    <w:p>
      <w:pPr>
        <w:pStyle w:val="7"/>
        <w:numPr>
          <w:ilvl w:val="1"/>
          <w:numId w:val="1"/>
        </w:numPr>
        <w:tabs>
          <w:tab w:val="left" w:pos="583"/>
        </w:tabs>
        <w:spacing w:before="0" w:after="0" w:line="240" w:lineRule="auto"/>
        <w:ind w:left="582" w:right="0" w:hanging="421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собрании.</w:t>
      </w:r>
    </w:p>
    <w:p>
      <w:pPr>
        <w:pStyle w:val="7"/>
        <w:numPr>
          <w:ilvl w:val="1"/>
          <w:numId w:val="1"/>
        </w:numPr>
        <w:tabs>
          <w:tab w:val="left" w:pos="594"/>
        </w:tabs>
        <w:spacing w:before="0" w:after="0" w:line="240" w:lineRule="auto"/>
        <w:ind w:left="102" w:right="112" w:firstLine="60"/>
        <w:jc w:val="both"/>
        <w:rPr>
          <w:sz w:val="24"/>
        </w:rPr>
      </w:pPr>
      <w:r>
        <w:rPr>
          <w:sz w:val="24"/>
        </w:rPr>
        <w:t>Решение о внесении изменений и дополнений в Устав принимаются большинством в</w:t>
      </w:r>
      <w:r>
        <w:rPr>
          <w:spacing w:val="1"/>
          <w:sz w:val="24"/>
        </w:rPr>
        <w:t xml:space="preserve"> </w:t>
      </w:r>
      <w:r>
        <w:rPr>
          <w:sz w:val="24"/>
        </w:rPr>
        <w:t>2/3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собрания.</w:t>
      </w:r>
    </w:p>
    <w:p>
      <w:pPr>
        <w:pStyle w:val="7"/>
        <w:numPr>
          <w:ilvl w:val="0"/>
          <w:numId w:val="1"/>
        </w:numPr>
        <w:tabs>
          <w:tab w:val="left" w:pos="343"/>
        </w:tabs>
        <w:spacing w:before="0" w:after="0" w:line="240" w:lineRule="auto"/>
        <w:ind w:left="342" w:right="0" w:hanging="241"/>
        <w:jc w:val="both"/>
        <w:rPr>
          <w:sz w:val="24"/>
        </w:rPr>
      </w:pPr>
      <w:r>
        <w:rPr>
          <w:sz w:val="24"/>
        </w:rPr>
        <w:t>ЗАКЛЮЧИТЕЛЬНЫЕ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</w:p>
    <w:p>
      <w:pPr>
        <w:pStyle w:val="7"/>
        <w:numPr>
          <w:ilvl w:val="1"/>
          <w:numId w:val="1"/>
        </w:numPr>
        <w:tabs>
          <w:tab w:val="left" w:pos="523"/>
          <w:tab w:val="left" w:pos="6563"/>
        </w:tabs>
        <w:spacing w:before="0" w:after="0" w:line="240" w:lineRule="auto"/>
        <w:ind w:left="522" w:right="0" w:hanging="421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 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rFonts w:hint="default"/>
          <w:sz w:val="24"/>
          <w:u w:val="single"/>
          <w:lang w:val="ru-RU"/>
        </w:rPr>
        <w:t>01</w:t>
      </w:r>
      <w:r>
        <w:rPr>
          <w:sz w:val="24"/>
          <w:u w:val="single"/>
        </w:rPr>
        <w:t xml:space="preserve">   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rFonts w:hint="default"/>
          <w:sz w:val="24"/>
          <w:lang w:val="ru-RU"/>
        </w:rPr>
        <w:t xml:space="preserve"> января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rFonts w:hint="default"/>
          <w:sz w:val="24"/>
          <w:lang w:val="ru-RU"/>
        </w:rPr>
        <w:t>23</w:t>
      </w:r>
      <w:r>
        <w:rPr>
          <w:sz w:val="24"/>
          <w:u w:val="single"/>
        </w:rPr>
        <w:t xml:space="preserve">  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года.</w:t>
      </w:r>
    </w:p>
    <w:sectPr>
      <w:pgSz w:w="11910" w:h="16840"/>
      <w:pgMar w:top="1040" w:right="74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102" w:hanging="535"/>
        <w:jc w:val="left"/>
      </w:pPr>
      <w:rPr>
        <w:rFonts w:hint="default"/>
        <w:lang w:val="ru-RU" w:eastAsia="en-US" w:bidi="ar-SA"/>
      </w:rPr>
    </w:lvl>
    <w:lvl w:ilvl="1" w:tentative="0">
      <w:start w:val="6"/>
      <w:numFmt w:val="decimal"/>
      <w:lvlText w:val="%1.%2."/>
      <w:lvlJc w:val="left"/>
      <w:pPr>
        <w:ind w:left="102" w:hanging="53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5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5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5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5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5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5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535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82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702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80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00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77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55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33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610" w:hanging="600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3"/>
      <w:numFmt w:val="decimal"/>
      <w:lvlText w:val="%1"/>
      <w:lvlJc w:val="left"/>
      <w:pPr>
        <w:ind w:left="102" w:hanging="780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102" w:hanging="780"/>
        <w:jc w:val="left"/>
      </w:pPr>
      <w:rPr>
        <w:rFonts w:hint="default"/>
        <w:lang w:val="ru-RU" w:eastAsia="en-US" w:bidi="ar-SA"/>
      </w:rPr>
    </w:lvl>
    <w:lvl w:ilvl="2" w:tentative="0">
      <w:start w:val="2"/>
      <w:numFmt w:val="decimal"/>
      <w:lvlText w:val="%1.%2.%3."/>
      <w:lvlJc w:val="left"/>
      <w:pPr>
        <w:ind w:left="102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7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7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7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7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7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7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2E09AD"/>
    <w:rsid w:val="09F7466E"/>
    <w:rsid w:val="160E66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spacing w:line="274" w:lineRule="exact"/>
      <w:ind w:left="342" w:hanging="24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2023-05-24T08:45:00Z</dcterms:created>
  <dc:creator>User</dc:creator>
  <cp:lastModifiedBy>Алена Погребняк</cp:lastModifiedBy>
  <dcterms:modified xsi:type="dcterms:W3CDTF">2023-05-24T09:03:10Z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3ED28E5D83564EC4B91907D5A331609F</vt:lpwstr>
  </property>
</Properties>
</file>