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B9F" w:rsidRPr="000F6F20" w:rsidRDefault="00252B9F" w:rsidP="00252B9F">
      <w:pPr>
        <w:spacing w:after="0" w:line="240" w:lineRule="auto"/>
        <w:jc w:val="center"/>
        <w:outlineLvl w:val="0"/>
        <w:rPr>
          <w:rFonts w:ascii="Times New Roman" w:eastAsia="Times New Roman" w:hAnsi="Times New Roman" w:cs="Times New Roman"/>
          <w:b/>
          <w:bCs/>
          <w:color w:val="FF0000"/>
          <w:kern w:val="36"/>
          <w:sz w:val="36"/>
          <w:szCs w:val="36"/>
          <w:lang w:eastAsia="ru-RU"/>
        </w:rPr>
      </w:pPr>
      <w:r w:rsidRPr="000F6F20">
        <w:rPr>
          <w:rFonts w:ascii="Times New Roman" w:eastAsia="Times New Roman" w:hAnsi="Times New Roman" w:cs="Times New Roman"/>
          <w:b/>
          <w:bCs/>
          <w:color w:val="FF0000"/>
          <w:kern w:val="36"/>
          <w:sz w:val="36"/>
          <w:szCs w:val="36"/>
          <w:lang w:eastAsia="ru-RU"/>
        </w:rPr>
        <w:t>6 вещей, которые вы не знали об алкоголе</w:t>
      </w:r>
    </w:p>
    <w:p w:rsidR="00252B9F" w:rsidRPr="00C7342A" w:rsidRDefault="00252B9F" w:rsidP="00252B9F">
      <w:pPr>
        <w:spacing w:after="0" w:line="240" w:lineRule="auto"/>
        <w:ind w:firstLine="284"/>
        <w:jc w:val="both"/>
        <w:rPr>
          <w:rFonts w:ascii="Times New Roman" w:eastAsia="Times New Roman" w:hAnsi="Times New Roman" w:cs="Times New Roman"/>
          <w:color w:val="002060"/>
          <w:sz w:val="24"/>
          <w:szCs w:val="24"/>
          <w:shd w:val="clear" w:color="auto" w:fill="FBFBFB"/>
          <w:lang w:eastAsia="ru-RU"/>
        </w:rPr>
      </w:pPr>
      <w:r>
        <w:rPr>
          <w:rFonts w:ascii="Times New Roman" w:eastAsia="Times New Roman" w:hAnsi="Times New Roman" w:cs="Times New Roman"/>
          <w:noProof/>
          <w:color w:val="002060"/>
          <w:sz w:val="24"/>
          <w:szCs w:val="24"/>
          <w:lang w:eastAsia="ru-RU"/>
        </w:rPr>
        <w:drawing>
          <wp:anchor distT="0" distB="0" distL="114300" distR="114300" simplePos="0" relativeHeight="251660288" behindDoc="1" locked="0" layoutInCell="1" allowOverlap="1">
            <wp:simplePos x="0" y="0"/>
            <wp:positionH relativeFrom="column">
              <wp:posOffset>4171950</wp:posOffset>
            </wp:positionH>
            <wp:positionV relativeFrom="paragraph">
              <wp:posOffset>55245</wp:posOffset>
            </wp:positionV>
            <wp:extent cx="2432050" cy="2162175"/>
            <wp:effectExtent l="19050" t="0" r="6350" b="0"/>
            <wp:wrapTight wrapText="bothSides">
              <wp:wrapPolygon edited="0">
                <wp:start x="677" y="0"/>
                <wp:lineTo x="-169" y="1332"/>
                <wp:lineTo x="0" y="21315"/>
                <wp:lineTo x="677" y="21505"/>
                <wp:lineTo x="20810" y="21505"/>
                <wp:lineTo x="20980" y="21505"/>
                <wp:lineTo x="21318" y="21315"/>
                <wp:lineTo x="21487" y="21315"/>
                <wp:lineTo x="21656" y="19411"/>
                <wp:lineTo x="21656" y="1332"/>
                <wp:lineTo x="21318" y="190"/>
                <wp:lineTo x="20810" y="0"/>
                <wp:lineTo x="677" y="0"/>
              </wp:wrapPolygon>
            </wp:wrapTight>
            <wp:docPr id="49" name="Рисунок 49" descr="https://thumbs.dreamstime.com/b/%D1%80%D0%BE-%D0%B8%D1%82%D0%B5-%D0%B8-%D0%B1%D1%80%D0%B0%D0%BD%D1%8F-%D0%BF%D0%BE-%D1%80%D0%BE%D1%81%D1%82%D0%BE%D0%BA-37840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thumbs.dreamstime.com/b/%D1%80%D0%BE-%D0%B8%D1%82%D0%B5-%D0%B8-%D0%B1%D1%80%D0%B0%D0%BD%D1%8F-%D0%BF%D0%BE-%D1%80%D0%BE%D1%81%D1%82%D0%BE%D0%BA-37840345.jpg"/>
                    <pic:cNvPicPr>
                      <a:picLocks noChangeAspect="1" noChangeArrowheads="1"/>
                    </pic:cNvPicPr>
                  </pic:nvPicPr>
                  <pic:blipFill>
                    <a:blip r:embed="rId5" cstate="print"/>
                    <a:srcRect/>
                    <a:stretch>
                      <a:fillRect/>
                    </a:stretch>
                  </pic:blipFill>
                  <pic:spPr bwMode="auto">
                    <a:xfrm>
                      <a:off x="0" y="0"/>
                      <a:ext cx="2432050" cy="2162175"/>
                    </a:xfrm>
                    <a:prstGeom prst="rect">
                      <a:avLst/>
                    </a:prstGeom>
                    <a:ln>
                      <a:noFill/>
                    </a:ln>
                    <a:effectLst>
                      <a:softEdge rad="112500"/>
                    </a:effectLst>
                  </pic:spPr>
                </pic:pic>
              </a:graphicData>
            </a:graphic>
          </wp:anchor>
        </w:drawing>
      </w:r>
      <w:r w:rsidRPr="00C7342A">
        <w:rPr>
          <w:rFonts w:ascii="Times New Roman" w:eastAsia="Times New Roman" w:hAnsi="Times New Roman" w:cs="Times New Roman"/>
          <w:color w:val="002060"/>
          <w:sz w:val="24"/>
          <w:szCs w:val="24"/>
          <w:lang w:eastAsia="ru-RU"/>
        </w:rPr>
        <w:t xml:space="preserve">Во многих странах употребление алкоголя — это социально одобряемый способ досуга. Пиво, вино, крепкие напитки — всё это часть многих культур, предлог для общения и социализации, а также способ расслабиться. В пятницу и праздничные дни в барах практически невозможно найти свободных мест. Однако часто люди забывают о том, что же такое спиртные напитки на самом деле. Казалось бы, какой вред может причинить один бокал вина или бутылка пива? Но, как показывают исследования, безопасной доли алкоголя не существует. Хроническое злоупотребление может привести к необратимым нарушениям в функционировании мозга. Алкоголь ухудшает, а не улучшает настроение. Алкоголь влияет на внешность, аппетит и пищеварение, на сердце и сосуды. Этиловый спирт и продукты его распада – повышают риск развития опухолей. Задумайтесь. </w:t>
      </w:r>
    </w:p>
    <w:p w:rsidR="00252B9F" w:rsidRPr="00C7342A" w:rsidRDefault="00252B9F" w:rsidP="00252B9F">
      <w:pPr>
        <w:spacing w:after="0" w:line="240" w:lineRule="auto"/>
        <w:ind w:firstLine="284"/>
        <w:jc w:val="both"/>
        <w:rPr>
          <w:rFonts w:ascii="Times New Roman" w:eastAsia="Times New Roman" w:hAnsi="Times New Roman" w:cs="Times New Roman"/>
          <w:color w:val="002060"/>
          <w:sz w:val="24"/>
          <w:szCs w:val="24"/>
          <w:shd w:val="clear" w:color="auto" w:fill="FBFBFB"/>
          <w:lang w:eastAsia="ru-RU"/>
        </w:rPr>
      </w:pPr>
      <w:r>
        <w:rPr>
          <w:rFonts w:ascii="Times New Roman" w:hAnsi="Times New Roman" w:cs="Times New Roman"/>
          <w:color w:val="002060"/>
          <w:sz w:val="24"/>
          <w:szCs w:val="24"/>
        </w:rPr>
        <w:t xml:space="preserve">Не смотря на то, что многие в наше время ведут здоровый образ жизни, занимаются спортом </w:t>
      </w:r>
      <w:proofErr w:type="gramStart"/>
      <w:r>
        <w:rPr>
          <w:rFonts w:ascii="Times New Roman" w:hAnsi="Times New Roman" w:cs="Times New Roman"/>
          <w:color w:val="002060"/>
          <w:sz w:val="24"/>
          <w:szCs w:val="24"/>
        </w:rPr>
        <w:t>п</w:t>
      </w:r>
      <w:proofErr w:type="gramEnd"/>
      <w:r w:rsidRPr="00B22C0F">
        <w:rPr>
          <w:rFonts w:ascii="Times New Roman" w:hAnsi="Times New Roman" w:cs="Times New Roman"/>
          <w:color w:val="002060"/>
          <w:sz w:val="24"/>
          <w:szCs w:val="24"/>
        </w:rPr>
        <w:fldChar w:fldCharType="begin"/>
      </w:r>
      <w:r w:rsidRPr="00B22C0F">
        <w:rPr>
          <w:rFonts w:ascii="Times New Roman" w:hAnsi="Times New Roman" w:cs="Times New Roman"/>
          <w:color w:val="002060"/>
          <w:sz w:val="24"/>
          <w:szCs w:val="24"/>
        </w:rPr>
        <w:instrText>HYPERLINK "https://www.interfax.ru/russia/680601"</w:instrText>
      </w:r>
      <w:r w:rsidRPr="00B22C0F">
        <w:rPr>
          <w:rFonts w:ascii="Times New Roman" w:hAnsi="Times New Roman" w:cs="Times New Roman"/>
          <w:color w:val="002060"/>
          <w:sz w:val="24"/>
          <w:szCs w:val="24"/>
        </w:rPr>
        <w:fldChar w:fldCharType="separate"/>
      </w:r>
      <w:r w:rsidRPr="00B22C0F">
        <w:rPr>
          <w:rFonts w:ascii="Times New Roman" w:eastAsia="Times New Roman" w:hAnsi="Times New Roman" w:cs="Times New Roman"/>
          <w:color w:val="002060"/>
          <w:sz w:val="24"/>
          <w:szCs w:val="24"/>
          <w:u w:val="single"/>
          <w:shd w:val="clear" w:color="auto" w:fill="FBFBFB"/>
          <w:lang w:eastAsia="ru-RU"/>
        </w:rPr>
        <w:t>о оценкам Минздрава</w:t>
      </w:r>
      <w:r w:rsidRPr="00B22C0F">
        <w:rPr>
          <w:rFonts w:ascii="Times New Roman" w:hAnsi="Times New Roman" w:cs="Times New Roman"/>
          <w:color w:val="002060"/>
          <w:sz w:val="24"/>
          <w:szCs w:val="24"/>
        </w:rPr>
        <w:fldChar w:fldCharType="end"/>
      </w:r>
      <w:r w:rsidRPr="00B22C0F">
        <w:rPr>
          <w:rFonts w:ascii="Times New Roman" w:eastAsia="Times New Roman" w:hAnsi="Times New Roman" w:cs="Times New Roman"/>
          <w:color w:val="002060"/>
          <w:sz w:val="24"/>
          <w:szCs w:val="24"/>
          <w:shd w:val="clear" w:color="auto" w:fill="FBFBFB"/>
          <w:lang w:eastAsia="ru-RU"/>
        </w:rPr>
        <w:t> и </w:t>
      </w:r>
      <w:hyperlink r:id="rId6" w:history="1">
        <w:r w:rsidRPr="00B22C0F">
          <w:rPr>
            <w:rFonts w:ascii="Times New Roman" w:eastAsia="Times New Roman" w:hAnsi="Times New Roman" w:cs="Times New Roman"/>
            <w:color w:val="002060"/>
            <w:sz w:val="24"/>
            <w:szCs w:val="24"/>
            <w:u w:val="single"/>
            <w:shd w:val="clear" w:color="auto" w:fill="FBFBFB"/>
            <w:lang w:eastAsia="ru-RU"/>
          </w:rPr>
          <w:t>Росстата</w:t>
        </w:r>
      </w:hyperlink>
      <w:r w:rsidRPr="000F6F20">
        <w:rPr>
          <w:rFonts w:ascii="Times New Roman" w:eastAsia="Times New Roman" w:hAnsi="Times New Roman" w:cs="Times New Roman"/>
          <w:color w:val="2D2D2D"/>
          <w:sz w:val="24"/>
          <w:szCs w:val="24"/>
          <w:shd w:val="clear" w:color="auto" w:fill="FBFBFB"/>
          <w:lang w:eastAsia="ru-RU"/>
        </w:rPr>
        <w:t xml:space="preserve">, </w:t>
      </w:r>
      <w:r w:rsidRPr="00C7342A">
        <w:rPr>
          <w:rFonts w:ascii="Times New Roman" w:eastAsia="Times New Roman" w:hAnsi="Times New Roman" w:cs="Times New Roman"/>
          <w:color w:val="002060"/>
          <w:sz w:val="24"/>
          <w:szCs w:val="24"/>
          <w:shd w:val="clear" w:color="auto" w:fill="FBFBFB"/>
          <w:lang w:eastAsia="ru-RU"/>
        </w:rPr>
        <w:t xml:space="preserve">и в нашей стране миллионы людей всё еще зависимы от алкоголя, умирают от заболеваний, связанных с употреблением алкоголя, гибнут в «пьяных» авариях. </w:t>
      </w:r>
    </w:p>
    <w:p w:rsidR="00252B9F" w:rsidRPr="000F6F20" w:rsidRDefault="00252B9F" w:rsidP="00252B9F">
      <w:pPr>
        <w:spacing w:after="0" w:line="240" w:lineRule="auto"/>
        <w:jc w:val="center"/>
        <w:rPr>
          <w:rFonts w:ascii="Times New Roman" w:eastAsia="Times New Roman" w:hAnsi="Times New Roman" w:cs="Times New Roman"/>
          <w:b/>
          <w:bCs/>
          <w:color w:val="2D2D2D"/>
          <w:sz w:val="24"/>
          <w:szCs w:val="24"/>
          <w:lang w:eastAsia="ru-RU"/>
        </w:rPr>
      </w:pPr>
      <w:r w:rsidRPr="00C7342A">
        <w:rPr>
          <w:rFonts w:ascii="Times New Roman" w:eastAsia="Times New Roman" w:hAnsi="Times New Roman" w:cs="Times New Roman"/>
          <w:b/>
          <w:color w:val="002060"/>
          <w:sz w:val="24"/>
          <w:szCs w:val="24"/>
          <w:shd w:val="clear" w:color="auto" w:fill="FBFBFB"/>
          <w:lang w:eastAsia="ru-RU"/>
        </w:rPr>
        <w:t>Давайте разберемся, какие негативные последствия несет в себе употребление спиртного</w:t>
      </w:r>
      <w:r>
        <w:rPr>
          <w:rFonts w:ascii="Times New Roman" w:eastAsia="Times New Roman" w:hAnsi="Times New Roman" w:cs="Times New Roman"/>
          <w:b/>
          <w:color w:val="002060"/>
          <w:sz w:val="24"/>
          <w:szCs w:val="24"/>
          <w:shd w:val="clear" w:color="auto" w:fill="FBFBFB"/>
          <w:lang w:eastAsia="ru-RU"/>
        </w:rPr>
        <w:t>:</w:t>
      </w:r>
      <w:r w:rsidRPr="00C7342A">
        <w:rPr>
          <w:rFonts w:ascii="Times New Roman" w:eastAsia="Times New Roman" w:hAnsi="Times New Roman" w:cs="Times New Roman"/>
          <w:b/>
          <w:color w:val="002060"/>
          <w:sz w:val="24"/>
          <w:szCs w:val="24"/>
          <w:lang w:eastAsia="ru-RU"/>
        </w:rPr>
        <w:br/>
      </w:r>
      <w:r w:rsidRPr="00C7342A">
        <w:rPr>
          <w:rFonts w:ascii="Times New Roman" w:eastAsia="Times New Roman" w:hAnsi="Times New Roman" w:cs="Times New Roman"/>
          <w:b/>
          <w:bCs/>
          <w:color w:val="00B050"/>
          <w:sz w:val="24"/>
          <w:szCs w:val="24"/>
          <w:lang w:eastAsia="ru-RU"/>
        </w:rPr>
        <w:t>Эффект № 1. Алкоголь ухудшает, а не улучшает настроение</w:t>
      </w:r>
    </w:p>
    <w:p w:rsidR="00252B9F" w:rsidRDefault="00252B9F" w:rsidP="00252B9F">
      <w:pPr>
        <w:spacing w:after="0" w:line="240" w:lineRule="auto"/>
        <w:ind w:firstLine="284"/>
        <w:jc w:val="both"/>
        <w:rPr>
          <w:rFonts w:ascii="Times New Roman" w:eastAsia="Times New Roman" w:hAnsi="Times New Roman" w:cs="Times New Roman"/>
          <w:b/>
          <w:bCs/>
          <w:color w:val="002060"/>
          <w:sz w:val="24"/>
          <w:szCs w:val="24"/>
          <w:shd w:val="clear" w:color="auto" w:fill="FBFBFB"/>
          <w:lang w:eastAsia="ru-RU"/>
        </w:rPr>
      </w:pPr>
      <w:r w:rsidRPr="00C7342A">
        <w:rPr>
          <w:rFonts w:ascii="Times New Roman" w:eastAsia="Times New Roman" w:hAnsi="Times New Roman" w:cs="Times New Roman"/>
          <w:color w:val="002060"/>
          <w:sz w:val="24"/>
          <w:szCs w:val="24"/>
          <w:shd w:val="clear" w:color="auto" w:fill="FBFBFB"/>
          <w:lang w:eastAsia="ru-RU"/>
        </w:rPr>
        <w:t xml:space="preserve">Известно, что в краткосрочной перспективе этиловый спирт может повысить настроение, но через некоторое время оно сменяется депрессией. Это связано с влиянием алкоголя на выработку </w:t>
      </w:r>
      <w:proofErr w:type="spellStart"/>
      <w:r w:rsidRPr="00C7342A">
        <w:rPr>
          <w:rFonts w:ascii="Times New Roman" w:eastAsia="Times New Roman" w:hAnsi="Times New Roman" w:cs="Times New Roman"/>
          <w:color w:val="002060"/>
          <w:sz w:val="24"/>
          <w:szCs w:val="24"/>
          <w:shd w:val="clear" w:color="auto" w:fill="FBFBFB"/>
          <w:lang w:eastAsia="ru-RU"/>
        </w:rPr>
        <w:t>нейромедиаторов</w:t>
      </w:r>
      <w:proofErr w:type="spellEnd"/>
      <w:r w:rsidRPr="00C7342A">
        <w:rPr>
          <w:rFonts w:ascii="Times New Roman" w:eastAsia="Times New Roman" w:hAnsi="Times New Roman" w:cs="Times New Roman"/>
          <w:color w:val="002060"/>
          <w:sz w:val="24"/>
          <w:szCs w:val="24"/>
          <w:shd w:val="clear" w:color="auto" w:fill="FBFBFB"/>
          <w:lang w:eastAsia="ru-RU"/>
        </w:rPr>
        <w:t xml:space="preserve"> в мозге: сначала активируется система поощрения — мы расслаблены и позитивны, потом кратковременное удовольствие сменяется плохим настроением. По этой же причине пациентам с депрессивными расстройствами крайне не рекомендуется употреблять спиртные напитки.</w:t>
      </w:r>
      <w:r w:rsidRPr="00C7342A">
        <w:rPr>
          <w:rFonts w:ascii="Times New Roman" w:eastAsia="Times New Roman" w:hAnsi="Times New Roman" w:cs="Times New Roman"/>
          <w:color w:val="002060"/>
          <w:sz w:val="24"/>
          <w:szCs w:val="24"/>
          <w:lang w:eastAsia="ru-RU"/>
        </w:rPr>
        <w:br/>
      </w:r>
      <w:r>
        <w:rPr>
          <w:rFonts w:ascii="Times New Roman" w:eastAsia="Times New Roman" w:hAnsi="Times New Roman" w:cs="Times New Roman"/>
          <w:color w:val="002060"/>
          <w:sz w:val="24"/>
          <w:szCs w:val="24"/>
          <w:shd w:val="clear" w:color="auto" w:fill="FBFBFB"/>
          <w:lang w:eastAsia="ru-RU"/>
        </w:rPr>
        <w:t xml:space="preserve">    </w:t>
      </w:r>
      <w:r w:rsidRPr="00C7342A">
        <w:rPr>
          <w:rFonts w:ascii="Times New Roman" w:eastAsia="Times New Roman" w:hAnsi="Times New Roman" w:cs="Times New Roman"/>
          <w:color w:val="002060"/>
          <w:sz w:val="24"/>
          <w:szCs w:val="24"/>
          <w:shd w:val="clear" w:color="auto" w:fill="FBFBFB"/>
          <w:lang w:eastAsia="ru-RU"/>
        </w:rPr>
        <w:t>Алкоголь затрудняет взаимодействие между головным мозгом и всем остальным телом. Это проявляется в виде замедленной речи, нарушениях координации и памяти, снижении способности ясно мыслить и принимать рациональные решения.</w:t>
      </w:r>
      <w:r w:rsidRPr="00C7342A">
        <w:rPr>
          <w:rFonts w:ascii="Times New Roman" w:eastAsia="Times New Roman" w:hAnsi="Times New Roman" w:cs="Times New Roman"/>
          <w:color w:val="002060"/>
          <w:sz w:val="24"/>
          <w:szCs w:val="24"/>
          <w:lang w:eastAsia="ru-RU"/>
        </w:rPr>
        <w:br/>
      </w:r>
      <w:r>
        <w:rPr>
          <w:rFonts w:ascii="Times New Roman" w:eastAsia="Times New Roman" w:hAnsi="Times New Roman" w:cs="Times New Roman"/>
          <w:b/>
          <w:bCs/>
          <w:color w:val="002060"/>
          <w:sz w:val="24"/>
          <w:szCs w:val="24"/>
          <w:shd w:val="clear" w:color="auto" w:fill="FBFBFB"/>
          <w:lang w:eastAsia="ru-RU"/>
        </w:rPr>
        <w:t xml:space="preserve">    </w:t>
      </w:r>
      <w:r w:rsidRPr="00C7342A">
        <w:rPr>
          <w:rFonts w:ascii="Times New Roman" w:eastAsia="Times New Roman" w:hAnsi="Times New Roman" w:cs="Times New Roman"/>
          <w:b/>
          <w:bCs/>
          <w:color w:val="002060"/>
          <w:sz w:val="24"/>
          <w:szCs w:val="24"/>
          <w:shd w:val="clear" w:color="auto" w:fill="FBFBFB"/>
          <w:lang w:eastAsia="ru-RU"/>
        </w:rPr>
        <w:t>Длительное злоупотребление алкогольными напитками может привести к необратимым нарушениям в функционировании</w:t>
      </w:r>
      <w:r w:rsidRPr="000F6F20">
        <w:rPr>
          <w:rFonts w:ascii="Times New Roman" w:eastAsia="Times New Roman" w:hAnsi="Times New Roman" w:cs="Times New Roman"/>
          <w:b/>
          <w:bCs/>
          <w:color w:val="2D2D2D"/>
          <w:sz w:val="24"/>
          <w:szCs w:val="24"/>
          <w:shd w:val="clear" w:color="auto" w:fill="FBFBFB"/>
          <w:lang w:eastAsia="ru-RU"/>
        </w:rPr>
        <w:t xml:space="preserve"> </w:t>
      </w:r>
      <w:r w:rsidRPr="00C7342A">
        <w:rPr>
          <w:rFonts w:ascii="Times New Roman" w:eastAsia="Times New Roman" w:hAnsi="Times New Roman" w:cs="Times New Roman"/>
          <w:b/>
          <w:bCs/>
          <w:color w:val="002060"/>
          <w:sz w:val="24"/>
          <w:szCs w:val="24"/>
          <w:shd w:val="clear" w:color="auto" w:fill="FBFBFB"/>
          <w:lang w:eastAsia="ru-RU"/>
        </w:rPr>
        <w:t>мозга.</w:t>
      </w:r>
    </w:p>
    <w:p w:rsidR="00252B9F" w:rsidRPr="000F6F20" w:rsidRDefault="00252B9F" w:rsidP="00252B9F">
      <w:pPr>
        <w:spacing w:after="0" w:line="240" w:lineRule="auto"/>
        <w:jc w:val="center"/>
        <w:rPr>
          <w:rFonts w:ascii="Times New Roman" w:eastAsia="Times New Roman" w:hAnsi="Times New Roman" w:cs="Times New Roman"/>
          <w:b/>
          <w:bCs/>
          <w:color w:val="2D2D2D"/>
          <w:sz w:val="24"/>
          <w:szCs w:val="24"/>
          <w:lang w:eastAsia="ru-RU"/>
        </w:rPr>
      </w:pPr>
      <w:r w:rsidRPr="00C7342A">
        <w:rPr>
          <w:rFonts w:ascii="Times New Roman" w:eastAsia="Times New Roman" w:hAnsi="Times New Roman" w:cs="Times New Roman"/>
          <w:b/>
          <w:bCs/>
          <w:color w:val="00B050"/>
          <w:sz w:val="24"/>
          <w:szCs w:val="24"/>
          <w:lang w:eastAsia="ru-RU"/>
        </w:rPr>
        <w:t>Эффект № 2. Алкоголь влияет на нашу внешность</w:t>
      </w:r>
    </w:p>
    <w:p w:rsidR="00252B9F" w:rsidRDefault="00252B9F" w:rsidP="00252B9F">
      <w:pPr>
        <w:spacing w:after="0" w:line="240" w:lineRule="auto"/>
        <w:ind w:firstLine="284"/>
        <w:jc w:val="both"/>
        <w:rPr>
          <w:rFonts w:ascii="Times New Roman" w:eastAsia="Times New Roman" w:hAnsi="Times New Roman" w:cs="Times New Roman"/>
          <w:b/>
          <w:bCs/>
          <w:color w:val="00B050"/>
          <w:sz w:val="24"/>
          <w:szCs w:val="24"/>
          <w:lang w:eastAsia="ru-RU"/>
        </w:rPr>
      </w:pPr>
      <w:r w:rsidRPr="00C7342A">
        <w:rPr>
          <w:rFonts w:ascii="Times New Roman" w:eastAsia="Times New Roman" w:hAnsi="Times New Roman" w:cs="Times New Roman"/>
          <w:color w:val="002060"/>
          <w:sz w:val="24"/>
          <w:szCs w:val="24"/>
          <w:shd w:val="clear" w:color="auto" w:fill="FBFBFB"/>
          <w:lang w:eastAsia="ru-RU"/>
        </w:rPr>
        <w:t>Дело в том, что потребление спиртного неизбежно связано с обезвоживанием организма. Больше всего это заметно по нашей коже: она теряет эластичность, становится сухой, покрывается морщинами.</w:t>
      </w:r>
      <w:r w:rsidRPr="00C7342A">
        <w:rPr>
          <w:rFonts w:ascii="Times New Roman" w:eastAsia="Times New Roman" w:hAnsi="Times New Roman" w:cs="Times New Roman"/>
          <w:color w:val="002060"/>
          <w:sz w:val="24"/>
          <w:szCs w:val="24"/>
          <w:lang w:eastAsia="ru-RU"/>
        </w:rPr>
        <w:br/>
      </w:r>
      <w:r>
        <w:rPr>
          <w:rFonts w:ascii="Times New Roman" w:eastAsia="Times New Roman" w:hAnsi="Times New Roman" w:cs="Times New Roman"/>
          <w:color w:val="002060"/>
          <w:sz w:val="24"/>
          <w:szCs w:val="24"/>
          <w:shd w:val="clear" w:color="auto" w:fill="FBFBFB"/>
          <w:lang w:eastAsia="ru-RU"/>
        </w:rPr>
        <w:t xml:space="preserve">    </w:t>
      </w:r>
      <w:r w:rsidRPr="00C7342A">
        <w:rPr>
          <w:rFonts w:ascii="Times New Roman" w:eastAsia="Times New Roman" w:hAnsi="Times New Roman" w:cs="Times New Roman"/>
          <w:color w:val="002060"/>
          <w:sz w:val="24"/>
          <w:szCs w:val="24"/>
          <w:shd w:val="clear" w:color="auto" w:fill="FBFBFB"/>
          <w:lang w:eastAsia="ru-RU"/>
        </w:rPr>
        <w:t>Помимо этого, могут появиться отечность и краснота, белки глаз — покрыться сосудистой сеточкой, что не в лучшую сторону отражается на внешности. Одутловатое лицо с красным носом и щеками, заплывшими глазами — классический портрет алкоголика.</w:t>
      </w:r>
    </w:p>
    <w:p w:rsidR="00252B9F" w:rsidRPr="00C7342A" w:rsidRDefault="00252B9F" w:rsidP="00252B9F">
      <w:pPr>
        <w:spacing w:after="0" w:line="240" w:lineRule="auto"/>
        <w:jc w:val="center"/>
        <w:rPr>
          <w:rFonts w:ascii="Times New Roman" w:eastAsia="Times New Roman" w:hAnsi="Times New Roman" w:cs="Times New Roman"/>
          <w:b/>
          <w:bCs/>
          <w:color w:val="00B050"/>
          <w:sz w:val="24"/>
          <w:szCs w:val="24"/>
          <w:lang w:eastAsia="ru-RU"/>
        </w:rPr>
      </w:pPr>
      <w:r w:rsidRPr="00C7342A">
        <w:rPr>
          <w:rFonts w:ascii="Times New Roman" w:eastAsia="Times New Roman" w:hAnsi="Times New Roman" w:cs="Times New Roman"/>
          <w:b/>
          <w:bCs/>
          <w:color w:val="00B050"/>
          <w:sz w:val="24"/>
          <w:szCs w:val="24"/>
          <w:lang w:eastAsia="ru-RU"/>
        </w:rPr>
        <w:t>Эффект № 3. Алкоголь влияет на аппетит и пищеварение</w:t>
      </w:r>
    </w:p>
    <w:p w:rsidR="00252B9F" w:rsidRDefault="00252B9F" w:rsidP="00252B9F">
      <w:pPr>
        <w:spacing w:after="0" w:line="240" w:lineRule="auto"/>
        <w:ind w:firstLine="284"/>
        <w:jc w:val="both"/>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noProof/>
          <w:color w:val="002060"/>
          <w:sz w:val="24"/>
          <w:szCs w:val="24"/>
          <w:lang w:eastAsia="ru-RU"/>
        </w:rPr>
        <w:drawing>
          <wp:anchor distT="0" distB="0" distL="114300" distR="114300" simplePos="0" relativeHeight="251661312" behindDoc="1" locked="0" layoutInCell="1" allowOverlap="1">
            <wp:simplePos x="0" y="0"/>
            <wp:positionH relativeFrom="column">
              <wp:posOffset>-472440</wp:posOffset>
            </wp:positionH>
            <wp:positionV relativeFrom="paragraph">
              <wp:posOffset>116840</wp:posOffset>
            </wp:positionV>
            <wp:extent cx="2066925" cy="1743075"/>
            <wp:effectExtent l="19050" t="0" r="9525" b="0"/>
            <wp:wrapTight wrapText="bothSides">
              <wp:wrapPolygon edited="0">
                <wp:start x="796" y="0"/>
                <wp:lineTo x="-199" y="1652"/>
                <wp:lineTo x="-199" y="20066"/>
                <wp:lineTo x="398" y="21482"/>
                <wp:lineTo x="796" y="21482"/>
                <wp:lineTo x="20704" y="21482"/>
                <wp:lineTo x="21102" y="21482"/>
                <wp:lineTo x="21700" y="20066"/>
                <wp:lineTo x="21700" y="1652"/>
                <wp:lineTo x="21301" y="236"/>
                <wp:lineTo x="20704" y="0"/>
                <wp:lineTo x="796" y="0"/>
              </wp:wrapPolygon>
            </wp:wrapTight>
            <wp:docPr id="52" name="Рисунок 52" descr="https://psyfiles.ru/wp-content/uploads/8/e/9/8e92663f7ae880612d88d7bf5613c0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psyfiles.ru/wp-content/uploads/8/e/9/8e92663f7ae880612d88d7bf5613c0e6.jpg"/>
                    <pic:cNvPicPr>
                      <a:picLocks noChangeAspect="1" noChangeArrowheads="1"/>
                    </pic:cNvPicPr>
                  </pic:nvPicPr>
                  <pic:blipFill>
                    <a:blip r:embed="rId7" cstate="print"/>
                    <a:srcRect/>
                    <a:stretch>
                      <a:fillRect/>
                    </a:stretch>
                  </pic:blipFill>
                  <pic:spPr bwMode="auto">
                    <a:xfrm>
                      <a:off x="0" y="0"/>
                      <a:ext cx="2066925" cy="1743075"/>
                    </a:xfrm>
                    <a:prstGeom prst="rect">
                      <a:avLst/>
                    </a:prstGeom>
                    <a:ln>
                      <a:noFill/>
                    </a:ln>
                    <a:effectLst>
                      <a:softEdge rad="112500"/>
                    </a:effectLst>
                  </pic:spPr>
                </pic:pic>
              </a:graphicData>
            </a:graphic>
          </wp:anchor>
        </w:drawing>
      </w:r>
      <w:r w:rsidRPr="00C7342A">
        <w:rPr>
          <w:rFonts w:ascii="Times New Roman" w:eastAsia="Times New Roman" w:hAnsi="Times New Roman" w:cs="Times New Roman"/>
          <w:color w:val="002060"/>
          <w:sz w:val="24"/>
          <w:szCs w:val="24"/>
          <w:shd w:val="clear" w:color="auto" w:fill="FBFBFB"/>
          <w:lang w:eastAsia="ru-RU"/>
        </w:rPr>
        <w:t>Большое количество этилового спирта повреждает ткани пищеварительного тракта, из-за чего начинаются проблемы с пищеварением, всасыванием питательных веществ и витаминов.</w:t>
      </w:r>
      <w:r w:rsidRPr="00C7342A">
        <w:rPr>
          <w:rFonts w:ascii="Times New Roman" w:eastAsia="Times New Roman" w:hAnsi="Times New Roman" w:cs="Times New Roman"/>
          <w:color w:val="002060"/>
          <w:sz w:val="24"/>
          <w:szCs w:val="24"/>
          <w:lang w:eastAsia="ru-RU"/>
        </w:rPr>
        <w:br/>
      </w:r>
      <w:r w:rsidRPr="00C7342A">
        <w:rPr>
          <w:rFonts w:ascii="Times New Roman" w:eastAsia="Times New Roman" w:hAnsi="Times New Roman" w:cs="Times New Roman"/>
          <w:color w:val="002060"/>
          <w:sz w:val="24"/>
          <w:szCs w:val="24"/>
          <w:shd w:val="clear" w:color="auto" w:fill="FBFBFB"/>
          <w:lang w:eastAsia="ru-RU"/>
        </w:rPr>
        <w:t>Чрезмерное употребление алкоголя влияет на активность пищеварительных ферментов и функцию поджелудочной железы. Из-за этого у людей может развиться хронический панкреатит — серьезное воспалительное заболевание поджелудочной железы, которое может привести к развитию опухоли и даже к смерти.</w:t>
      </w:r>
      <w:r w:rsidRPr="00C7342A">
        <w:rPr>
          <w:rFonts w:ascii="Times New Roman" w:eastAsia="Times New Roman" w:hAnsi="Times New Roman" w:cs="Times New Roman"/>
          <w:color w:val="002060"/>
          <w:sz w:val="24"/>
          <w:szCs w:val="24"/>
          <w:lang w:eastAsia="ru-RU"/>
        </w:rPr>
        <w:br/>
      </w:r>
      <w:r>
        <w:rPr>
          <w:rFonts w:ascii="Times New Roman" w:eastAsia="Times New Roman" w:hAnsi="Times New Roman" w:cs="Times New Roman"/>
          <w:color w:val="002060"/>
          <w:sz w:val="24"/>
          <w:szCs w:val="24"/>
          <w:shd w:val="clear" w:color="auto" w:fill="FBFBFB"/>
          <w:lang w:eastAsia="ru-RU"/>
        </w:rPr>
        <w:t xml:space="preserve">     </w:t>
      </w:r>
      <w:r w:rsidRPr="00C7342A">
        <w:rPr>
          <w:rFonts w:ascii="Times New Roman" w:eastAsia="Times New Roman" w:hAnsi="Times New Roman" w:cs="Times New Roman"/>
          <w:color w:val="002060"/>
          <w:sz w:val="24"/>
          <w:szCs w:val="24"/>
          <w:shd w:val="clear" w:color="auto" w:fill="FBFBFB"/>
          <w:lang w:eastAsia="ru-RU"/>
        </w:rPr>
        <w:t>Потребление этанола провоцирует переедание. В недавних исследованиях проводимых на мышах </w:t>
      </w:r>
      <w:hyperlink r:id="rId8" w:history="1">
        <w:r w:rsidRPr="00C7342A">
          <w:rPr>
            <w:rFonts w:ascii="Times New Roman" w:eastAsia="Times New Roman" w:hAnsi="Times New Roman" w:cs="Times New Roman"/>
            <w:color w:val="002060"/>
            <w:sz w:val="24"/>
            <w:szCs w:val="24"/>
            <w:u w:val="single"/>
            <w:shd w:val="clear" w:color="auto" w:fill="FBFBFB"/>
            <w:lang w:eastAsia="ru-RU"/>
          </w:rPr>
          <w:t>доказали</w:t>
        </w:r>
      </w:hyperlink>
      <w:r w:rsidRPr="00C7342A">
        <w:rPr>
          <w:rFonts w:ascii="Times New Roman" w:eastAsia="Times New Roman" w:hAnsi="Times New Roman" w:cs="Times New Roman"/>
          <w:color w:val="002060"/>
          <w:sz w:val="24"/>
          <w:szCs w:val="24"/>
          <w:shd w:val="clear" w:color="auto" w:fill="FBFBFB"/>
          <w:lang w:eastAsia="ru-RU"/>
        </w:rPr>
        <w:t xml:space="preserve">, что этиловый спирт воздействует на белок </w:t>
      </w:r>
      <w:proofErr w:type="spellStart"/>
      <w:r w:rsidRPr="00C7342A">
        <w:rPr>
          <w:rFonts w:ascii="Times New Roman" w:eastAsia="Times New Roman" w:hAnsi="Times New Roman" w:cs="Times New Roman"/>
          <w:color w:val="002060"/>
          <w:sz w:val="24"/>
          <w:szCs w:val="24"/>
          <w:shd w:val="clear" w:color="auto" w:fill="FBFBFB"/>
          <w:lang w:eastAsia="ru-RU"/>
        </w:rPr>
        <w:t>Agrp</w:t>
      </w:r>
      <w:proofErr w:type="spellEnd"/>
      <w:r w:rsidRPr="00C7342A">
        <w:rPr>
          <w:rFonts w:ascii="Times New Roman" w:eastAsia="Times New Roman" w:hAnsi="Times New Roman" w:cs="Times New Roman"/>
          <w:color w:val="002060"/>
          <w:sz w:val="24"/>
          <w:szCs w:val="24"/>
          <w:shd w:val="clear" w:color="auto" w:fill="FBFBFB"/>
          <w:lang w:eastAsia="ru-RU"/>
        </w:rPr>
        <w:t xml:space="preserve">, который значительно повышает аппетит. Чрезмерная активация этого белка способствует перееданию. </w:t>
      </w:r>
      <w:proofErr w:type="gramStart"/>
      <w:r w:rsidRPr="00C7342A">
        <w:rPr>
          <w:rFonts w:ascii="Times New Roman" w:eastAsia="Times New Roman" w:hAnsi="Times New Roman" w:cs="Times New Roman"/>
          <w:color w:val="002060"/>
          <w:sz w:val="24"/>
          <w:szCs w:val="24"/>
          <w:shd w:val="clear" w:color="auto" w:fill="FBFBFB"/>
          <w:lang w:eastAsia="ru-RU"/>
        </w:rPr>
        <w:t xml:space="preserve">Этот эффект при хроническом </w:t>
      </w:r>
      <w:r w:rsidRPr="00C7342A">
        <w:rPr>
          <w:rFonts w:ascii="Times New Roman" w:eastAsia="Times New Roman" w:hAnsi="Times New Roman" w:cs="Times New Roman"/>
          <w:color w:val="002060"/>
          <w:sz w:val="24"/>
          <w:szCs w:val="24"/>
          <w:shd w:val="clear" w:color="auto" w:fill="FBFBFB"/>
          <w:lang w:eastAsia="ru-RU"/>
        </w:rPr>
        <w:lastRenderedPageBreak/>
        <w:t>злоупотреблении может измениться на обратный: чело</w:t>
      </w:r>
      <w:r>
        <w:rPr>
          <w:rFonts w:ascii="Times New Roman" w:eastAsia="Times New Roman" w:hAnsi="Times New Roman" w:cs="Times New Roman"/>
          <w:color w:val="002060"/>
          <w:sz w:val="24"/>
          <w:szCs w:val="24"/>
          <w:shd w:val="clear" w:color="auto" w:fill="FBFBFB"/>
          <w:lang w:eastAsia="ru-RU"/>
        </w:rPr>
        <w:t xml:space="preserve">век постепенно перестает хотеть </w:t>
      </w:r>
      <w:r w:rsidRPr="00C7342A">
        <w:rPr>
          <w:rFonts w:ascii="Times New Roman" w:eastAsia="Times New Roman" w:hAnsi="Times New Roman" w:cs="Times New Roman"/>
          <w:color w:val="002060"/>
          <w:sz w:val="24"/>
          <w:szCs w:val="24"/>
          <w:shd w:val="clear" w:color="auto" w:fill="FBFBFB"/>
          <w:lang w:eastAsia="ru-RU"/>
        </w:rPr>
        <w:t>есть.</w:t>
      </w:r>
      <w:proofErr w:type="gramEnd"/>
      <w:r>
        <w:rPr>
          <w:rFonts w:ascii="Times New Roman" w:eastAsia="Times New Roman" w:hAnsi="Times New Roman" w:cs="Times New Roman"/>
          <w:color w:val="002060"/>
          <w:sz w:val="24"/>
          <w:szCs w:val="24"/>
          <w:shd w:val="clear" w:color="auto" w:fill="FBFBFB"/>
          <w:lang w:eastAsia="ru-RU"/>
        </w:rPr>
        <w:t xml:space="preserve"> </w:t>
      </w:r>
      <w:r w:rsidRPr="00C7342A">
        <w:rPr>
          <w:rFonts w:ascii="Times New Roman" w:eastAsia="Times New Roman" w:hAnsi="Times New Roman" w:cs="Times New Roman"/>
          <w:color w:val="002060"/>
          <w:sz w:val="24"/>
          <w:szCs w:val="24"/>
          <w:shd w:val="clear" w:color="auto" w:fill="FBFBFB"/>
          <w:lang w:eastAsia="ru-RU"/>
        </w:rPr>
        <w:t>Употребление алкоголя связано также с другими проблемами пищеварительной системы с метеоризмом, диареей, запорами, болями в животе, язвами и геморроем.</w:t>
      </w:r>
    </w:p>
    <w:p w:rsidR="00252B9F" w:rsidRPr="0091144D" w:rsidRDefault="00252B9F" w:rsidP="00252B9F">
      <w:pPr>
        <w:spacing w:after="0" w:line="240" w:lineRule="auto"/>
        <w:jc w:val="center"/>
        <w:rPr>
          <w:rFonts w:ascii="Times New Roman" w:eastAsia="Times New Roman" w:hAnsi="Times New Roman" w:cs="Times New Roman"/>
          <w:b/>
          <w:bCs/>
          <w:color w:val="00B050"/>
          <w:sz w:val="24"/>
          <w:szCs w:val="24"/>
          <w:lang w:eastAsia="ru-RU"/>
        </w:rPr>
      </w:pPr>
      <w:r w:rsidRPr="0091144D">
        <w:rPr>
          <w:rFonts w:ascii="Times New Roman" w:eastAsia="Times New Roman" w:hAnsi="Times New Roman" w:cs="Times New Roman"/>
          <w:b/>
          <w:bCs/>
          <w:color w:val="00B050"/>
          <w:sz w:val="24"/>
          <w:szCs w:val="24"/>
          <w:lang w:eastAsia="ru-RU"/>
        </w:rPr>
        <w:t>Эффект № 4. Алкоголь — причина воспаления в организме</w:t>
      </w:r>
    </w:p>
    <w:p w:rsidR="00252B9F" w:rsidRDefault="00252B9F" w:rsidP="00252B9F">
      <w:pPr>
        <w:spacing w:after="0" w:line="240" w:lineRule="auto"/>
        <w:ind w:firstLine="284"/>
        <w:jc w:val="both"/>
        <w:rPr>
          <w:rFonts w:ascii="Times New Roman" w:eastAsia="Times New Roman" w:hAnsi="Times New Roman" w:cs="Times New Roman"/>
          <w:color w:val="002060"/>
          <w:sz w:val="24"/>
          <w:szCs w:val="24"/>
          <w:shd w:val="clear" w:color="auto" w:fill="FBFBFB"/>
          <w:lang w:eastAsia="ru-RU"/>
        </w:rPr>
      </w:pPr>
      <w:r w:rsidRPr="00C7342A">
        <w:rPr>
          <w:rFonts w:ascii="Times New Roman" w:eastAsia="Times New Roman" w:hAnsi="Times New Roman" w:cs="Times New Roman"/>
          <w:color w:val="002060"/>
          <w:sz w:val="24"/>
          <w:szCs w:val="24"/>
          <w:shd w:val="clear" w:color="auto" w:fill="FBFBFB"/>
          <w:lang w:eastAsia="ru-RU"/>
        </w:rPr>
        <w:t>В первую очередь этанол провоцирует развитие воспалительных процессов в печени, так как именно этот орган защищает нас от пагубного воздействия спиртосодержащих напитков. Печень помогает разрушать и выводить из организма алкоголь и другие токсичные вещества.</w:t>
      </w:r>
      <w:r w:rsidRPr="00C7342A">
        <w:rPr>
          <w:rFonts w:ascii="Times New Roman" w:eastAsia="Times New Roman" w:hAnsi="Times New Roman" w:cs="Times New Roman"/>
          <w:color w:val="002060"/>
          <w:sz w:val="24"/>
          <w:szCs w:val="24"/>
          <w:lang w:eastAsia="ru-RU"/>
        </w:rPr>
        <w:br/>
      </w:r>
      <w:r w:rsidRPr="00C7342A">
        <w:rPr>
          <w:rFonts w:ascii="Times New Roman" w:eastAsia="Times New Roman" w:hAnsi="Times New Roman" w:cs="Times New Roman"/>
          <w:color w:val="002060"/>
          <w:sz w:val="24"/>
          <w:szCs w:val="24"/>
          <w:shd w:val="clear" w:color="auto" w:fill="FBFBFB"/>
          <w:lang w:eastAsia="ru-RU"/>
        </w:rPr>
        <w:t>Длительное злоупотребление спиртным мешает этому процессу и увеличивает риск развития хронического воспаления печени. Итогом становится цирроз — разрушение органа и его замещение соединительной тканью. Печень не может выполнять необходимые организму функции, поэтому начинают накапливаться токсичные вещества. Это может привести к смерти.</w:t>
      </w:r>
      <w:r w:rsidRPr="00C7342A">
        <w:rPr>
          <w:rFonts w:ascii="Times New Roman" w:eastAsia="Times New Roman" w:hAnsi="Times New Roman" w:cs="Times New Roman"/>
          <w:color w:val="002060"/>
          <w:sz w:val="24"/>
          <w:szCs w:val="24"/>
          <w:lang w:eastAsia="ru-RU"/>
        </w:rPr>
        <w:br/>
      </w:r>
      <w:r w:rsidRPr="00C7342A">
        <w:rPr>
          <w:rFonts w:ascii="Times New Roman" w:eastAsia="Times New Roman" w:hAnsi="Times New Roman" w:cs="Times New Roman"/>
          <w:color w:val="002060"/>
          <w:sz w:val="24"/>
          <w:szCs w:val="24"/>
          <w:shd w:val="clear" w:color="auto" w:fill="FBFBFB"/>
          <w:lang w:eastAsia="ru-RU"/>
        </w:rPr>
        <w:t>Алкоголь провоцирует развитие онкологических заболеваний. Известно, что потребление этилового спирта </w:t>
      </w:r>
      <w:hyperlink r:id="rId9" w:history="1">
        <w:r w:rsidRPr="00C7342A">
          <w:rPr>
            <w:rFonts w:ascii="Times New Roman" w:eastAsia="Times New Roman" w:hAnsi="Times New Roman" w:cs="Times New Roman"/>
            <w:color w:val="002060"/>
            <w:sz w:val="24"/>
            <w:szCs w:val="24"/>
            <w:u w:val="single"/>
            <w:shd w:val="clear" w:color="auto" w:fill="FBFBFB"/>
            <w:lang w:eastAsia="ru-RU"/>
          </w:rPr>
          <w:t>приводит</w:t>
        </w:r>
      </w:hyperlink>
      <w:r w:rsidRPr="00C7342A">
        <w:rPr>
          <w:rFonts w:ascii="Times New Roman" w:eastAsia="Times New Roman" w:hAnsi="Times New Roman" w:cs="Times New Roman"/>
          <w:color w:val="002060"/>
          <w:sz w:val="24"/>
          <w:szCs w:val="24"/>
          <w:shd w:val="clear" w:color="auto" w:fill="FBFBFB"/>
          <w:lang w:eastAsia="ru-RU"/>
        </w:rPr>
        <w:t> к необратимым повреждениям нашей ДНК — это одна из основных причин развития рака.</w:t>
      </w:r>
      <w:r>
        <w:rPr>
          <w:rFonts w:ascii="Times New Roman" w:eastAsia="Times New Roman" w:hAnsi="Times New Roman" w:cs="Times New Roman"/>
          <w:color w:val="002060"/>
          <w:sz w:val="24"/>
          <w:szCs w:val="24"/>
          <w:lang w:eastAsia="ru-RU"/>
        </w:rPr>
        <w:t xml:space="preserve"> </w:t>
      </w:r>
      <w:proofErr w:type="gramStart"/>
      <w:r w:rsidRPr="00C7342A">
        <w:rPr>
          <w:rFonts w:ascii="Times New Roman" w:eastAsia="Times New Roman" w:hAnsi="Times New Roman" w:cs="Times New Roman"/>
          <w:color w:val="002060"/>
          <w:sz w:val="24"/>
          <w:szCs w:val="24"/>
          <w:shd w:val="clear" w:color="auto" w:fill="FBFBFB"/>
          <w:lang w:eastAsia="ru-RU"/>
        </w:rPr>
        <w:t>Люди, злоупотребляющие спиртным, подвержены риску рака пищевода, толстого кишечника, печени, полости рта, гортани, молочной железы.</w:t>
      </w:r>
      <w:proofErr w:type="gramEnd"/>
    </w:p>
    <w:p w:rsidR="00252B9F" w:rsidRPr="0091144D" w:rsidRDefault="00252B9F" w:rsidP="00252B9F">
      <w:pPr>
        <w:spacing w:after="0" w:line="240" w:lineRule="auto"/>
        <w:jc w:val="center"/>
        <w:rPr>
          <w:rFonts w:ascii="Times New Roman" w:eastAsia="Times New Roman" w:hAnsi="Times New Roman" w:cs="Times New Roman"/>
          <w:b/>
          <w:bCs/>
          <w:color w:val="00B050"/>
          <w:sz w:val="24"/>
          <w:szCs w:val="24"/>
          <w:lang w:eastAsia="ru-RU"/>
        </w:rPr>
      </w:pPr>
      <w:r w:rsidRPr="0091144D">
        <w:rPr>
          <w:rFonts w:ascii="Times New Roman" w:eastAsia="Times New Roman" w:hAnsi="Times New Roman" w:cs="Times New Roman"/>
          <w:b/>
          <w:bCs/>
          <w:color w:val="00B050"/>
          <w:sz w:val="24"/>
          <w:szCs w:val="24"/>
          <w:lang w:eastAsia="ru-RU"/>
        </w:rPr>
        <w:t>Эффект № 5. Алкоголь влияет на сердце и сосуды</w:t>
      </w:r>
    </w:p>
    <w:p w:rsidR="00252B9F" w:rsidRDefault="00252B9F" w:rsidP="00252B9F">
      <w:pPr>
        <w:spacing w:after="0" w:line="240" w:lineRule="auto"/>
        <w:ind w:firstLine="284"/>
        <w:jc w:val="both"/>
        <w:rPr>
          <w:rFonts w:ascii="Times New Roman" w:eastAsia="Times New Roman" w:hAnsi="Times New Roman" w:cs="Times New Roman"/>
          <w:b/>
          <w:bCs/>
          <w:color w:val="002060"/>
          <w:sz w:val="24"/>
          <w:szCs w:val="24"/>
          <w:lang w:eastAsia="ru-RU"/>
        </w:rPr>
      </w:pPr>
      <w:r w:rsidRPr="00C7342A">
        <w:rPr>
          <w:rFonts w:ascii="Times New Roman" w:eastAsia="Times New Roman" w:hAnsi="Times New Roman" w:cs="Times New Roman"/>
          <w:color w:val="002060"/>
          <w:sz w:val="24"/>
          <w:szCs w:val="24"/>
          <w:shd w:val="clear" w:color="auto" w:fill="FBFBFB"/>
          <w:lang w:eastAsia="ru-RU"/>
        </w:rPr>
        <w:t xml:space="preserve">Иногда говорят, что в небольших дозах алкоголь может быть полезен при некоторых </w:t>
      </w:r>
      <w:proofErr w:type="spellStart"/>
      <w:proofErr w:type="gramStart"/>
      <w:r w:rsidRPr="00C7342A">
        <w:rPr>
          <w:rFonts w:ascii="Times New Roman" w:eastAsia="Times New Roman" w:hAnsi="Times New Roman" w:cs="Times New Roman"/>
          <w:color w:val="002060"/>
          <w:sz w:val="24"/>
          <w:szCs w:val="24"/>
          <w:shd w:val="clear" w:color="auto" w:fill="FBFBFB"/>
          <w:lang w:eastAsia="ru-RU"/>
        </w:rPr>
        <w:t>сердечно-сосудистых</w:t>
      </w:r>
      <w:proofErr w:type="spellEnd"/>
      <w:proofErr w:type="gramEnd"/>
      <w:r w:rsidRPr="00C7342A">
        <w:rPr>
          <w:rFonts w:ascii="Times New Roman" w:eastAsia="Times New Roman" w:hAnsi="Times New Roman" w:cs="Times New Roman"/>
          <w:color w:val="002060"/>
          <w:sz w:val="24"/>
          <w:szCs w:val="24"/>
          <w:shd w:val="clear" w:color="auto" w:fill="FBFBFB"/>
          <w:lang w:eastAsia="ru-RU"/>
        </w:rPr>
        <w:t xml:space="preserve"> заболеваниях. </w:t>
      </w:r>
      <w:r w:rsidRPr="00B22C0F">
        <w:rPr>
          <w:rFonts w:ascii="Times New Roman" w:eastAsia="Times New Roman" w:hAnsi="Times New Roman" w:cs="Times New Roman"/>
          <w:b/>
          <w:bCs/>
          <w:color w:val="002060"/>
          <w:sz w:val="24"/>
          <w:szCs w:val="24"/>
          <w:shd w:val="clear" w:color="auto" w:fill="FBFBFB"/>
          <w:lang w:eastAsia="ru-RU"/>
        </w:rPr>
        <w:t>На самом же деле безопасной дозы алкоголя </w:t>
      </w:r>
      <w:hyperlink r:id="rId10" w:history="1">
        <w:r w:rsidRPr="00B22C0F">
          <w:rPr>
            <w:rFonts w:ascii="Times New Roman" w:eastAsia="Times New Roman" w:hAnsi="Times New Roman" w:cs="Times New Roman"/>
            <w:color w:val="002060"/>
            <w:sz w:val="24"/>
            <w:szCs w:val="24"/>
            <w:u w:val="single"/>
            <w:lang w:eastAsia="ru-RU"/>
          </w:rPr>
          <w:t>не существует</w:t>
        </w:r>
      </w:hyperlink>
      <w:r w:rsidRPr="00B22C0F">
        <w:rPr>
          <w:rFonts w:ascii="Times New Roman" w:eastAsia="Times New Roman" w:hAnsi="Times New Roman" w:cs="Times New Roman"/>
          <w:b/>
          <w:bCs/>
          <w:color w:val="002060"/>
          <w:sz w:val="24"/>
          <w:szCs w:val="24"/>
          <w:shd w:val="clear" w:color="auto" w:fill="FBFBFB"/>
          <w:lang w:eastAsia="ru-RU"/>
        </w:rPr>
        <w:t xml:space="preserve">, так как любые его положительные эффекты проигрывают </w:t>
      </w:r>
      <w:proofErr w:type="gramStart"/>
      <w:r w:rsidRPr="00B22C0F">
        <w:rPr>
          <w:rFonts w:ascii="Times New Roman" w:eastAsia="Times New Roman" w:hAnsi="Times New Roman" w:cs="Times New Roman"/>
          <w:b/>
          <w:bCs/>
          <w:color w:val="002060"/>
          <w:sz w:val="24"/>
          <w:szCs w:val="24"/>
          <w:shd w:val="clear" w:color="auto" w:fill="FBFBFB"/>
          <w:lang w:eastAsia="ru-RU"/>
        </w:rPr>
        <w:t>негативным</w:t>
      </w:r>
      <w:proofErr w:type="gramEnd"/>
      <w:r w:rsidRPr="00B22C0F">
        <w:rPr>
          <w:rFonts w:ascii="Times New Roman" w:eastAsia="Times New Roman" w:hAnsi="Times New Roman" w:cs="Times New Roman"/>
          <w:b/>
          <w:bCs/>
          <w:color w:val="002060"/>
          <w:sz w:val="24"/>
          <w:szCs w:val="24"/>
          <w:shd w:val="clear" w:color="auto" w:fill="FBFBFB"/>
          <w:lang w:eastAsia="ru-RU"/>
        </w:rPr>
        <w:t>.</w:t>
      </w:r>
      <w:r w:rsidRPr="00B22C0F">
        <w:rPr>
          <w:rFonts w:ascii="Times New Roman" w:eastAsia="Times New Roman" w:hAnsi="Times New Roman" w:cs="Times New Roman"/>
          <w:color w:val="002060"/>
          <w:sz w:val="24"/>
          <w:szCs w:val="24"/>
          <w:lang w:eastAsia="ru-RU"/>
        </w:rPr>
        <w:br/>
      </w:r>
      <w:r w:rsidRPr="00C7342A">
        <w:rPr>
          <w:rFonts w:ascii="Times New Roman" w:eastAsia="Times New Roman" w:hAnsi="Times New Roman" w:cs="Times New Roman"/>
          <w:color w:val="002060"/>
          <w:sz w:val="24"/>
          <w:szCs w:val="24"/>
          <w:shd w:val="clear" w:color="auto" w:fill="FBFBFB"/>
          <w:lang w:eastAsia="ru-RU"/>
        </w:rPr>
        <w:t>Употребление слишком большого количества спиртного </w:t>
      </w:r>
      <w:hyperlink r:id="rId11" w:history="1">
        <w:r w:rsidRPr="00C7342A">
          <w:rPr>
            <w:rFonts w:ascii="Times New Roman" w:eastAsia="Times New Roman" w:hAnsi="Times New Roman" w:cs="Times New Roman"/>
            <w:color w:val="002060"/>
            <w:sz w:val="24"/>
            <w:szCs w:val="24"/>
            <w:u w:val="single"/>
            <w:shd w:val="clear" w:color="auto" w:fill="FBFBFB"/>
            <w:lang w:eastAsia="ru-RU"/>
          </w:rPr>
          <w:t>повышает</w:t>
        </w:r>
      </w:hyperlink>
      <w:r w:rsidRPr="00C7342A">
        <w:rPr>
          <w:rFonts w:ascii="Times New Roman" w:eastAsia="Times New Roman" w:hAnsi="Times New Roman" w:cs="Times New Roman"/>
          <w:color w:val="002060"/>
          <w:sz w:val="24"/>
          <w:szCs w:val="24"/>
          <w:shd w:val="clear" w:color="auto" w:fill="FBFBFB"/>
          <w:lang w:eastAsia="ru-RU"/>
        </w:rPr>
        <w:t> уровень некоторых жиров (</w:t>
      </w:r>
      <w:proofErr w:type="spellStart"/>
      <w:r w:rsidRPr="00C7342A">
        <w:rPr>
          <w:rFonts w:ascii="Times New Roman" w:eastAsia="Times New Roman" w:hAnsi="Times New Roman" w:cs="Times New Roman"/>
          <w:color w:val="002060"/>
          <w:sz w:val="24"/>
          <w:szCs w:val="24"/>
          <w:shd w:val="clear" w:color="auto" w:fill="FBFBFB"/>
          <w:lang w:eastAsia="ru-RU"/>
        </w:rPr>
        <w:t>триглицеридов</w:t>
      </w:r>
      <w:proofErr w:type="spellEnd"/>
      <w:r w:rsidRPr="00C7342A">
        <w:rPr>
          <w:rFonts w:ascii="Times New Roman" w:eastAsia="Times New Roman" w:hAnsi="Times New Roman" w:cs="Times New Roman"/>
          <w:color w:val="002060"/>
          <w:sz w:val="24"/>
          <w:szCs w:val="24"/>
          <w:shd w:val="clear" w:color="auto" w:fill="FBFBFB"/>
          <w:lang w:eastAsia="ru-RU"/>
        </w:rPr>
        <w:t>) в крови, приводя к повышению артериального давления и развитию сердечной недостаточности.</w:t>
      </w:r>
      <w:r w:rsidRPr="00C7342A">
        <w:rPr>
          <w:rFonts w:ascii="Times New Roman" w:eastAsia="Times New Roman" w:hAnsi="Times New Roman" w:cs="Times New Roman"/>
          <w:color w:val="002060"/>
          <w:sz w:val="24"/>
          <w:szCs w:val="24"/>
          <w:lang w:eastAsia="ru-RU"/>
        </w:rPr>
        <w:br/>
      </w:r>
      <w:r w:rsidRPr="00C7342A">
        <w:rPr>
          <w:rFonts w:ascii="Times New Roman" w:eastAsia="Times New Roman" w:hAnsi="Times New Roman" w:cs="Times New Roman"/>
          <w:color w:val="002060"/>
          <w:sz w:val="24"/>
          <w:szCs w:val="24"/>
          <w:shd w:val="clear" w:color="auto" w:fill="FBFBFB"/>
          <w:lang w:eastAsia="ru-RU"/>
        </w:rPr>
        <w:t xml:space="preserve">Чрезмерное распитие спиртных напитков повышает риск инсульта, </w:t>
      </w:r>
      <w:proofErr w:type="spellStart"/>
      <w:r w:rsidRPr="00C7342A">
        <w:rPr>
          <w:rFonts w:ascii="Times New Roman" w:eastAsia="Times New Roman" w:hAnsi="Times New Roman" w:cs="Times New Roman"/>
          <w:color w:val="002060"/>
          <w:sz w:val="24"/>
          <w:szCs w:val="24"/>
          <w:shd w:val="clear" w:color="auto" w:fill="FBFBFB"/>
          <w:lang w:eastAsia="ru-RU"/>
        </w:rPr>
        <w:t>кардиомиопатии</w:t>
      </w:r>
      <w:proofErr w:type="spellEnd"/>
      <w:r w:rsidRPr="00C7342A">
        <w:rPr>
          <w:rFonts w:ascii="Times New Roman" w:eastAsia="Times New Roman" w:hAnsi="Times New Roman" w:cs="Times New Roman"/>
          <w:color w:val="002060"/>
          <w:sz w:val="24"/>
          <w:szCs w:val="24"/>
          <w:shd w:val="clear" w:color="auto" w:fill="FBFBFB"/>
          <w:lang w:eastAsia="ru-RU"/>
        </w:rPr>
        <w:t>, аритмии и может даже стать причиной внезапной смерти от остановки сердца.</w:t>
      </w:r>
    </w:p>
    <w:p w:rsidR="00252B9F" w:rsidRPr="00B22C0F" w:rsidRDefault="00252B9F" w:rsidP="00252B9F">
      <w:pPr>
        <w:spacing w:after="0" w:line="240" w:lineRule="auto"/>
        <w:jc w:val="center"/>
        <w:rPr>
          <w:rFonts w:ascii="Times New Roman" w:eastAsia="Times New Roman" w:hAnsi="Times New Roman" w:cs="Times New Roman"/>
          <w:b/>
          <w:bCs/>
          <w:color w:val="00B050"/>
          <w:sz w:val="24"/>
          <w:szCs w:val="24"/>
          <w:lang w:eastAsia="ru-RU"/>
        </w:rPr>
      </w:pPr>
      <w:r w:rsidRPr="00B22C0F">
        <w:rPr>
          <w:rFonts w:ascii="Times New Roman" w:eastAsia="Times New Roman" w:hAnsi="Times New Roman" w:cs="Times New Roman"/>
          <w:b/>
          <w:bCs/>
          <w:color w:val="00B050"/>
          <w:sz w:val="24"/>
          <w:szCs w:val="24"/>
          <w:lang w:eastAsia="ru-RU"/>
        </w:rPr>
        <w:t>Эффект № 6. Алкоголь влияет на репродуктивную функцию</w:t>
      </w:r>
    </w:p>
    <w:p w:rsidR="00252B9F" w:rsidRPr="00C7342A" w:rsidRDefault="00252B9F" w:rsidP="00252B9F">
      <w:pPr>
        <w:spacing w:after="0" w:line="240" w:lineRule="auto"/>
        <w:ind w:firstLine="284"/>
        <w:jc w:val="both"/>
        <w:rPr>
          <w:rFonts w:ascii="Times New Roman" w:eastAsia="Times New Roman" w:hAnsi="Times New Roman" w:cs="Times New Roman"/>
          <w:b/>
          <w:bCs/>
          <w:color w:val="002060"/>
          <w:sz w:val="24"/>
          <w:szCs w:val="24"/>
          <w:shd w:val="clear" w:color="auto" w:fill="FBFBFB"/>
          <w:lang w:eastAsia="ru-RU"/>
        </w:rPr>
      </w:pPr>
      <w:r w:rsidRPr="00C7342A">
        <w:rPr>
          <w:rFonts w:ascii="Times New Roman" w:eastAsia="Times New Roman" w:hAnsi="Times New Roman" w:cs="Times New Roman"/>
          <w:color w:val="002060"/>
          <w:sz w:val="24"/>
          <w:szCs w:val="24"/>
          <w:shd w:val="clear" w:color="auto" w:fill="FBFBFB"/>
          <w:lang w:eastAsia="ru-RU"/>
        </w:rPr>
        <w:t>Часто спиртные напитки употребляют для того, чтобы раскрепоститься, в том числе в общении с противоположным полом. Результатом этого может стать венерическое заболевание, ВИЧ инфекция или нежелательная беременность. Злоупотребляющие алкогольными напитками женщины подвержены большему риску бесплодия. Поэтому, если вы хотите иметь детей, — бросайте пить!</w:t>
      </w:r>
      <w:r w:rsidRPr="00C7342A">
        <w:rPr>
          <w:rFonts w:ascii="Times New Roman" w:eastAsia="Times New Roman" w:hAnsi="Times New Roman" w:cs="Times New Roman"/>
          <w:color w:val="002060"/>
          <w:sz w:val="24"/>
          <w:szCs w:val="24"/>
          <w:lang w:eastAsia="ru-RU"/>
        </w:rPr>
        <w:br/>
      </w:r>
      <w:r w:rsidRPr="00C7342A">
        <w:rPr>
          <w:rFonts w:ascii="Times New Roman" w:eastAsia="Times New Roman" w:hAnsi="Times New Roman" w:cs="Times New Roman"/>
          <w:color w:val="002060"/>
          <w:sz w:val="24"/>
          <w:szCs w:val="24"/>
          <w:shd w:val="clear" w:color="auto" w:fill="FBFBFB"/>
          <w:lang w:eastAsia="ru-RU"/>
        </w:rPr>
        <w:t xml:space="preserve">     Таким образом, алкогольные напитки — это бомба замедленного действия: последствия часто заметны не сразу, а спустя годы и даже десятки лет. Спиртное негативно влияет на все системы органов и, в конечном итоге, ведет к уменьшению продолжительности жизни. </w:t>
      </w:r>
      <w:r w:rsidRPr="00C7342A">
        <w:rPr>
          <w:rFonts w:ascii="Times New Roman" w:eastAsia="Times New Roman" w:hAnsi="Times New Roman" w:cs="Times New Roman"/>
          <w:b/>
          <w:bCs/>
          <w:color w:val="002060"/>
          <w:sz w:val="24"/>
          <w:szCs w:val="24"/>
          <w:shd w:val="clear" w:color="auto" w:fill="FBFBFB"/>
          <w:lang w:eastAsia="ru-RU"/>
        </w:rPr>
        <w:t>Трезвая жизнь — долгая жизнь!</w:t>
      </w:r>
    </w:p>
    <w:p w:rsidR="00252B9F" w:rsidRPr="00C7342A" w:rsidRDefault="00252B9F" w:rsidP="00252B9F">
      <w:pPr>
        <w:spacing w:after="0" w:line="240" w:lineRule="auto"/>
        <w:jc w:val="both"/>
        <w:rPr>
          <w:rFonts w:ascii="Times New Roman" w:eastAsia="Times New Roman" w:hAnsi="Times New Roman" w:cs="Times New Roman"/>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r>
        <w:rPr>
          <w:rFonts w:ascii="Arial" w:eastAsia="Times New Roman" w:hAnsi="Arial" w:cs="Arial"/>
          <w:b/>
          <w:bCs/>
          <w:noProof/>
          <w:color w:val="002060"/>
          <w:sz w:val="24"/>
          <w:szCs w:val="24"/>
          <w:lang w:eastAsia="ru-RU"/>
        </w:rPr>
        <w:drawing>
          <wp:anchor distT="0" distB="0" distL="114300" distR="114300" simplePos="0" relativeHeight="251659264" behindDoc="1" locked="0" layoutInCell="1" allowOverlap="1">
            <wp:simplePos x="0" y="0"/>
            <wp:positionH relativeFrom="column">
              <wp:posOffset>1384935</wp:posOffset>
            </wp:positionH>
            <wp:positionV relativeFrom="paragraph">
              <wp:posOffset>137795</wp:posOffset>
            </wp:positionV>
            <wp:extent cx="3383915" cy="2400300"/>
            <wp:effectExtent l="19050" t="0" r="6985" b="0"/>
            <wp:wrapTight wrapText="bothSides">
              <wp:wrapPolygon edited="0">
                <wp:start x="486" y="0"/>
                <wp:lineTo x="-122" y="1200"/>
                <wp:lineTo x="-122" y="20400"/>
                <wp:lineTo x="122" y="21429"/>
                <wp:lineTo x="486" y="21429"/>
                <wp:lineTo x="21037" y="21429"/>
                <wp:lineTo x="21401" y="21429"/>
                <wp:lineTo x="21645" y="20400"/>
                <wp:lineTo x="21645" y="1200"/>
                <wp:lineTo x="21401" y="171"/>
                <wp:lineTo x="21037" y="0"/>
                <wp:lineTo x="486" y="0"/>
              </wp:wrapPolygon>
            </wp:wrapTight>
            <wp:docPr id="24" name="Рисунок 16" descr="http://admdobroe.ru/wp-content/uploads/2019/09/kartinka-1024x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dmdobroe.ru/wp-content/uploads/2019/09/kartinka-1024x728.jpg"/>
                    <pic:cNvPicPr>
                      <a:picLocks noChangeAspect="1" noChangeArrowheads="1"/>
                    </pic:cNvPicPr>
                  </pic:nvPicPr>
                  <pic:blipFill>
                    <a:blip r:embed="rId12" cstate="print"/>
                    <a:srcRect/>
                    <a:stretch>
                      <a:fillRect/>
                    </a:stretch>
                  </pic:blipFill>
                  <pic:spPr bwMode="auto">
                    <a:xfrm>
                      <a:off x="0" y="0"/>
                      <a:ext cx="3383915" cy="2400300"/>
                    </a:xfrm>
                    <a:prstGeom prst="rect">
                      <a:avLst/>
                    </a:prstGeom>
                    <a:ln>
                      <a:noFill/>
                    </a:ln>
                    <a:effectLst>
                      <a:softEdge rad="112500"/>
                    </a:effectLst>
                  </pic:spPr>
                </pic:pic>
              </a:graphicData>
            </a:graphic>
          </wp:anchor>
        </w:drawing>
      </w: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930B45" w:rsidRDefault="00930B45"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252B9F" w:rsidRDefault="00252B9F" w:rsidP="00252B9F">
      <w:pPr>
        <w:spacing w:after="0"/>
        <w:rPr>
          <w:rFonts w:ascii="Arial" w:eastAsia="Times New Roman" w:hAnsi="Arial" w:cs="Arial"/>
          <w:b/>
          <w:bCs/>
          <w:color w:val="002060"/>
          <w:sz w:val="24"/>
          <w:szCs w:val="24"/>
          <w:shd w:val="clear" w:color="auto" w:fill="FBFBFB"/>
          <w:lang w:eastAsia="ru-RU"/>
        </w:rPr>
      </w:pPr>
    </w:p>
    <w:p w:rsidR="00930B45" w:rsidRPr="007F33E0" w:rsidRDefault="00930B45" w:rsidP="00930B45">
      <w:pPr>
        <w:spacing w:after="0" w:line="240" w:lineRule="auto"/>
        <w:ind w:left="8222"/>
        <w:outlineLvl w:val="0"/>
        <w:rPr>
          <w:rFonts w:ascii="Times New Roman" w:eastAsia="Times New Roman" w:hAnsi="Times New Roman" w:cs="Times New Roman"/>
          <w:b/>
          <w:bCs/>
          <w:color w:val="002060"/>
          <w:kern w:val="36"/>
          <w:sz w:val="18"/>
          <w:szCs w:val="18"/>
          <w:lang w:eastAsia="ru-RU"/>
        </w:rPr>
      </w:pPr>
      <w:r w:rsidRPr="007F33E0">
        <w:rPr>
          <w:rFonts w:ascii="Times New Roman" w:eastAsia="Times New Roman" w:hAnsi="Times New Roman" w:cs="Times New Roman"/>
          <w:b/>
          <w:bCs/>
          <w:color w:val="002060"/>
          <w:kern w:val="36"/>
          <w:sz w:val="18"/>
          <w:szCs w:val="18"/>
          <w:lang w:eastAsia="ru-RU"/>
        </w:rPr>
        <w:t>Подготовила:</w:t>
      </w:r>
    </w:p>
    <w:p w:rsidR="00930B45" w:rsidRPr="007F33E0" w:rsidRDefault="00930B45" w:rsidP="00930B45">
      <w:pPr>
        <w:spacing w:after="0" w:line="240" w:lineRule="auto"/>
        <w:ind w:left="8222"/>
        <w:outlineLvl w:val="0"/>
        <w:rPr>
          <w:rFonts w:ascii="Times New Roman" w:eastAsia="Times New Roman" w:hAnsi="Times New Roman" w:cs="Times New Roman"/>
          <w:b/>
          <w:bCs/>
          <w:color w:val="002060"/>
          <w:kern w:val="36"/>
          <w:sz w:val="18"/>
          <w:szCs w:val="18"/>
          <w:lang w:eastAsia="ru-RU"/>
        </w:rPr>
      </w:pPr>
      <w:r w:rsidRPr="007F33E0">
        <w:rPr>
          <w:rFonts w:ascii="Times New Roman" w:eastAsia="Times New Roman" w:hAnsi="Times New Roman" w:cs="Times New Roman"/>
          <w:b/>
          <w:bCs/>
          <w:color w:val="002060"/>
          <w:kern w:val="36"/>
          <w:sz w:val="18"/>
          <w:szCs w:val="18"/>
          <w:lang w:eastAsia="ru-RU"/>
        </w:rPr>
        <w:t>Социальный педагог</w:t>
      </w:r>
    </w:p>
    <w:p w:rsidR="00CD2411" w:rsidRDefault="00930B45" w:rsidP="00930B45">
      <w:pPr>
        <w:spacing w:after="0" w:line="240" w:lineRule="auto"/>
        <w:ind w:left="8222"/>
        <w:outlineLvl w:val="0"/>
      </w:pPr>
      <w:proofErr w:type="spellStart"/>
      <w:r w:rsidRPr="007F33E0">
        <w:rPr>
          <w:rFonts w:ascii="Times New Roman" w:eastAsia="Times New Roman" w:hAnsi="Times New Roman" w:cs="Times New Roman"/>
          <w:b/>
          <w:bCs/>
          <w:color w:val="002060"/>
          <w:kern w:val="36"/>
          <w:sz w:val="18"/>
          <w:szCs w:val="18"/>
          <w:lang w:eastAsia="ru-RU"/>
        </w:rPr>
        <w:t>Черемискина</w:t>
      </w:r>
      <w:proofErr w:type="spellEnd"/>
      <w:r w:rsidRPr="007F33E0">
        <w:rPr>
          <w:rFonts w:ascii="Times New Roman" w:eastAsia="Times New Roman" w:hAnsi="Times New Roman" w:cs="Times New Roman"/>
          <w:b/>
          <w:bCs/>
          <w:color w:val="002060"/>
          <w:kern w:val="36"/>
          <w:sz w:val="18"/>
          <w:szCs w:val="18"/>
          <w:lang w:eastAsia="ru-RU"/>
        </w:rPr>
        <w:t xml:space="preserve"> М.Н.</w:t>
      </w:r>
    </w:p>
    <w:sectPr w:rsidR="00CD2411" w:rsidSect="00252B9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52B9F"/>
    <w:rsid w:val="000459FC"/>
    <w:rsid w:val="000551C0"/>
    <w:rsid w:val="00215BE7"/>
    <w:rsid w:val="00243510"/>
    <w:rsid w:val="00252B9F"/>
    <w:rsid w:val="002706FE"/>
    <w:rsid w:val="006960F1"/>
    <w:rsid w:val="007B54EC"/>
    <w:rsid w:val="007E02EA"/>
    <w:rsid w:val="00930B45"/>
    <w:rsid w:val="0099030B"/>
    <w:rsid w:val="00B73B0B"/>
    <w:rsid w:val="00C27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9F"/>
    <w:pPr>
      <w:spacing w:after="160" w:line="259" w:lineRule="auto"/>
    </w:pPr>
    <w:rPr>
      <w:rFonts w:asciiTheme="minorHAnsi"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ncomms14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ks.ru/storage/mediabank/zdr2-3.xls" TargetMode="External"/><Relationship Id="rId11" Type="http://schemas.openxmlformats.org/officeDocument/2006/relationships/hyperlink" Target="https://www.heart.org/en/healthy-living/healthy-eating/eat-smart/nutrition-basics/alcohol-and-heart-health" TargetMode="External"/><Relationship Id="rId5" Type="http://schemas.openxmlformats.org/officeDocument/2006/relationships/image" Target="media/image1.jpeg"/><Relationship Id="rId10" Type="http://schemas.openxmlformats.org/officeDocument/2006/relationships/hyperlink" Target="https://www.thelancet.com/article/S0140-6736(18)31571-X/fulltext" TargetMode="External"/><Relationship Id="rId4" Type="http://schemas.openxmlformats.org/officeDocument/2006/relationships/webSettings" Target="webSettings.xml"/><Relationship Id="rId9" Type="http://schemas.openxmlformats.org/officeDocument/2006/relationships/hyperlink" Target="https://www.nature.com/articles/nature2515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D7609-EAAE-4B68-A9CA-067392C7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951</Words>
  <Characters>5422</Characters>
  <Application>Microsoft Office Word</Application>
  <DocSecurity>0</DocSecurity>
  <Lines>45</Lines>
  <Paragraphs>12</Paragraphs>
  <ScaleCrop>false</ScaleCrop>
  <Company>Krokoz™</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2</cp:revision>
  <dcterms:created xsi:type="dcterms:W3CDTF">2021-09-11T04:16:00Z</dcterms:created>
  <dcterms:modified xsi:type="dcterms:W3CDTF">2021-09-11T04:18:00Z</dcterms:modified>
</cp:coreProperties>
</file>