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A82F3B" w:rsidRDefault="005376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</w:t>
      </w:r>
      <w:r>
        <w:rPr>
          <w:sz w:val="24"/>
          <w:szCs w:val="24"/>
        </w:rPr>
        <w:t>региональном марафоне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добрых</w:t>
      </w:r>
      <w:r>
        <w:rPr>
          <w:color w:val="000000"/>
          <w:sz w:val="24"/>
          <w:szCs w:val="24"/>
        </w:rPr>
        <w:t xml:space="preserve"> дел «Лучшая Команда </w:t>
      </w:r>
      <w:proofErr w:type="spellStart"/>
      <w:r>
        <w:rPr>
          <w:color w:val="000000"/>
          <w:sz w:val="24"/>
          <w:szCs w:val="24"/>
        </w:rPr>
        <w:t>ДоброТы</w:t>
      </w:r>
      <w:proofErr w:type="spellEnd"/>
      <w:r>
        <w:rPr>
          <w:color w:val="000000"/>
          <w:sz w:val="24"/>
          <w:szCs w:val="24"/>
        </w:rPr>
        <w:t xml:space="preserve"> Кузбасса» (далее – Положение) проводится для волонтерских команд образовательных учреждений, некоммерческих организаций и инициативных групп.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Положение определяет цели и порядок проведения регионального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 «Лучшая Команда </w:t>
      </w:r>
      <w:proofErr w:type="spellStart"/>
      <w:r>
        <w:rPr>
          <w:color w:val="000000"/>
          <w:sz w:val="24"/>
          <w:szCs w:val="24"/>
        </w:rPr>
        <w:t>ДоброТы</w:t>
      </w:r>
      <w:proofErr w:type="spellEnd"/>
      <w:r>
        <w:rPr>
          <w:color w:val="000000"/>
          <w:sz w:val="24"/>
          <w:szCs w:val="24"/>
        </w:rPr>
        <w:t xml:space="preserve"> Кузбасса» (далее – </w:t>
      </w:r>
      <w:r>
        <w:rPr>
          <w:sz w:val="24"/>
          <w:szCs w:val="24"/>
        </w:rPr>
        <w:t>марафон</w:t>
      </w:r>
      <w:r>
        <w:rPr>
          <w:color w:val="000000"/>
          <w:sz w:val="24"/>
          <w:szCs w:val="24"/>
        </w:rPr>
        <w:t xml:space="preserve">), его участников, порядок подведения итогов и награждения победителей.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>
        <w:rPr>
          <w:sz w:val="24"/>
          <w:szCs w:val="24"/>
        </w:rPr>
        <w:t>Марафон</w:t>
      </w:r>
      <w:r>
        <w:rPr>
          <w:color w:val="000000"/>
          <w:sz w:val="24"/>
          <w:szCs w:val="24"/>
        </w:rPr>
        <w:t xml:space="preserve"> направлен на повышение престижа волонтерской </w:t>
      </w:r>
      <w:r>
        <w:rPr>
          <w:color w:val="000000"/>
          <w:sz w:val="24"/>
          <w:szCs w:val="24"/>
        </w:rPr>
        <w:t>деятельности среди жителей Кемеровской области.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Цели и задачи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</w:p>
    <w:p w:rsidR="00A82F3B" w:rsidRDefault="00537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популяризация добровольческого движения;</w:t>
      </w:r>
    </w:p>
    <w:p w:rsidR="00A82F3B" w:rsidRDefault="00537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и поощрение людей, занимающихся добровольческой деятельностью;</w:t>
      </w:r>
    </w:p>
    <w:p w:rsidR="00A82F3B" w:rsidRDefault="005376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мотивация людей на участие в социально-ориентированной деятельно</w:t>
      </w:r>
      <w:r>
        <w:rPr>
          <w:color w:val="000000"/>
          <w:sz w:val="24"/>
          <w:szCs w:val="24"/>
        </w:rPr>
        <w:t>сти.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2.Учредители, участники и организаторы </w:t>
      </w:r>
      <w:r>
        <w:rPr>
          <w:b/>
          <w:sz w:val="24"/>
          <w:szCs w:val="24"/>
        </w:rPr>
        <w:t>марафона</w:t>
      </w:r>
    </w:p>
    <w:p w:rsidR="00A82F3B" w:rsidRDefault="005376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Учредители:</w:t>
      </w:r>
    </w:p>
    <w:p w:rsidR="00A82F3B" w:rsidRDefault="00537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АНО «Региональный центр развития добровольчества «</w:t>
      </w:r>
      <w:proofErr w:type="spellStart"/>
      <w:r>
        <w:rPr>
          <w:color w:val="000000"/>
          <w:sz w:val="24"/>
          <w:szCs w:val="24"/>
        </w:rPr>
        <w:t>БлагоДарю</w:t>
      </w:r>
      <w:proofErr w:type="spellEnd"/>
      <w:r>
        <w:rPr>
          <w:color w:val="000000"/>
          <w:sz w:val="24"/>
          <w:szCs w:val="24"/>
        </w:rPr>
        <w:t>»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Участие в </w:t>
      </w:r>
      <w:r>
        <w:rPr>
          <w:b/>
          <w:sz w:val="24"/>
          <w:szCs w:val="24"/>
        </w:rPr>
        <w:t>марафоне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марафоне</w:t>
      </w:r>
      <w:r>
        <w:rPr>
          <w:color w:val="000000"/>
          <w:sz w:val="24"/>
          <w:szCs w:val="24"/>
        </w:rPr>
        <w:t xml:space="preserve"> могут принимать участие волонтерские команды: </w:t>
      </w:r>
    </w:p>
    <w:p w:rsidR="00A82F3B" w:rsidRDefault="005376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образовательных организаций;</w:t>
      </w:r>
    </w:p>
    <w:p w:rsidR="00A82F3B" w:rsidRDefault="005376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профессиональных образовательных организации;</w:t>
      </w:r>
    </w:p>
    <w:p w:rsidR="00A82F3B" w:rsidRDefault="005376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142" w:hanging="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образовательных учреждений высшего профессионального образования; </w:t>
      </w:r>
    </w:p>
    <w:p w:rsidR="00A82F3B" w:rsidRDefault="005376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142" w:hanging="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городских и районных муниципальных образований области;</w:t>
      </w:r>
    </w:p>
    <w:p w:rsidR="00A82F3B" w:rsidRDefault="005376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общественных объединений и организаций; </w:t>
      </w:r>
    </w:p>
    <w:p w:rsidR="00A82F3B" w:rsidRDefault="005376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 - ориентированные некоммерческие организации, участвующие в различных социальных практиках (далее – участники конкурса);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 Участие в </w:t>
      </w:r>
      <w:r>
        <w:rPr>
          <w:sz w:val="24"/>
          <w:szCs w:val="24"/>
        </w:rPr>
        <w:t>марафоне</w:t>
      </w:r>
      <w:r>
        <w:rPr>
          <w:color w:val="000000"/>
          <w:sz w:val="24"/>
          <w:szCs w:val="24"/>
        </w:rPr>
        <w:t xml:space="preserve"> является добровольным.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Участники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 должны быть зарегистрированы на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един</w:t>
      </w:r>
      <w:r>
        <w:rPr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портале  </w:t>
      </w:r>
      <w:hyperlink r:id="rId6">
        <w:r>
          <w:rPr>
            <w:color w:val="0000FF"/>
            <w:sz w:val="24"/>
            <w:szCs w:val="24"/>
            <w:u w:val="single"/>
          </w:rPr>
          <w:t>https://dobro.ru</w:t>
        </w:r>
      </w:hyperlink>
      <w:r>
        <w:rPr>
          <w:color w:val="000000"/>
          <w:sz w:val="24"/>
          <w:szCs w:val="24"/>
        </w:rPr>
        <w:t xml:space="preserve">  и иметь свой ID номер.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"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Организаторы </w:t>
      </w:r>
      <w:r>
        <w:rPr>
          <w:b/>
          <w:sz w:val="24"/>
          <w:szCs w:val="24"/>
        </w:rPr>
        <w:t>марафона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 Для организации и проведения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 создается оргкомитет из числа представителей общественных организаций,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АНО «Региональный центр развития добровольчества «</w:t>
      </w:r>
      <w:proofErr w:type="spellStart"/>
      <w:r>
        <w:rPr>
          <w:color w:val="000000"/>
          <w:sz w:val="24"/>
          <w:szCs w:val="24"/>
        </w:rPr>
        <w:t>БлагоДарю</w:t>
      </w:r>
      <w:proofErr w:type="spellEnd"/>
      <w:r>
        <w:rPr>
          <w:color w:val="000000"/>
          <w:sz w:val="24"/>
          <w:szCs w:val="24"/>
        </w:rPr>
        <w:t>»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Функции оргкомитета: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информирует об условиях проведения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 «Лучшая Команда </w:t>
      </w:r>
      <w:proofErr w:type="spellStart"/>
      <w:r>
        <w:rPr>
          <w:color w:val="000000"/>
          <w:sz w:val="24"/>
          <w:szCs w:val="24"/>
        </w:rPr>
        <w:t>ДоброТы</w:t>
      </w:r>
      <w:proofErr w:type="spellEnd"/>
      <w:r>
        <w:rPr>
          <w:color w:val="000000"/>
          <w:sz w:val="24"/>
          <w:szCs w:val="24"/>
        </w:rPr>
        <w:t xml:space="preserve"> Кузбасса»;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принимает и регистрирует конкурсные материалы участников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;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организует раб</w:t>
      </w:r>
      <w:r>
        <w:rPr>
          <w:color w:val="000000"/>
          <w:sz w:val="24"/>
          <w:szCs w:val="24"/>
        </w:rPr>
        <w:t xml:space="preserve">оту жюри;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обеспечивает размещение информации об условиях, ходе и результатах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 в группах ВК «Волонтеры Кузбасса»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Функции жюри: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проведение экспертизы представленных материалов на </w:t>
      </w:r>
      <w:r>
        <w:rPr>
          <w:sz w:val="24"/>
          <w:szCs w:val="24"/>
        </w:rPr>
        <w:t>марафон</w:t>
      </w:r>
      <w:r>
        <w:rPr>
          <w:color w:val="000000"/>
          <w:sz w:val="24"/>
          <w:szCs w:val="24"/>
        </w:rPr>
        <w:t xml:space="preserve"> «Лучшая Команда </w:t>
      </w:r>
      <w:proofErr w:type="spellStart"/>
      <w:r>
        <w:rPr>
          <w:color w:val="000000"/>
          <w:sz w:val="24"/>
          <w:szCs w:val="24"/>
        </w:rPr>
        <w:t>ДоброТы</w:t>
      </w:r>
      <w:proofErr w:type="spellEnd"/>
      <w:r>
        <w:rPr>
          <w:color w:val="000000"/>
          <w:sz w:val="24"/>
          <w:szCs w:val="24"/>
        </w:rPr>
        <w:t xml:space="preserve"> Кузбасса»;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ведение проток</w:t>
      </w:r>
      <w:r>
        <w:rPr>
          <w:color w:val="000000"/>
          <w:sz w:val="24"/>
          <w:szCs w:val="24"/>
        </w:rPr>
        <w:t xml:space="preserve">ола экспертизы конкурсных работ;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определение победителей и призеров </w:t>
      </w:r>
      <w:r>
        <w:rPr>
          <w:sz w:val="24"/>
          <w:szCs w:val="24"/>
        </w:rPr>
        <w:t>марафона</w:t>
      </w:r>
      <w:r>
        <w:rPr>
          <w:color w:val="000000"/>
          <w:sz w:val="24"/>
          <w:szCs w:val="24"/>
        </w:rPr>
        <w:t xml:space="preserve">.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жюри считается принятым, если за него проголосовало более половины его списочного состава. Решение жюри оформляется протоколом, который подписывается председателем, а</w:t>
      </w:r>
      <w:r>
        <w:rPr>
          <w:color w:val="000000"/>
          <w:sz w:val="24"/>
          <w:szCs w:val="24"/>
        </w:rPr>
        <w:t xml:space="preserve"> в его отсутствии – заместителем председателя.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5.  Порядок и сроки проведения </w:t>
      </w:r>
      <w:r>
        <w:rPr>
          <w:b/>
          <w:sz w:val="24"/>
          <w:szCs w:val="24"/>
        </w:rPr>
        <w:t>марафона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center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>
        <w:rPr>
          <w:sz w:val="24"/>
          <w:szCs w:val="24"/>
        </w:rPr>
        <w:t>Марафон</w:t>
      </w:r>
      <w:r>
        <w:rPr>
          <w:color w:val="000000"/>
          <w:sz w:val="24"/>
          <w:szCs w:val="24"/>
        </w:rPr>
        <w:t xml:space="preserve"> проводится в </w:t>
      </w:r>
      <w:r>
        <w:rPr>
          <w:sz w:val="24"/>
          <w:szCs w:val="24"/>
        </w:rPr>
        <w:t>восемь</w:t>
      </w:r>
      <w:r>
        <w:rPr>
          <w:color w:val="000000"/>
          <w:sz w:val="24"/>
          <w:szCs w:val="24"/>
        </w:rPr>
        <w:t xml:space="preserve"> этапов, в каждом из которых команды, заявившиеся к участию, выполняют определенные задания. Часть заданий выполняется командой самостоятельно и размещается </w:t>
      </w:r>
      <w:proofErr w:type="gramStart"/>
      <w:r>
        <w:rPr>
          <w:color w:val="000000"/>
          <w:sz w:val="24"/>
          <w:szCs w:val="24"/>
        </w:rPr>
        <w:t>он-</w:t>
      </w:r>
      <w:proofErr w:type="spellStart"/>
      <w:r>
        <w:rPr>
          <w:color w:val="000000"/>
          <w:sz w:val="24"/>
          <w:szCs w:val="24"/>
        </w:rPr>
        <w:t>лайн</w:t>
      </w:r>
      <w:proofErr w:type="spellEnd"/>
      <w:proofErr w:type="gramEnd"/>
      <w:r>
        <w:rPr>
          <w:color w:val="000000"/>
          <w:sz w:val="24"/>
          <w:szCs w:val="24"/>
        </w:rPr>
        <w:t xml:space="preserve">, часть заданий выполняется публично при других командах -участниках.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к выполнению конкурсных заданий и предоставлению отчетов по каждому этапу публикуются в группах: </w:t>
      </w:r>
      <w:hyperlink r:id="rId7">
        <w:r>
          <w:rPr>
            <w:color w:val="0000FF"/>
            <w:sz w:val="24"/>
            <w:szCs w:val="24"/>
            <w:u w:val="single"/>
          </w:rPr>
          <w:t>https://vk.com/42volonter</w:t>
        </w:r>
      </w:hyperlink>
      <w:r>
        <w:rPr>
          <w:color w:val="000000"/>
          <w:sz w:val="24"/>
          <w:szCs w:val="24"/>
        </w:rPr>
        <w:t xml:space="preserve">. За выполнение заданий каждого блока начисляются баллы.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 xml:space="preserve">1 этап: </w:t>
      </w:r>
      <w:r>
        <w:rPr>
          <w:b/>
          <w:sz w:val="24"/>
          <w:szCs w:val="24"/>
        </w:rPr>
        <w:t>“Пр</w:t>
      </w:r>
      <w:r>
        <w:rPr>
          <w:b/>
          <w:sz w:val="24"/>
          <w:szCs w:val="24"/>
        </w:rPr>
        <w:t>иятно познакомиться”</w:t>
      </w:r>
      <w:r>
        <w:rPr>
          <w:b/>
          <w:color w:val="000000"/>
          <w:sz w:val="24"/>
          <w:szCs w:val="24"/>
        </w:rPr>
        <w:t xml:space="preserve">: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Дата проведения: с 0</w:t>
      </w:r>
      <w:r>
        <w:rPr>
          <w:b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 xml:space="preserve"> по </w:t>
      </w:r>
      <w:r>
        <w:rPr>
          <w:b/>
          <w:sz w:val="24"/>
          <w:szCs w:val="24"/>
          <w:u w:val="single"/>
        </w:rPr>
        <w:t>21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февраля</w:t>
      </w:r>
      <w:r>
        <w:rPr>
          <w:b/>
          <w:color w:val="000000"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 xml:space="preserve"> г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  <w:u w:val="singl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участия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марафоне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участникам</w:t>
      </w:r>
      <w:proofErr w:type="gramEnd"/>
      <w:r>
        <w:rPr>
          <w:b/>
          <w:color w:val="000000"/>
          <w:sz w:val="24"/>
          <w:szCs w:val="24"/>
        </w:rPr>
        <w:t xml:space="preserve"> и командам </w:t>
      </w:r>
      <w:r>
        <w:rPr>
          <w:color w:val="000000"/>
          <w:sz w:val="24"/>
          <w:szCs w:val="24"/>
        </w:rPr>
        <w:t>необходимо:</w:t>
      </w:r>
    </w:p>
    <w:p w:rsidR="00A82F3B" w:rsidRDefault="005376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зарегистрироваться на сайте </w:t>
      </w:r>
      <w:hyperlink r:id="rId8">
        <w:r>
          <w:rPr>
            <w:color w:val="0000FF"/>
            <w:sz w:val="24"/>
            <w:szCs w:val="24"/>
            <w:u w:val="single"/>
          </w:rPr>
          <w:t>https://dobro.ru</w:t>
        </w:r>
      </w:hyperlink>
      <w:r>
        <w:rPr>
          <w:color w:val="000000"/>
          <w:sz w:val="24"/>
          <w:szCs w:val="24"/>
        </w:rPr>
        <w:t xml:space="preserve"> , подписаться ВК </w:t>
      </w:r>
      <w:hyperlink r:id="rId9">
        <w:r>
          <w:rPr>
            <w:color w:val="0000FF"/>
            <w:sz w:val="24"/>
            <w:szCs w:val="24"/>
            <w:u w:val="single"/>
          </w:rPr>
          <w:t>https://vk.com/42volonter</w:t>
        </w:r>
      </w:hyperlink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инстраграмм</w:t>
      </w:r>
      <w:proofErr w:type="spellEnd"/>
      <w:r>
        <w:rPr>
          <w:color w:val="000000"/>
          <w:sz w:val="24"/>
          <w:szCs w:val="24"/>
        </w:rPr>
        <w:t xml:space="preserve">  </w:t>
      </w:r>
      <w:hyperlink r:id="rId10">
        <w:r>
          <w:rPr>
            <w:color w:val="000000"/>
            <w:sz w:val="24"/>
            <w:szCs w:val="24"/>
          </w:rPr>
          <w:t>https://Instagram42volunteer</w:t>
        </w:r>
      </w:hyperlink>
      <w:r>
        <w:rPr>
          <w:color w:val="000000"/>
          <w:sz w:val="24"/>
          <w:szCs w:val="24"/>
        </w:rPr>
        <w:t xml:space="preserve">      </w:t>
      </w:r>
    </w:p>
    <w:p w:rsidR="00A82F3B" w:rsidRDefault="005376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представить в оргкомитет марафона </w:t>
      </w:r>
      <w:r>
        <w:rPr>
          <w:color w:val="000000"/>
          <w:sz w:val="24"/>
          <w:szCs w:val="24"/>
          <w:highlight w:val="yellow"/>
        </w:rPr>
        <w:t>на адрес электронной почты</w:t>
      </w:r>
      <w:r>
        <w:rPr>
          <w:sz w:val="24"/>
          <w:szCs w:val="24"/>
          <w:highlight w:val="yellow"/>
        </w:rPr>
        <w:t>, с пометкой “МАРАФОН”</w:t>
      </w:r>
      <w:r>
        <w:rPr>
          <w:color w:val="000000"/>
          <w:sz w:val="24"/>
          <w:szCs w:val="24"/>
          <w:highlight w:val="yellow"/>
        </w:rPr>
        <w:t>: dobrok</w:t>
      </w:r>
      <w:r>
        <w:rPr>
          <w:color w:val="000000"/>
          <w:sz w:val="24"/>
          <w:szCs w:val="24"/>
          <w:highlight w:val="yellow"/>
        </w:rPr>
        <w:t>o42@yandex.ru следующие документы:</w:t>
      </w:r>
    </w:p>
    <w:p w:rsidR="00A82F3B" w:rsidRDefault="005376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заявление-анкету</w:t>
      </w:r>
      <w:r>
        <w:rPr>
          <w:color w:val="000000"/>
          <w:sz w:val="24"/>
          <w:szCs w:val="24"/>
        </w:rPr>
        <w:t xml:space="preserve"> на участие в </w:t>
      </w:r>
      <w:r>
        <w:rPr>
          <w:sz w:val="24"/>
          <w:szCs w:val="24"/>
        </w:rPr>
        <w:t xml:space="preserve">марафоне </w:t>
      </w:r>
      <w:r>
        <w:rPr>
          <w:color w:val="000000"/>
          <w:sz w:val="24"/>
          <w:szCs w:val="24"/>
        </w:rPr>
        <w:t>(приложение № 1 к Положению);</w:t>
      </w:r>
    </w:p>
    <w:p w:rsidR="00A82F3B" w:rsidRDefault="005376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видео-визитку, </w:t>
      </w:r>
      <w:r>
        <w:rPr>
          <w:sz w:val="24"/>
          <w:szCs w:val="24"/>
        </w:rPr>
        <w:t>рассказывающую о своей добровольческой команде (приложение № 2 к Положению).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и оценка задания –Приложение № 3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  <w:u w:val="single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оценки: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af"/>
        <w:tblW w:w="993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724"/>
        <w:gridCol w:w="5699"/>
        <w:gridCol w:w="862"/>
      </w:tblGrid>
      <w:tr w:rsidR="00A82F3B">
        <w:tc>
          <w:tcPr>
            <w:tcW w:w="645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5699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критерия</w:t>
            </w:r>
          </w:p>
        </w:tc>
        <w:tc>
          <w:tcPr>
            <w:tcW w:w="862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Внешнее оформление </w:t>
            </w:r>
          </w:p>
        </w:tc>
        <w:tc>
          <w:tcPr>
            <w:tcW w:w="5699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полное и четкое заполнения анкеты (п.1-10) 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титульный лист видео 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-подбор музыки 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звуковое сопровождение видео (при наличии)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-соблюдение временного регламента</w:t>
            </w:r>
          </w:p>
        </w:tc>
        <w:tc>
          <w:tcPr>
            <w:tcW w:w="862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Информационное наполнение </w:t>
            </w:r>
          </w:p>
        </w:tc>
        <w:tc>
          <w:tcPr>
            <w:tcW w:w="5699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раскрытие темы ролика</w:t>
            </w: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Оригинальность</w:t>
            </w:r>
          </w:p>
        </w:tc>
        <w:tc>
          <w:tcPr>
            <w:tcW w:w="5699" w:type="dxa"/>
          </w:tcPr>
          <w:p w:rsidR="00A82F3B" w:rsidRDefault="00A82F3B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Эстетичность</w:t>
            </w:r>
          </w:p>
        </w:tc>
        <w:tc>
          <w:tcPr>
            <w:tcW w:w="5699" w:type="dxa"/>
          </w:tcPr>
          <w:p w:rsidR="00A82F3B" w:rsidRDefault="00A82F3B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Видеомонтаж </w:t>
            </w:r>
          </w:p>
        </w:tc>
        <w:tc>
          <w:tcPr>
            <w:tcW w:w="5699" w:type="dxa"/>
          </w:tcPr>
          <w:p w:rsidR="00A82F3B" w:rsidRDefault="00A82F3B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</w:tbl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b/>
          <w:color w:val="000000"/>
          <w:sz w:val="24"/>
          <w:szCs w:val="24"/>
        </w:rPr>
        <w:t>этап: «</w:t>
      </w:r>
      <w:proofErr w:type="spellStart"/>
      <w:r>
        <w:rPr>
          <w:b/>
          <w:color w:val="000000"/>
          <w:sz w:val="24"/>
          <w:szCs w:val="24"/>
        </w:rPr>
        <w:t>Сторителлинг</w:t>
      </w:r>
      <w:proofErr w:type="spellEnd"/>
      <w:r>
        <w:rPr>
          <w:b/>
          <w:color w:val="000000"/>
          <w:sz w:val="24"/>
          <w:szCs w:val="24"/>
        </w:rPr>
        <w:t>»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Дата проведения 21 </w:t>
      </w:r>
      <w:r>
        <w:rPr>
          <w:b/>
          <w:sz w:val="24"/>
          <w:szCs w:val="24"/>
          <w:u w:val="single"/>
        </w:rPr>
        <w:t>февраля</w:t>
      </w:r>
      <w:r>
        <w:rPr>
          <w:b/>
          <w:color w:val="000000"/>
          <w:sz w:val="24"/>
          <w:szCs w:val="24"/>
          <w:u w:val="single"/>
        </w:rPr>
        <w:t xml:space="preserve">– </w:t>
      </w:r>
      <w:r>
        <w:rPr>
          <w:b/>
          <w:sz w:val="24"/>
          <w:szCs w:val="24"/>
          <w:u w:val="single"/>
        </w:rPr>
        <w:t xml:space="preserve">09 </w:t>
      </w:r>
      <w:r>
        <w:rPr>
          <w:b/>
          <w:color w:val="000000"/>
          <w:sz w:val="24"/>
          <w:szCs w:val="24"/>
          <w:u w:val="single"/>
        </w:rPr>
        <w:t>ма</w:t>
      </w:r>
      <w:r>
        <w:rPr>
          <w:b/>
          <w:sz w:val="24"/>
          <w:szCs w:val="24"/>
          <w:u w:val="single"/>
        </w:rPr>
        <w:t>рта</w:t>
      </w:r>
      <w:r>
        <w:rPr>
          <w:b/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команды необходимо;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-  </w:t>
      </w:r>
      <w:r>
        <w:rPr>
          <w:sz w:val="24"/>
          <w:szCs w:val="24"/>
          <w:highlight w:val="white"/>
        </w:rPr>
        <w:t>опубликовать историю на своих личных страницах в социальных сетях на тему: "Как человек из команды изменил мою жизнь"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 </w:t>
      </w:r>
    </w:p>
    <w:tbl>
      <w:tblPr>
        <w:tblStyle w:val="af0"/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4111"/>
      </w:tblGrid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отряда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заявителя конкурса  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 добровольца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rPr>
          <w:trHeight w:val="585"/>
        </w:trPr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страницы волонтеров с постом о человека из команды , который изменил твою жизнь 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оценки: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af1"/>
        <w:tblW w:w="1020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5103"/>
        <w:gridCol w:w="4110"/>
      </w:tblGrid>
      <w:tr w:rsidR="00A82F3B">
        <w:tc>
          <w:tcPr>
            <w:tcW w:w="989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2F3B" w:rsidRDefault="005376F4">
            <w:pP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4110" w:type="dxa"/>
          </w:tcPr>
          <w:p w:rsidR="00A82F3B" w:rsidRDefault="005376F4">
            <w:pP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A82F3B">
        <w:tc>
          <w:tcPr>
            <w:tcW w:w="989" w:type="dxa"/>
          </w:tcPr>
          <w:p w:rsidR="00A82F3B" w:rsidRDefault="00A82F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Раскрытие смысла темы </w:t>
            </w:r>
          </w:p>
        </w:tc>
        <w:tc>
          <w:tcPr>
            <w:tcW w:w="4110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989" w:type="dxa"/>
          </w:tcPr>
          <w:p w:rsidR="00A82F3B" w:rsidRDefault="00A82F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Аргументация </w:t>
            </w:r>
          </w:p>
        </w:tc>
        <w:tc>
          <w:tcPr>
            <w:tcW w:w="4110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989" w:type="dxa"/>
          </w:tcPr>
          <w:p w:rsidR="00A82F3B" w:rsidRDefault="00A82F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Оригинальность</w:t>
            </w:r>
          </w:p>
        </w:tc>
        <w:tc>
          <w:tcPr>
            <w:tcW w:w="4110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989" w:type="dxa"/>
          </w:tcPr>
          <w:p w:rsidR="00A82F3B" w:rsidRDefault="00A82F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Мотивация </w:t>
            </w:r>
          </w:p>
        </w:tc>
        <w:tc>
          <w:tcPr>
            <w:tcW w:w="4110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989" w:type="dxa"/>
          </w:tcPr>
          <w:p w:rsidR="00A82F3B" w:rsidRDefault="00A82F3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Знание русского языка </w:t>
            </w:r>
          </w:p>
        </w:tc>
        <w:tc>
          <w:tcPr>
            <w:tcW w:w="4110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</w:tbl>
    <w:p w:rsidR="00A82F3B" w:rsidRDefault="00A82F3B">
      <w:pP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этап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участников «</w:t>
      </w:r>
      <w:r>
        <w:rPr>
          <w:b/>
          <w:sz w:val="24"/>
          <w:szCs w:val="24"/>
        </w:rPr>
        <w:t>Мы все о важном</w:t>
      </w:r>
      <w:r>
        <w:rPr>
          <w:b/>
          <w:color w:val="000000"/>
          <w:sz w:val="24"/>
          <w:szCs w:val="24"/>
        </w:rPr>
        <w:t>»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Дата проведения: апрель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Марафон Добрых Дел.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Марафон, который будет проходит в течение недели, будут содержать тематические дни, согласно которым командам, нужно будет организовать волонтерскую акцию, мероприятие и т.д. Информацию отправляете в «предложенные» новости ВК «</w:t>
      </w:r>
      <w:proofErr w:type="spellStart"/>
      <w:r>
        <w:rPr>
          <w:sz w:val="24"/>
          <w:szCs w:val="24"/>
        </w:rPr>
        <w:t>ВолонтерыКузбасса</w:t>
      </w:r>
      <w:proofErr w:type="spellEnd"/>
      <w:r>
        <w:rPr>
          <w:sz w:val="24"/>
          <w:szCs w:val="24"/>
        </w:rPr>
        <w:t>» с #БлагоДа</w:t>
      </w:r>
      <w:r>
        <w:rPr>
          <w:sz w:val="24"/>
          <w:szCs w:val="24"/>
        </w:rPr>
        <w:t>рю42 #АВЦ #КомандаДоброТы2022 ежедневно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PS. Подробнее задания и критерии будут размещены перед мероприятием.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4 этап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Региональный этап Международная премия #МЫВМЕСТЕ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Дата проведения: апрель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Добровольческий отряд должен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 провести (</w:t>
      </w:r>
      <w:proofErr w:type="gramStart"/>
      <w:r>
        <w:rPr>
          <w:sz w:val="24"/>
          <w:szCs w:val="24"/>
        </w:rPr>
        <w:t>он-</w:t>
      </w:r>
      <w:proofErr w:type="spellStart"/>
      <w:r>
        <w:rPr>
          <w:sz w:val="24"/>
          <w:szCs w:val="24"/>
        </w:rPr>
        <w:t>лайн</w:t>
      </w:r>
      <w:proofErr w:type="spellEnd"/>
      <w:proofErr w:type="gramEnd"/>
      <w:r>
        <w:rPr>
          <w:sz w:val="24"/>
          <w:szCs w:val="24"/>
        </w:rPr>
        <w:t xml:space="preserve"> или оф-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информационные встречи об участие в Международной Премии #МЫВМЕСТЕ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</w:t>
      </w:r>
    </w:p>
    <w:tbl>
      <w:tblPr>
        <w:tblStyle w:val="af2"/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4111"/>
      </w:tblGrid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Название отряда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проведённых встреч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 информационных встреч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Ссылки на встречи (обязательно # конкурса )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волонтеры команды подают заявку на участие Международная премия #МЫВМЕСТЕ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количество поданных заявок увеличивает количество баллов)</w:t>
      </w:r>
      <w:r>
        <w:rPr>
          <w:b/>
          <w:sz w:val="24"/>
          <w:szCs w:val="24"/>
        </w:rPr>
        <w:t xml:space="preserve">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f3"/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4111"/>
      </w:tblGrid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Название отряда / ФИО заявителя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Название номинации 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6067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Ссылка на заявку  с Dobro.ru </w:t>
            </w:r>
          </w:p>
        </w:tc>
        <w:tc>
          <w:tcPr>
            <w:tcW w:w="4111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PS. Подробнее задания и критерии будут размещены перед мероприятием.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 этап: «</w:t>
      </w:r>
      <w:r>
        <w:rPr>
          <w:b/>
          <w:sz w:val="24"/>
          <w:szCs w:val="24"/>
        </w:rPr>
        <w:t>ВСЕ на фото</w:t>
      </w:r>
      <w:r>
        <w:rPr>
          <w:b/>
          <w:color w:val="000000"/>
          <w:sz w:val="24"/>
          <w:szCs w:val="24"/>
        </w:rPr>
        <w:t xml:space="preserve">»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Дата проведения – май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команды необходимо организовать и провести: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тематическую фотосессию своей команды;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Информацию отправляете в «предложенные» новости ВК «</w:t>
      </w:r>
      <w:proofErr w:type="spellStart"/>
      <w:r>
        <w:rPr>
          <w:color w:val="000000"/>
          <w:sz w:val="24"/>
          <w:szCs w:val="24"/>
        </w:rPr>
        <w:t>ВолонтерыКузбасса</w:t>
      </w:r>
      <w:proofErr w:type="spellEnd"/>
      <w:r>
        <w:rPr>
          <w:color w:val="000000"/>
          <w:sz w:val="24"/>
          <w:szCs w:val="24"/>
        </w:rPr>
        <w:t>» с #БлагоДарю42 #АВЦ #КомандаДоброТы202</w:t>
      </w:r>
      <w:r>
        <w:rPr>
          <w:sz w:val="24"/>
          <w:szCs w:val="24"/>
        </w:rPr>
        <w:t>2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PS. Подробнее задания и критерии будут размещены перед мероприятием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«Добро не уходит на каникулы»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Дата проведения: июнь –июль-авгу</w:t>
      </w:r>
      <w:r>
        <w:rPr>
          <w:b/>
          <w:sz w:val="24"/>
          <w:szCs w:val="24"/>
          <w:u w:val="single"/>
        </w:rPr>
        <w:t>ст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команды необходимо организовать и провести: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 менее трех</w:t>
      </w:r>
      <w:r>
        <w:rPr>
          <w:sz w:val="24"/>
          <w:szCs w:val="24"/>
        </w:rPr>
        <w:t xml:space="preserve"> акций, которые будут разработаны самостоятельно и будут </w:t>
      </w:r>
      <w:r>
        <w:rPr>
          <w:color w:val="000000"/>
          <w:sz w:val="24"/>
          <w:szCs w:val="24"/>
        </w:rPr>
        <w:t xml:space="preserve">содержать информацию о </w:t>
      </w:r>
      <w:r>
        <w:rPr>
          <w:sz w:val="24"/>
          <w:szCs w:val="24"/>
        </w:rPr>
        <w:t>проведении в Кузбассе Чемпионата Мира по волейболу.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Посты ВК не менее 100 слов оформляются одной яркой фот</w:t>
      </w:r>
      <w:r>
        <w:rPr>
          <w:color w:val="000000"/>
          <w:sz w:val="24"/>
          <w:szCs w:val="24"/>
        </w:rPr>
        <w:t>ографией с мероприятия.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Информацию отправляете в «предложенные» новости ВК «</w:t>
      </w:r>
      <w:proofErr w:type="spellStart"/>
      <w:r>
        <w:rPr>
          <w:color w:val="000000"/>
          <w:sz w:val="24"/>
          <w:szCs w:val="24"/>
        </w:rPr>
        <w:t>ВолонтерыКузбасса</w:t>
      </w:r>
      <w:proofErr w:type="spellEnd"/>
      <w:r>
        <w:rPr>
          <w:color w:val="000000"/>
          <w:sz w:val="24"/>
          <w:szCs w:val="24"/>
        </w:rPr>
        <w:t>» с #БлагоДарю42 #АВЦ #КомандаДоброТы202</w:t>
      </w:r>
      <w:r>
        <w:rPr>
          <w:sz w:val="24"/>
          <w:szCs w:val="24"/>
        </w:rPr>
        <w:t>2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PS.  Подробнее задания и критерии будут размещены перед мероприятием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 этап </w:t>
      </w:r>
      <w:r>
        <w:rPr>
          <w:b/>
          <w:sz w:val="24"/>
          <w:szCs w:val="24"/>
        </w:rPr>
        <w:t>«Делаем добро в Кузбассе»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Даты проведения: </w:t>
      </w:r>
      <w:r>
        <w:rPr>
          <w:b/>
          <w:sz w:val="24"/>
          <w:szCs w:val="24"/>
          <w:u w:val="single"/>
        </w:rPr>
        <w:t>сентябрь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команды необходимо: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разработать и провести масштабное, значимое мероприятие для территории;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подготовить видеоотчет о проведенном мероприятии.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Информацию отправляете в «предложенные» новости ВК «</w:t>
      </w:r>
      <w:proofErr w:type="spellStart"/>
      <w:r>
        <w:rPr>
          <w:color w:val="000000"/>
          <w:sz w:val="24"/>
          <w:szCs w:val="24"/>
        </w:rPr>
        <w:t>ВолонтерыКузбасса</w:t>
      </w:r>
      <w:proofErr w:type="spellEnd"/>
      <w:r>
        <w:rPr>
          <w:color w:val="000000"/>
          <w:sz w:val="24"/>
          <w:szCs w:val="24"/>
        </w:rPr>
        <w:t>» с #БлагоДарю42 #АВЦ #КомандаДоброТы202</w:t>
      </w:r>
      <w:r>
        <w:rPr>
          <w:sz w:val="24"/>
          <w:szCs w:val="24"/>
        </w:rPr>
        <w:t>2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highlight w:val="white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PS.  Подробнее задания и критерии будут размещены перед мероприятием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u w:val="single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  <w:highlight w:val="white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8 этап “ Уроки Доброты”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Даты проведения: октябрь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Условия </w:t>
      </w:r>
      <w:r>
        <w:rPr>
          <w:sz w:val="24"/>
          <w:szCs w:val="24"/>
        </w:rPr>
        <w:t>задания и критерии будут размещены перед мероприятием.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  <w:highlight w:val="white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Порядок определения победителей конкурса и награждение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 основании балльной оценки, победителями признаются волонтерские отряды, успешно прошедшие все этапы конкурса и получившие наибольшее количество баллов.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Каждый конкурс оценивается от 1 до 25 баллов (25 – выполнение всех условий задания).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</w:t>
      </w:r>
      <w:r>
        <w:rPr>
          <w:color w:val="000000"/>
          <w:sz w:val="24"/>
          <w:szCs w:val="24"/>
        </w:rPr>
        <w:t xml:space="preserve">имальное количество баллов в 8 этапах = 200 баллов.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конкурсные задания оцениваются от 1 до 5 баллов.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Победители конкурса награждаются дипломами и памятными подарками.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Итоги конкурса публикуются в средствах массовой информации.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</w:t>
      </w: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Подведение итогов конкурса в канун празднования Дня Добровольца России и в преддверии фестиваля </w:t>
      </w:r>
      <w:r>
        <w:rPr>
          <w:sz w:val="24"/>
          <w:szCs w:val="24"/>
        </w:rPr>
        <w:t>“Делаем добро в Кузбассе”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6.7. По итогам конкурса будут определены победители 1,2,3 место, лидеры и активисты команд – участников будут рекомендованы для </w:t>
      </w:r>
      <w:r>
        <w:rPr>
          <w:color w:val="000000"/>
          <w:sz w:val="24"/>
          <w:szCs w:val="24"/>
        </w:rPr>
        <w:t xml:space="preserve">награждения Нагрудным знаком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Доброволец Кузбасса</w:t>
      </w:r>
      <w:r>
        <w:rPr>
          <w:sz w:val="24"/>
          <w:szCs w:val="24"/>
        </w:rPr>
        <w:t>”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5.Дополнительная информация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Организаторы имеют право вносить изменения и дополнения в настоящее Положение с обязательным уведомлением участников.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Приложение 1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Анкета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участника </w:t>
      </w:r>
      <w:r>
        <w:rPr>
          <w:b/>
          <w:sz w:val="24"/>
          <w:szCs w:val="24"/>
        </w:rPr>
        <w:t xml:space="preserve">марафона </w:t>
      </w: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«Лучшая Команда </w:t>
      </w:r>
      <w:proofErr w:type="spellStart"/>
      <w:r>
        <w:rPr>
          <w:b/>
          <w:color w:val="000000"/>
          <w:sz w:val="24"/>
          <w:szCs w:val="24"/>
        </w:rPr>
        <w:t>ДоброТы</w:t>
      </w:r>
      <w:proofErr w:type="spellEnd"/>
      <w:r>
        <w:rPr>
          <w:b/>
          <w:color w:val="000000"/>
          <w:sz w:val="24"/>
          <w:szCs w:val="24"/>
        </w:rPr>
        <w:t xml:space="preserve"> Кузбасса»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tbl>
      <w:tblPr>
        <w:tblStyle w:val="af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48"/>
        <w:gridCol w:w="4253"/>
      </w:tblGrid>
      <w:tr w:rsidR="00A82F3B">
        <w:trPr>
          <w:trHeight w:val="223"/>
        </w:trPr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название волонтерской команды</w:t>
            </w:r>
          </w:p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Представляемый муниципальный район, </w:t>
            </w:r>
          </w:p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(учреждение), на базе которой осуществляет свою деятельность команда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членов волонтёрской команды на момент подачи заявки 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Возрастная группа участников команды  (школьники, студенты учреждений среднего профессионального образования и высших учебных заведений, работающая молодежь)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группу (публичную страницу) волонтёрской команды в сети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color w:val="000000"/>
                <w:sz w:val="24"/>
                <w:szCs w:val="24"/>
              </w:rPr>
              <w:t>Инстраграмм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(обращаем внимание, что группы оцениваются в отдельном конкурсе)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руководителя команды, занимаемая должность по основному месту работы/место учебы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Занимаемая должность по основному месту работы/место учебы руководителя команды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  <w:vMerge w:val="restart"/>
          </w:tcPr>
          <w:p w:rsidR="00A82F3B" w:rsidRDefault="00A82F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Контакты руководителя отряда:</w:t>
            </w:r>
          </w:p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  <w:vMerge/>
          </w:tcPr>
          <w:p w:rsidR="00A82F3B" w:rsidRDefault="00A82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  <w:vMerge/>
          </w:tcPr>
          <w:p w:rsidR="00A82F3B" w:rsidRDefault="00A82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аккаунт в социальной сети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»,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82F3B">
        <w:tc>
          <w:tcPr>
            <w:tcW w:w="817" w:type="dxa"/>
            <w:vMerge/>
          </w:tcPr>
          <w:p w:rsidR="00A82F3B" w:rsidRDefault="00A82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A82F3B" w:rsidRDefault="0053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аккаунт в социальной сети «</w:t>
            </w:r>
            <w:proofErr w:type="spellStart"/>
            <w:r>
              <w:rPr>
                <w:color w:val="000000"/>
                <w:sz w:val="24"/>
                <w:szCs w:val="24"/>
              </w:rPr>
              <w:t>Инстраграмм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 Краткое описание деятельности команды: (не менее 1000 знаков, пол – страницы,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. № </w:t>
      </w:r>
      <w:proofErr w:type="gramStart"/>
      <w:r>
        <w:rPr>
          <w:color w:val="000000"/>
          <w:sz w:val="24"/>
          <w:szCs w:val="24"/>
        </w:rPr>
        <w:t>14</w:t>
      </w:r>
      <w:r>
        <w:rPr>
          <w:rFonts w:ascii="Arial" w:eastAsia="Arial" w:hAnsi="Arial" w:cs="Arial"/>
          <w:color w:val="333333"/>
          <w:sz w:val="20"/>
          <w:szCs w:val="20"/>
          <w:shd w:val="clear" w:color="auto" w:fill="FBFBFB"/>
        </w:rPr>
        <w:t> )</w:t>
      </w:r>
      <w:proofErr w:type="gramEnd"/>
    </w:p>
    <w:p w:rsidR="00A82F3B" w:rsidRDefault="00A82F3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left w:val="nil"/>
          <w:bottom w:val="single" w:sz="12" w:space="1" w:color="000000"/>
          <w:right w:val="nil"/>
          <w:between w:val="single" w:sz="12" w:space="1" w:color="000000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Приложение 2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 xml:space="preserve">видео-визитке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szCs w:val="24"/>
        </w:rPr>
      </w:pPr>
    </w:p>
    <w:p w:rsidR="00A82F3B" w:rsidRDefault="005376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sz w:val="24"/>
          <w:szCs w:val="24"/>
        </w:rPr>
      </w:pPr>
      <w:r>
        <w:rPr>
          <w:sz w:val="24"/>
          <w:szCs w:val="24"/>
        </w:rPr>
        <w:t>видео должно быть ТОЛЬКО горизонтального положения, формат mp4, длительность до 1,5 минуты с четко снятыми кадрами;</w:t>
      </w:r>
    </w:p>
    <w:p w:rsidR="00A82F3B" w:rsidRDefault="00537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 должно содержать следующую информацию об отряде: название, сколько по времени действуют, отличительные черты, направления деятельности </w:t>
      </w:r>
    </w:p>
    <w:p w:rsidR="00A82F3B" w:rsidRDefault="00537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sz w:val="24"/>
          <w:szCs w:val="24"/>
        </w:rPr>
      </w:pPr>
      <w:r>
        <w:rPr>
          <w:sz w:val="24"/>
          <w:szCs w:val="24"/>
        </w:rPr>
        <w:t>в видео приветствуется оригинальность, эстетичность, артистизм</w:t>
      </w:r>
    </w:p>
    <w:p w:rsidR="00A82F3B" w:rsidRDefault="00537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sz w:val="24"/>
          <w:szCs w:val="24"/>
        </w:rPr>
      </w:pPr>
      <w:r>
        <w:rPr>
          <w:sz w:val="24"/>
          <w:szCs w:val="24"/>
        </w:rPr>
        <w:t>видеоматериал должен быть изложен интересно, лакони</w:t>
      </w:r>
      <w:r>
        <w:rPr>
          <w:sz w:val="24"/>
          <w:szCs w:val="24"/>
        </w:rPr>
        <w:t xml:space="preserve">чно, с эмоциональной окраской, которая может быть представлена звуком, светом, цветом, шифром, графическими элементами; </w:t>
      </w:r>
    </w:p>
    <w:p w:rsidR="00A82F3B" w:rsidRDefault="00537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 не должно состоять из слайд-шоу фотографий;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537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оценки: </w:t>
      </w: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af5"/>
        <w:tblW w:w="993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724"/>
        <w:gridCol w:w="5699"/>
        <w:gridCol w:w="862"/>
      </w:tblGrid>
      <w:tr w:rsidR="00A82F3B">
        <w:tc>
          <w:tcPr>
            <w:tcW w:w="645" w:type="dxa"/>
          </w:tcPr>
          <w:p w:rsidR="00A82F3B" w:rsidRDefault="00A8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5699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критерия</w:t>
            </w:r>
          </w:p>
        </w:tc>
        <w:tc>
          <w:tcPr>
            <w:tcW w:w="862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Внешнее оформление </w:t>
            </w:r>
          </w:p>
        </w:tc>
        <w:tc>
          <w:tcPr>
            <w:tcW w:w="5699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полное и четкое заполнения анкеты (п.1-10) 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титульный лист видео 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-подбор музыки 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звуковое сопровождение видео (при наличии)</w:t>
            </w:r>
          </w:p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-соблюдение временного регламента</w:t>
            </w:r>
          </w:p>
        </w:tc>
        <w:tc>
          <w:tcPr>
            <w:tcW w:w="862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Информационное наполнение </w:t>
            </w:r>
          </w:p>
        </w:tc>
        <w:tc>
          <w:tcPr>
            <w:tcW w:w="5699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раскрытие темы ролика</w:t>
            </w: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Оригинальность</w:t>
            </w:r>
          </w:p>
        </w:tc>
        <w:tc>
          <w:tcPr>
            <w:tcW w:w="5699" w:type="dxa"/>
          </w:tcPr>
          <w:p w:rsidR="00A82F3B" w:rsidRDefault="00A82F3B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Эстетичность</w:t>
            </w:r>
          </w:p>
        </w:tc>
        <w:tc>
          <w:tcPr>
            <w:tcW w:w="5699" w:type="dxa"/>
          </w:tcPr>
          <w:p w:rsidR="00A82F3B" w:rsidRDefault="00A82F3B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A82F3B">
        <w:tc>
          <w:tcPr>
            <w:tcW w:w="645" w:type="dxa"/>
          </w:tcPr>
          <w:p w:rsidR="00A82F3B" w:rsidRDefault="00A82F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A82F3B" w:rsidRDefault="005376F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Видеомонтаж </w:t>
            </w:r>
          </w:p>
        </w:tc>
        <w:tc>
          <w:tcPr>
            <w:tcW w:w="5699" w:type="dxa"/>
          </w:tcPr>
          <w:p w:rsidR="00A82F3B" w:rsidRDefault="00A82F3B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A82F3B" w:rsidRDefault="005376F4">
            <w:pPr>
              <w:ind w:hanging="2"/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</w:tbl>
    <w:p w:rsidR="00A82F3B" w:rsidRDefault="00A82F3B">
      <w:pP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82F3B" w:rsidRDefault="00A82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sectPr w:rsidR="00A82F3B">
      <w:pgSz w:w="11906" w:h="16838"/>
      <w:pgMar w:top="709" w:right="566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2B6"/>
    <w:multiLevelType w:val="multilevel"/>
    <w:tmpl w:val="25A6A3D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6D4811"/>
    <w:multiLevelType w:val="multilevel"/>
    <w:tmpl w:val="1560737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1CA756D"/>
    <w:multiLevelType w:val="multilevel"/>
    <w:tmpl w:val="6F62873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3BB73C2"/>
    <w:multiLevelType w:val="multilevel"/>
    <w:tmpl w:val="32D814F8"/>
    <w:lvl w:ilvl="0">
      <w:start w:val="1"/>
      <w:numFmt w:val="decimal"/>
      <w:lvlText w:val="%1."/>
      <w:lvlJc w:val="left"/>
      <w:pPr>
        <w:ind w:left="3905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4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vertAlign w:val="baseline"/>
      </w:rPr>
    </w:lvl>
  </w:abstractNum>
  <w:abstractNum w:abstractNumId="4" w15:restartNumberingAfterBreak="0">
    <w:nsid w:val="2F7275A7"/>
    <w:multiLevelType w:val="multilevel"/>
    <w:tmpl w:val="D4B01124"/>
    <w:lvl w:ilvl="0">
      <w:start w:val="1"/>
      <w:numFmt w:val="bullet"/>
      <w:lvlText w:val="●"/>
      <w:lvlJc w:val="left"/>
      <w:pPr>
        <w:ind w:left="659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03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875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19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091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35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D80641"/>
    <w:multiLevelType w:val="multilevel"/>
    <w:tmpl w:val="561CC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584AB1"/>
    <w:multiLevelType w:val="multilevel"/>
    <w:tmpl w:val="50146C04"/>
    <w:lvl w:ilvl="0">
      <w:start w:val="6"/>
      <w:numFmt w:val="decimal"/>
      <w:lvlText w:val="%1"/>
      <w:lvlJc w:val="left"/>
      <w:pPr>
        <w:ind w:left="4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5894692B"/>
    <w:multiLevelType w:val="multilevel"/>
    <w:tmpl w:val="BE16D7DE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C6B3126"/>
    <w:multiLevelType w:val="multilevel"/>
    <w:tmpl w:val="8CF2CC18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18675B8"/>
    <w:multiLevelType w:val="multilevel"/>
    <w:tmpl w:val="CB32C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03155E"/>
    <w:multiLevelType w:val="multilevel"/>
    <w:tmpl w:val="F5E63234"/>
    <w:lvl w:ilvl="0">
      <w:start w:val="1"/>
      <w:numFmt w:val="bullet"/>
      <w:lvlText w:val="−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5AC1CF6"/>
    <w:multiLevelType w:val="multilevel"/>
    <w:tmpl w:val="67DA6F14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913219C"/>
    <w:multiLevelType w:val="multilevel"/>
    <w:tmpl w:val="1E7E42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3B"/>
    <w:rsid w:val="005376F4"/>
    <w:rsid w:val="00A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FAD"/>
  <w15:docId w15:val="{04DDEE05-9581-4525-98AB-3EF6A95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/>
      <w:textDirection w:val="btLr"/>
      <w:textAlignment w:val="top"/>
      <w:outlineLvl w:val="0"/>
    </w:pPr>
    <w:rPr>
      <w:rFonts w:ascii="Arial" w:eastAsia="Arial Unicode MS" w:hAnsi="Arial"/>
      <w:position w:val="-1"/>
    </w:rPr>
  </w:style>
  <w:style w:type="paragraph" w:customStyle="1" w:styleId="ConsPlusNonformat">
    <w:name w:val="ConsPlusNonformat"/>
    <w:pPr>
      <w:widowControl w:val="0"/>
      <w:spacing w:line="100" w:lineRule="atLeast"/>
      <w:ind w:leftChars="-1" w:left="-1" w:hangingChars="1"/>
      <w:textDirection w:val="btLr"/>
      <w:textAlignment w:val="top"/>
      <w:outlineLvl w:val="0"/>
    </w:pPr>
    <w:rPr>
      <w:rFonts w:ascii="Courier New" w:eastAsia="Arial Unicode MS" w:hAnsi="Courier New"/>
      <w:position w:val="-1"/>
    </w:rPr>
  </w:style>
  <w:style w:type="paragraph" w:customStyle="1" w:styleId="ConsPlusCell">
    <w:name w:val="ConsPlusCell"/>
    <w:pPr>
      <w:widowControl w:val="0"/>
      <w:spacing w:line="100" w:lineRule="atLeast"/>
      <w:ind w:leftChars="-1" w:left="-1" w:hangingChars="1"/>
      <w:textDirection w:val="btLr"/>
      <w:textAlignment w:val="top"/>
      <w:outlineLvl w:val="0"/>
    </w:pPr>
    <w:rPr>
      <w:rFonts w:ascii="Arial" w:eastAsia="Arial Unicode MS" w:hAnsi="Arial"/>
      <w:position w:val="-1"/>
    </w:rPr>
  </w:style>
  <w:style w:type="paragraph" w:customStyle="1" w:styleId="10">
    <w:name w:val="Абзац списка1"/>
    <w:basedOn w:val="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42volont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br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42volunt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42volo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v2cvDXNTuM6HUw1NJgpGvr/Hg==">AMUW2mWrzIxNHsgHJSROiXbTxtYIdZNQklPg8al0CyCVloZHA6Nv7lvRgKi5hTBNf3vFL3hDd5rIPLhdlnNq822gqC4SP14/kx+uWZf5N0M+QDMJq8FowyA=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doneckayatv</dc:creator>
  <cp:lastModifiedBy>Волонтер_3</cp:lastModifiedBy>
  <cp:revision>2</cp:revision>
  <dcterms:created xsi:type="dcterms:W3CDTF">2019-02-28T18:10:00Z</dcterms:created>
  <dcterms:modified xsi:type="dcterms:W3CDTF">2022-02-02T06:15:00Z</dcterms:modified>
</cp:coreProperties>
</file>