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198FC" w14:textId="39712884" w:rsidR="0020457F" w:rsidRPr="00A552EA" w:rsidRDefault="0020457F" w:rsidP="00B501CA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52EA">
        <w:rPr>
          <w:rFonts w:ascii="Times New Roman" w:hAnsi="Times New Roman" w:cs="Times New Roman"/>
          <w:b/>
          <w:bCs/>
          <w:sz w:val="28"/>
          <w:szCs w:val="28"/>
        </w:rPr>
        <w:t>Лекция</w:t>
      </w:r>
      <w:r w:rsidR="002D6E4F">
        <w:rPr>
          <w:rFonts w:ascii="Times New Roman" w:hAnsi="Times New Roman" w:cs="Times New Roman"/>
          <w:b/>
          <w:bCs/>
          <w:sz w:val="28"/>
          <w:szCs w:val="28"/>
        </w:rPr>
        <w:t xml:space="preserve">-инструкция </w:t>
      </w:r>
      <w:r w:rsidRPr="00A552EA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proofErr w:type="spellStart"/>
      <w:r w:rsidRPr="00A552EA">
        <w:rPr>
          <w:rFonts w:ascii="Times New Roman" w:hAnsi="Times New Roman" w:cs="Times New Roman"/>
          <w:b/>
          <w:bCs/>
          <w:sz w:val="28"/>
          <w:szCs w:val="28"/>
        </w:rPr>
        <w:t>антиковидной</w:t>
      </w:r>
      <w:proofErr w:type="spellEnd"/>
      <w:r w:rsidRPr="00A552EA">
        <w:rPr>
          <w:rFonts w:ascii="Times New Roman" w:hAnsi="Times New Roman" w:cs="Times New Roman"/>
          <w:b/>
          <w:bCs/>
          <w:sz w:val="28"/>
          <w:szCs w:val="28"/>
        </w:rPr>
        <w:t xml:space="preserve"> плазме</w:t>
      </w:r>
    </w:p>
    <w:p w14:paraId="4D1708FC" w14:textId="39F48564" w:rsidR="0020457F" w:rsidRPr="00A552EA" w:rsidRDefault="0020457F" w:rsidP="00B501CA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552EA">
        <w:rPr>
          <w:rFonts w:ascii="Times New Roman" w:hAnsi="Times New Roman" w:cs="Times New Roman"/>
          <w:i/>
          <w:iCs/>
          <w:sz w:val="28"/>
          <w:szCs w:val="28"/>
        </w:rPr>
        <w:t>Авторы</w:t>
      </w:r>
      <w:r w:rsidR="003B37FF" w:rsidRPr="00A552EA">
        <w:rPr>
          <w:rFonts w:ascii="Times New Roman" w:hAnsi="Times New Roman" w:cs="Times New Roman"/>
          <w:i/>
          <w:iCs/>
          <w:sz w:val="28"/>
          <w:szCs w:val="28"/>
        </w:rPr>
        <w:t xml:space="preserve"> - координаторы направления по популяризации кадрового донорства</w:t>
      </w:r>
      <w:r w:rsidRPr="00A552EA">
        <w:rPr>
          <w:rFonts w:ascii="Times New Roman" w:hAnsi="Times New Roman" w:cs="Times New Roman"/>
          <w:i/>
          <w:iCs/>
          <w:sz w:val="28"/>
          <w:szCs w:val="28"/>
        </w:rPr>
        <w:t xml:space="preserve">: Капитонова Анастасия </w:t>
      </w:r>
      <w:r w:rsidR="003B37FF" w:rsidRPr="00A552EA">
        <w:rPr>
          <w:rFonts w:ascii="Times New Roman" w:hAnsi="Times New Roman" w:cs="Times New Roman"/>
          <w:i/>
          <w:iCs/>
          <w:sz w:val="28"/>
          <w:szCs w:val="28"/>
        </w:rPr>
        <w:t>(Республика Чувашия)</w:t>
      </w:r>
      <w:r w:rsidRPr="00A552EA">
        <w:rPr>
          <w:rFonts w:ascii="Times New Roman" w:hAnsi="Times New Roman" w:cs="Times New Roman"/>
          <w:i/>
          <w:iCs/>
          <w:sz w:val="28"/>
          <w:szCs w:val="28"/>
        </w:rPr>
        <w:t xml:space="preserve">, Чернышова Кристина </w:t>
      </w:r>
      <w:r w:rsidR="003B37FF" w:rsidRPr="00A552E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A552EA">
        <w:rPr>
          <w:rFonts w:ascii="Times New Roman" w:hAnsi="Times New Roman" w:cs="Times New Roman"/>
          <w:i/>
          <w:iCs/>
          <w:sz w:val="28"/>
          <w:szCs w:val="28"/>
        </w:rPr>
        <w:t>Самарск</w:t>
      </w:r>
      <w:r w:rsidR="003B37FF" w:rsidRPr="00A552EA">
        <w:rPr>
          <w:rFonts w:ascii="Times New Roman" w:hAnsi="Times New Roman" w:cs="Times New Roman"/>
          <w:i/>
          <w:iCs/>
          <w:sz w:val="28"/>
          <w:szCs w:val="28"/>
        </w:rPr>
        <w:t>ая</w:t>
      </w:r>
      <w:r w:rsidRPr="00A552E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B37FF" w:rsidRPr="00A552EA">
        <w:rPr>
          <w:rFonts w:ascii="Times New Roman" w:hAnsi="Times New Roman" w:cs="Times New Roman"/>
          <w:i/>
          <w:iCs/>
          <w:sz w:val="28"/>
          <w:szCs w:val="28"/>
        </w:rPr>
        <w:t xml:space="preserve">область), Жигалина Анастасия </w:t>
      </w:r>
      <w:r w:rsidR="003F1F13" w:rsidRPr="00A552E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B37FF" w:rsidRPr="00A552EA">
        <w:rPr>
          <w:rFonts w:ascii="Times New Roman" w:hAnsi="Times New Roman" w:cs="Times New Roman"/>
          <w:i/>
          <w:iCs/>
          <w:sz w:val="28"/>
          <w:szCs w:val="28"/>
        </w:rPr>
        <w:t>Томск</w:t>
      </w:r>
      <w:r w:rsidR="003F1F13" w:rsidRPr="00A552EA">
        <w:rPr>
          <w:rFonts w:ascii="Times New Roman" w:hAnsi="Times New Roman" w:cs="Times New Roman"/>
          <w:i/>
          <w:iCs/>
          <w:sz w:val="28"/>
          <w:szCs w:val="28"/>
        </w:rPr>
        <w:t>ая</w:t>
      </w:r>
      <w:r w:rsidR="003B37FF" w:rsidRPr="00A552EA">
        <w:rPr>
          <w:rFonts w:ascii="Times New Roman" w:hAnsi="Times New Roman" w:cs="Times New Roman"/>
          <w:i/>
          <w:iCs/>
          <w:sz w:val="28"/>
          <w:szCs w:val="28"/>
        </w:rPr>
        <w:t xml:space="preserve"> област</w:t>
      </w:r>
      <w:r w:rsidR="003F1F13" w:rsidRPr="00A552EA">
        <w:rPr>
          <w:rFonts w:ascii="Times New Roman" w:hAnsi="Times New Roman" w:cs="Times New Roman"/>
          <w:i/>
          <w:iCs/>
          <w:sz w:val="28"/>
          <w:szCs w:val="28"/>
        </w:rPr>
        <w:t>ь)</w:t>
      </w:r>
      <w:r w:rsidR="003B37FF" w:rsidRPr="00A552EA">
        <w:rPr>
          <w:rFonts w:ascii="Times New Roman" w:hAnsi="Times New Roman" w:cs="Times New Roman"/>
          <w:i/>
          <w:iCs/>
          <w:sz w:val="28"/>
          <w:szCs w:val="28"/>
        </w:rPr>
        <w:t xml:space="preserve">, Диана </w:t>
      </w:r>
      <w:proofErr w:type="spellStart"/>
      <w:r w:rsidR="003B37FF" w:rsidRPr="00A552EA">
        <w:rPr>
          <w:rFonts w:ascii="Times New Roman" w:hAnsi="Times New Roman" w:cs="Times New Roman"/>
          <w:i/>
          <w:iCs/>
          <w:sz w:val="28"/>
          <w:szCs w:val="28"/>
        </w:rPr>
        <w:t>Шахназарян</w:t>
      </w:r>
      <w:proofErr w:type="spellEnd"/>
      <w:r w:rsidR="003B37FF" w:rsidRPr="00A552E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F1F13" w:rsidRPr="00A552E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B37FF" w:rsidRPr="00A552EA">
        <w:rPr>
          <w:rFonts w:ascii="Times New Roman" w:hAnsi="Times New Roman" w:cs="Times New Roman"/>
          <w:i/>
          <w:iCs/>
          <w:sz w:val="28"/>
          <w:szCs w:val="28"/>
        </w:rPr>
        <w:t>Калининградск</w:t>
      </w:r>
      <w:r w:rsidR="003F1F13" w:rsidRPr="00A552EA">
        <w:rPr>
          <w:rFonts w:ascii="Times New Roman" w:hAnsi="Times New Roman" w:cs="Times New Roman"/>
          <w:i/>
          <w:iCs/>
          <w:sz w:val="28"/>
          <w:szCs w:val="28"/>
        </w:rPr>
        <w:t>ая</w:t>
      </w:r>
      <w:r w:rsidR="003B37FF" w:rsidRPr="00A552EA">
        <w:rPr>
          <w:rFonts w:ascii="Times New Roman" w:hAnsi="Times New Roman" w:cs="Times New Roman"/>
          <w:i/>
          <w:iCs/>
          <w:sz w:val="28"/>
          <w:szCs w:val="28"/>
        </w:rPr>
        <w:t xml:space="preserve"> област</w:t>
      </w:r>
      <w:r w:rsidR="003F1F13" w:rsidRPr="00A552EA">
        <w:rPr>
          <w:rFonts w:ascii="Times New Roman" w:hAnsi="Times New Roman" w:cs="Times New Roman"/>
          <w:i/>
          <w:iCs/>
          <w:sz w:val="28"/>
          <w:szCs w:val="28"/>
        </w:rPr>
        <w:t>ь)</w:t>
      </w:r>
      <w:r w:rsidR="003B37FF" w:rsidRPr="00A552EA">
        <w:rPr>
          <w:rFonts w:ascii="Times New Roman" w:hAnsi="Times New Roman" w:cs="Times New Roman"/>
          <w:i/>
          <w:iCs/>
          <w:sz w:val="28"/>
          <w:szCs w:val="28"/>
        </w:rPr>
        <w:t xml:space="preserve">, Мадина Билалова </w:t>
      </w:r>
      <w:r w:rsidR="003F1F13" w:rsidRPr="00A552EA">
        <w:rPr>
          <w:rFonts w:ascii="Times New Roman" w:hAnsi="Times New Roman" w:cs="Times New Roman"/>
          <w:i/>
          <w:iCs/>
          <w:sz w:val="28"/>
          <w:szCs w:val="28"/>
        </w:rPr>
        <w:t>(Тамбовская область)</w:t>
      </w:r>
      <w:r w:rsidR="003B37FF" w:rsidRPr="00A552EA">
        <w:rPr>
          <w:rFonts w:ascii="Times New Roman" w:hAnsi="Times New Roman" w:cs="Times New Roman"/>
          <w:i/>
          <w:iCs/>
          <w:sz w:val="28"/>
          <w:szCs w:val="28"/>
        </w:rPr>
        <w:t xml:space="preserve">, Влада Галанова </w:t>
      </w:r>
      <w:r w:rsidR="003F1F13" w:rsidRPr="00A552E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B37FF" w:rsidRPr="00A552EA">
        <w:rPr>
          <w:rFonts w:ascii="Times New Roman" w:hAnsi="Times New Roman" w:cs="Times New Roman"/>
          <w:i/>
          <w:iCs/>
          <w:sz w:val="28"/>
          <w:szCs w:val="28"/>
        </w:rPr>
        <w:t>Пермск</w:t>
      </w:r>
      <w:r w:rsidR="003F1F13" w:rsidRPr="00A552EA">
        <w:rPr>
          <w:rFonts w:ascii="Times New Roman" w:hAnsi="Times New Roman" w:cs="Times New Roman"/>
          <w:i/>
          <w:iCs/>
          <w:sz w:val="28"/>
          <w:szCs w:val="28"/>
        </w:rPr>
        <w:t>ий</w:t>
      </w:r>
      <w:r w:rsidR="003B37FF" w:rsidRPr="00A552EA">
        <w:rPr>
          <w:rFonts w:ascii="Times New Roman" w:hAnsi="Times New Roman" w:cs="Times New Roman"/>
          <w:i/>
          <w:iCs/>
          <w:sz w:val="28"/>
          <w:szCs w:val="28"/>
        </w:rPr>
        <w:t xml:space="preserve"> кра</w:t>
      </w:r>
      <w:r w:rsidR="003F1F13" w:rsidRPr="00A552EA">
        <w:rPr>
          <w:rFonts w:ascii="Times New Roman" w:hAnsi="Times New Roman" w:cs="Times New Roman"/>
          <w:i/>
          <w:iCs/>
          <w:sz w:val="28"/>
          <w:szCs w:val="28"/>
        </w:rPr>
        <w:t xml:space="preserve">й), Елена Погодина (Нижегородская область), Регина </w:t>
      </w:r>
      <w:proofErr w:type="spellStart"/>
      <w:r w:rsidR="003F1F13" w:rsidRPr="00A552EA">
        <w:rPr>
          <w:rFonts w:ascii="Times New Roman" w:hAnsi="Times New Roman" w:cs="Times New Roman"/>
          <w:i/>
          <w:iCs/>
          <w:sz w:val="28"/>
          <w:szCs w:val="28"/>
        </w:rPr>
        <w:t>Иргашева</w:t>
      </w:r>
      <w:proofErr w:type="spellEnd"/>
      <w:r w:rsidR="003F1F13" w:rsidRPr="00A552EA">
        <w:rPr>
          <w:rFonts w:ascii="Times New Roman" w:hAnsi="Times New Roman" w:cs="Times New Roman"/>
          <w:i/>
          <w:iCs/>
          <w:sz w:val="28"/>
          <w:szCs w:val="28"/>
        </w:rPr>
        <w:t xml:space="preserve"> (Республика Марий-Эл). Ставский Вячеслав (федеральный координатор)</w:t>
      </w:r>
    </w:p>
    <w:p w14:paraId="70A9CFB4" w14:textId="74AE1688" w:rsidR="003F1F13" w:rsidRPr="00A552EA" w:rsidRDefault="003F1F13" w:rsidP="00B501CA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844BE14" w14:textId="20C66BAE" w:rsidR="005F5AE6" w:rsidRPr="00A552EA" w:rsidRDefault="003F1F13" w:rsidP="005F5AE6">
      <w:pPr>
        <w:shd w:val="clear" w:color="auto" w:fill="FFFFFF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2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Что такое </w:t>
      </w:r>
      <w:proofErr w:type="spellStart"/>
      <w:r w:rsidRPr="00A552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антиковидная</w:t>
      </w:r>
      <w:proofErr w:type="spellEnd"/>
      <w:r w:rsidRPr="00A552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плазма?</w:t>
      </w:r>
      <w:r w:rsidRPr="00A552EA">
        <w:rPr>
          <w:rFonts w:ascii="Times New Roman" w:hAnsi="Times New Roman" w:cs="Times New Roman"/>
          <w:color w:val="333333"/>
          <w:sz w:val="28"/>
          <w:szCs w:val="28"/>
        </w:rPr>
        <w:t xml:space="preserve"> У людей, перенёсших COVID-19, в крови появляются естественные защитные факторы против болезни (антитела). </w:t>
      </w:r>
      <w:r w:rsidR="005F5AE6" w:rsidRPr="00A55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Антитела – это специфические белковые молекулы организма человека, которые формируются в ответ на проникновение чужеродных агентов (например, вирусов, бактерий, грибов, токсинов). Связываясь с активными участками (центрами) агентов, антитела препятствуют размножению вирусов, грибов, бактерий или нейтрализуют выделяемые ими токсические вещества.</w:t>
      </w:r>
    </w:p>
    <w:p w14:paraId="5273791B" w14:textId="503CC242" w:rsidR="00BA1BAA" w:rsidRPr="00A552EA" w:rsidRDefault="003F1F13" w:rsidP="00B501CA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52EA">
        <w:rPr>
          <w:rFonts w:ascii="Times New Roman" w:hAnsi="Times New Roman" w:cs="Times New Roman"/>
          <w:color w:val="333333"/>
          <w:sz w:val="28"/>
          <w:szCs w:val="28"/>
        </w:rPr>
        <w:t>Антитела находят в той части крови, которую называют плазмой. Плазма донорской крови выздоровевших пациентов, которая содержит антитела к COVID-19, может быть использована для изготовления двух препаратов. Во-первых, это плазма выздоровевших, которая содержит эти антитела. Во-вторых, это гипериммунный иммуноглобулин, который более концентрирован и поэтому содержит больше антител. Плазма выздоровевших и гипериммунный иммуноглобулин успешно применялись для лечения других респираторных вирусов. Эти методы лечения (при капельном или инъекционном введении), как правило, хорошо переносятся, но могут иметь нежелательные эффекты.</w:t>
      </w:r>
      <w:r w:rsidR="00BA1BAA" w:rsidRPr="00A552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61BF9F8" w14:textId="410212C2" w:rsidR="00F1756F" w:rsidRDefault="00A552EA" w:rsidP="00B501CA">
      <w:pPr>
        <w:pStyle w:val="a8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333333"/>
          <w:sz w:val="28"/>
          <w:szCs w:val="28"/>
        </w:rPr>
      </w:pPr>
      <w:r w:rsidRPr="00A552EA">
        <w:rPr>
          <w:b/>
          <w:bCs/>
          <w:color w:val="000000"/>
          <w:sz w:val="28"/>
          <w:szCs w:val="28"/>
        </w:rPr>
        <w:t>Важно знать</w:t>
      </w:r>
      <w:r w:rsidRPr="00A552EA">
        <w:rPr>
          <w:color w:val="000000"/>
          <w:sz w:val="28"/>
          <w:szCs w:val="28"/>
        </w:rPr>
        <w:t xml:space="preserve">: </w:t>
      </w:r>
      <w:r w:rsidR="00BA1BAA" w:rsidRPr="00A552EA">
        <w:rPr>
          <w:color w:val="000000"/>
          <w:sz w:val="28"/>
          <w:szCs w:val="28"/>
        </w:rPr>
        <w:t xml:space="preserve">С апреля- мая 2020 года Службы крови России начали заготовку </w:t>
      </w:r>
      <w:proofErr w:type="gramStart"/>
      <w:r w:rsidR="00BA1BAA" w:rsidRPr="00A552EA">
        <w:rPr>
          <w:color w:val="000000"/>
          <w:sz w:val="28"/>
          <w:szCs w:val="28"/>
        </w:rPr>
        <w:t>плазмы  с</w:t>
      </w:r>
      <w:proofErr w:type="gramEnd"/>
      <w:r w:rsidR="00BA1BAA" w:rsidRPr="00A552EA">
        <w:rPr>
          <w:color w:val="000000"/>
          <w:sz w:val="28"/>
          <w:szCs w:val="28"/>
        </w:rPr>
        <w:t xml:space="preserve"> антителами  к </w:t>
      </w:r>
      <w:r w:rsidR="00BA1BAA" w:rsidRPr="00A552EA">
        <w:rPr>
          <w:color w:val="000000"/>
          <w:sz w:val="28"/>
          <w:szCs w:val="28"/>
          <w:lang w:val="en-US"/>
        </w:rPr>
        <w:t>COVID</w:t>
      </w:r>
      <w:r w:rsidR="00BA1BAA" w:rsidRPr="00A552EA">
        <w:rPr>
          <w:color w:val="000000"/>
          <w:sz w:val="28"/>
          <w:szCs w:val="28"/>
        </w:rPr>
        <w:t>-19</w:t>
      </w:r>
      <w:r w:rsidR="00CE4DB1" w:rsidRPr="00A552EA">
        <w:rPr>
          <w:color w:val="000000"/>
          <w:sz w:val="28"/>
          <w:szCs w:val="28"/>
        </w:rPr>
        <w:t xml:space="preserve">. </w:t>
      </w:r>
      <w:r w:rsidRPr="00A552EA">
        <w:rPr>
          <w:color w:val="333333"/>
          <w:sz w:val="28"/>
          <w:szCs w:val="28"/>
        </w:rPr>
        <w:t>1 марта глава</w:t>
      </w:r>
      <w:r w:rsidR="00CE4DB1" w:rsidRPr="00A552EA">
        <w:rPr>
          <w:color w:val="333333"/>
          <w:sz w:val="28"/>
          <w:szCs w:val="28"/>
        </w:rPr>
        <w:t xml:space="preserve"> ФМБА Вероника Скворцова в ходе встречи с президентом Владимиром Путиным заявила, что в стране к настоящему моменту накоплено более двух десятков тонн </w:t>
      </w:r>
      <w:proofErr w:type="spellStart"/>
      <w:r w:rsidR="00CE4DB1" w:rsidRPr="00A552EA">
        <w:rPr>
          <w:color w:val="333333"/>
          <w:sz w:val="28"/>
          <w:szCs w:val="28"/>
        </w:rPr>
        <w:t>антиковидной</w:t>
      </w:r>
      <w:proofErr w:type="spellEnd"/>
      <w:r w:rsidR="00CE4DB1" w:rsidRPr="00A552EA">
        <w:rPr>
          <w:color w:val="333333"/>
          <w:sz w:val="28"/>
          <w:szCs w:val="28"/>
        </w:rPr>
        <w:t xml:space="preserve"> плазмы.</w:t>
      </w:r>
      <w:r w:rsidRPr="00A552EA">
        <w:rPr>
          <w:color w:val="333333"/>
          <w:sz w:val="28"/>
          <w:szCs w:val="28"/>
        </w:rPr>
        <w:t xml:space="preserve"> </w:t>
      </w:r>
      <w:r w:rsidR="00CE4DB1" w:rsidRPr="00A552EA">
        <w:rPr>
          <w:color w:val="333333"/>
          <w:sz w:val="28"/>
          <w:szCs w:val="28"/>
        </w:rPr>
        <w:t xml:space="preserve">По словам Скворцовой, национальный центр координации создания плазмы, способной помочь зараженным COVID-19, был создан в апреле прошлого года и разработал методические указания, по которым работали во всех регионах. Она добавила, что в РФ, в отличие от </w:t>
      </w:r>
      <w:r w:rsidR="00CE4DB1" w:rsidRPr="00A552EA">
        <w:rPr>
          <w:color w:val="333333"/>
          <w:sz w:val="28"/>
          <w:szCs w:val="28"/>
        </w:rPr>
        <w:lastRenderedPageBreak/>
        <w:t>многих стран, объем собираемой донорской крови в период пандемии не только не сократился, но вырос на 15% в сравнении с 2019 годом.</w:t>
      </w:r>
    </w:p>
    <w:p w14:paraId="079677AB" w14:textId="77777777" w:rsidR="0007313E" w:rsidRPr="00A552EA" w:rsidRDefault="0007313E" w:rsidP="00B501CA">
      <w:pPr>
        <w:pStyle w:val="a8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333333"/>
          <w:sz w:val="28"/>
          <w:szCs w:val="28"/>
        </w:rPr>
      </w:pPr>
    </w:p>
    <w:p w14:paraId="7FEDB99E" w14:textId="5214488B" w:rsidR="00BD150E" w:rsidRDefault="00BD150E" w:rsidP="00B501CA">
      <w:pPr>
        <w:pStyle w:val="a8"/>
        <w:spacing w:before="0" w:beforeAutospacing="0" w:after="0" w:afterAutospacing="0" w:line="30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BD150E">
        <w:rPr>
          <w:b/>
          <w:bCs/>
          <w:color w:val="000000"/>
          <w:sz w:val="28"/>
          <w:szCs w:val="28"/>
        </w:rPr>
        <w:t>Какие требования предъявляются к донорам плазмы?</w:t>
      </w:r>
    </w:p>
    <w:p w14:paraId="1B24BF87" w14:textId="77CB1706" w:rsidR="00CE4DB1" w:rsidRPr="00A552EA" w:rsidRDefault="00CE4DB1" w:rsidP="00B501C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Для это Вы должны:</w:t>
      </w:r>
    </w:p>
    <w:p w14:paraId="6BD46719" w14:textId="76819A2B" w:rsidR="00CE4DB1" w:rsidRPr="00A552EA" w:rsidRDefault="00CE4DB1" w:rsidP="00B501CA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находиться в возрастной категории от 18 до 55 лет (</w:t>
      </w:r>
      <w:r w:rsidR="00A552EA" w:rsidRPr="00A552E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но в каждом регионе своя специфика, обязательно уточните, где-то с 21 года</w:t>
      </w:r>
      <w:r w:rsidRPr="00A552EA">
        <w:rPr>
          <w:rFonts w:ascii="Times New Roman" w:hAnsi="Times New Roman" w:cs="Times New Roman"/>
          <w:sz w:val="28"/>
          <w:szCs w:val="28"/>
        </w:rPr>
        <w:t>)</w:t>
      </w:r>
    </w:p>
    <w:p w14:paraId="4E8407BE" w14:textId="7228F1C1" w:rsidR="00CE4DB1" w:rsidRPr="00A552EA" w:rsidRDefault="00CE4DB1" w:rsidP="00B501CA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 xml:space="preserve">иметь вес больше </w:t>
      </w:r>
      <w:r w:rsidR="00A552EA">
        <w:rPr>
          <w:rFonts w:ascii="Times New Roman" w:hAnsi="Times New Roman" w:cs="Times New Roman"/>
          <w:sz w:val="28"/>
          <w:szCs w:val="28"/>
        </w:rPr>
        <w:t>5</w:t>
      </w:r>
      <w:r w:rsidRPr="00A552EA">
        <w:rPr>
          <w:rFonts w:ascii="Times New Roman" w:hAnsi="Times New Roman" w:cs="Times New Roman"/>
          <w:sz w:val="28"/>
          <w:szCs w:val="28"/>
        </w:rPr>
        <w:t>0кг</w:t>
      </w:r>
      <w:r w:rsidR="00A552EA">
        <w:rPr>
          <w:rFonts w:ascii="Times New Roman" w:hAnsi="Times New Roman" w:cs="Times New Roman"/>
          <w:sz w:val="28"/>
          <w:szCs w:val="28"/>
        </w:rPr>
        <w:t xml:space="preserve"> (</w:t>
      </w:r>
      <w:r w:rsidR="00A552EA" w:rsidRPr="00A552E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уточнить специфику в регионе, возможно 60 кг</w:t>
      </w:r>
      <w:r w:rsidR="00A552EA">
        <w:rPr>
          <w:rFonts w:ascii="Times New Roman" w:hAnsi="Times New Roman" w:cs="Times New Roman"/>
          <w:sz w:val="28"/>
          <w:szCs w:val="28"/>
        </w:rPr>
        <w:t>)</w:t>
      </w:r>
    </w:p>
    <w:p w14:paraId="3A29DFF6" w14:textId="5B29444C" w:rsidR="00CE4DB1" w:rsidRPr="00A552EA" w:rsidRDefault="00CE4DB1" w:rsidP="00B501CA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 xml:space="preserve">переболеть новой коронавирусной инфекцией легкой или </w:t>
      </w:r>
      <w:proofErr w:type="gramStart"/>
      <w:r w:rsidRPr="00A552EA">
        <w:rPr>
          <w:rFonts w:ascii="Times New Roman" w:hAnsi="Times New Roman" w:cs="Times New Roman"/>
          <w:sz w:val="28"/>
          <w:szCs w:val="28"/>
        </w:rPr>
        <w:t>средне-тяжелой</w:t>
      </w:r>
      <w:proofErr w:type="gramEnd"/>
      <w:r w:rsidRPr="00A552EA">
        <w:rPr>
          <w:rFonts w:ascii="Times New Roman" w:hAnsi="Times New Roman" w:cs="Times New Roman"/>
          <w:sz w:val="28"/>
          <w:szCs w:val="28"/>
        </w:rPr>
        <w:t xml:space="preserve"> формы и подтвердить это официальным медицинским заключением (если переболели в легкой, то у вас на момент болезни должна быть температура и ухудшение состояния, чтобы в организме сформировались подходящие антитела) </w:t>
      </w:r>
    </w:p>
    <w:p w14:paraId="7381B555" w14:textId="731C6546" w:rsidR="00CE4DB1" w:rsidRPr="00A552EA" w:rsidRDefault="00CE4DB1" w:rsidP="00B501CA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С момента выздоровления должно пройти время</w:t>
      </w:r>
      <w:r w:rsidRPr="00A552EA">
        <w:rPr>
          <w:rFonts w:ascii="Times New Roman" w:hAnsi="Times New Roman" w:cs="Times New Roman"/>
          <w:sz w:val="28"/>
          <w:szCs w:val="28"/>
        </w:rPr>
        <w:br/>
        <w:t>Легкая – 1 месяц</w:t>
      </w:r>
      <w:r w:rsidR="00A552EA">
        <w:rPr>
          <w:rFonts w:ascii="Times New Roman" w:hAnsi="Times New Roman" w:cs="Times New Roman"/>
          <w:sz w:val="28"/>
          <w:szCs w:val="28"/>
        </w:rPr>
        <w:t xml:space="preserve">. </w:t>
      </w:r>
      <w:r w:rsidRPr="00A552EA">
        <w:rPr>
          <w:rFonts w:ascii="Times New Roman" w:hAnsi="Times New Roman" w:cs="Times New Roman"/>
          <w:sz w:val="28"/>
          <w:szCs w:val="28"/>
        </w:rPr>
        <w:t>С пневмонией – 4 месяца</w:t>
      </w:r>
      <w:r w:rsidR="00A552EA">
        <w:rPr>
          <w:rFonts w:ascii="Times New Roman" w:hAnsi="Times New Roman" w:cs="Times New Roman"/>
          <w:sz w:val="28"/>
          <w:szCs w:val="28"/>
        </w:rPr>
        <w:t>. (</w:t>
      </w:r>
      <w:r w:rsidR="00A552EA" w:rsidRPr="00A552E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уточнить специфику в регионе</w:t>
      </w:r>
      <w:r w:rsidR="00A552E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, есть различия, но стандарты вот эти)</w:t>
      </w:r>
    </w:p>
    <w:p w14:paraId="52167D55" w14:textId="77777777" w:rsidR="00CE4DB1" w:rsidRPr="00A552EA" w:rsidRDefault="00CE4DB1" w:rsidP="00B501CA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иметь хорошее самочувствие, клинические и биохимические анализы в норме</w:t>
      </w:r>
    </w:p>
    <w:p w14:paraId="43D2FEAB" w14:textId="77777777" w:rsidR="00CE4DB1" w:rsidRPr="00A552EA" w:rsidRDefault="00CE4DB1" w:rsidP="00B501CA">
      <w:pPr>
        <w:pStyle w:val="a3"/>
        <w:numPr>
          <w:ilvl w:val="0"/>
          <w:numId w:val="2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не иметь противопоказаний к донорству.</w:t>
      </w:r>
    </w:p>
    <w:p w14:paraId="1080C954" w14:textId="30810B17" w:rsidR="00CE4DB1" w:rsidRPr="00A552EA" w:rsidRDefault="00A552EA" w:rsidP="00B501CA">
      <w:pPr>
        <w:pStyle w:val="a8"/>
        <w:numPr>
          <w:ilvl w:val="0"/>
          <w:numId w:val="2"/>
        </w:numPr>
        <w:spacing w:before="0" w:beforeAutospacing="0" w:after="0" w:afterAutospacing="0" w:line="30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</w:t>
      </w:r>
      <w:r w:rsidR="00CE4DB1" w:rsidRPr="00A552EA">
        <w:rPr>
          <w:sz w:val="28"/>
          <w:szCs w:val="28"/>
        </w:rPr>
        <w:t xml:space="preserve">меть при себе </w:t>
      </w:r>
      <w:r w:rsidR="00CE4DB1" w:rsidRPr="00A552EA">
        <w:rPr>
          <w:color w:val="000000"/>
          <w:sz w:val="28"/>
          <w:szCs w:val="28"/>
        </w:rPr>
        <w:t>паспорт гражданина РФ и официальное медицинское заключение утвержденной формы (выписка или справка), которые подтверждают факт перенесенной коронавирусной инфекции и степень тяжести перенесенной инфекции</w:t>
      </w:r>
      <w:r w:rsidR="002D6E4F">
        <w:rPr>
          <w:color w:val="000000"/>
          <w:sz w:val="28"/>
          <w:szCs w:val="28"/>
        </w:rPr>
        <w:t xml:space="preserve"> (со справкой вам может помочь станция переливания крови)</w:t>
      </w:r>
    </w:p>
    <w:p w14:paraId="37B861E0" w14:textId="593BC428" w:rsidR="00CE4DB1" w:rsidRPr="00A552EA" w:rsidRDefault="00A552EA" w:rsidP="00B501CA">
      <w:pPr>
        <w:pStyle w:val="a8"/>
        <w:numPr>
          <w:ilvl w:val="0"/>
          <w:numId w:val="2"/>
        </w:numPr>
        <w:spacing w:before="0" w:beforeAutospacing="0" w:after="0" w:afterAutospacing="0" w:line="30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</w:t>
      </w:r>
      <w:r w:rsidR="00CE4DB1" w:rsidRPr="00A552EA">
        <w:rPr>
          <w:sz w:val="28"/>
          <w:szCs w:val="28"/>
        </w:rPr>
        <w:t xml:space="preserve">братиться в центр по приему </w:t>
      </w:r>
      <w:proofErr w:type="spellStart"/>
      <w:r w:rsidR="00CE4DB1" w:rsidRPr="00A552EA">
        <w:rPr>
          <w:sz w:val="28"/>
          <w:szCs w:val="28"/>
        </w:rPr>
        <w:t>антиковидной</w:t>
      </w:r>
      <w:proofErr w:type="spellEnd"/>
      <w:r w:rsidR="00CE4DB1" w:rsidRPr="00A552EA">
        <w:rPr>
          <w:sz w:val="28"/>
          <w:szCs w:val="28"/>
        </w:rPr>
        <w:t xml:space="preserve"> плазмы</w:t>
      </w:r>
    </w:p>
    <w:p w14:paraId="378F975B" w14:textId="1C41DFEB" w:rsidR="00CE4DB1" w:rsidRPr="00BD150E" w:rsidRDefault="00A552EA" w:rsidP="00B501CA">
      <w:pPr>
        <w:pStyle w:val="a8"/>
        <w:numPr>
          <w:ilvl w:val="0"/>
          <w:numId w:val="2"/>
        </w:numPr>
        <w:spacing w:before="0" w:beforeAutospacing="0" w:after="0" w:afterAutospacing="0" w:line="30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</w:t>
      </w:r>
      <w:r w:rsidR="00CE4DB1" w:rsidRPr="00A552EA">
        <w:rPr>
          <w:sz w:val="28"/>
          <w:szCs w:val="28"/>
        </w:rPr>
        <w:t>дать анализы, и если ваш титр будет хорошим (т.е. количество антител в крови достаточно), то вас пригласят на донацию.</w:t>
      </w:r>
      <w:r w:rsidR="00BD150E">
        <w:rPr>
          <w:sz w:val="28"/>
          <w:szCs w:val="28"/>
        </w:rPr>
        <w:t xml:space="preserve"> Титры:</w:t>
      </w:r>
    </w:p>
    <w:p w14:paraId="2637F2DE" w14:textId="77777777" w:rsidR="00BD150E" w:rsidRPr="00BD150E" w:rsidRDefault="00BD150E" w:rsidP="00B501CA">
      <w:pPr>
        <w:pStyle w:val="a8"/>
        <w:spacing w:before="0" w:beforeAutospacing="0" w:after="0" w:afterAutospacing="0" w:line="300" w:lineRule="auto"/>
        <w:ind w:firstLine="709"/>
        <w:jc w:val="both"/>
        <w:rPr>
          <w:color w:val="000000"/>
          <w:sz w:val="28"/>
          <w:szCs w:val="28"/>
        </w:rPr>
      </w:pPr>
    </w:p>
    <w:p w14:paraId="1ED9C8E3" w14:textId="77777777" w:rsidR="00AF162E" w:rsidRPr="00AF162E" w:rsidRDefault="00BD150E" w:rsidP="00B501CA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16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 хочу стать донором АП, что для этого нужно?</w:t>
      </w:r>
    </w:p>
    <w:p w14:paraId="15EDE68A" w14:textId="48D94363" w:rsidR="00CE4DB1" w:rsidRPr="00B501CA" w:rsidRDefault="00AF162E" w:rsidP="00B501CA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01CA">
        <w:rPr>
          <w:rFonts w:ascii="Times New Roman" w:hAnsi="Times New Roman" w:cs="Times New Roman"/>
          <w:sz w:val="28"/>
          <w:szCs w:val="28"/>
        </w:rPr>
        <w:t xml:space="preserve">Если вы подходите по тем параметрам, которые были перечислены выше, то можете </w:t>
      </w:r>
      <w:r w:rsidR="00B501CA">
        <w:rPr>
          <w:rFonts w:ascii="Times New Roman" w:hAnsi="Times New Roman" w:cs="Times New Roman"/>
          <w:sz w:val="28"/>
          <w:szCs w:val="28"/>
        </w:rPr>
        <w:t xml:space="preserve">смело оставлять заявку в </w:t>
      </w:r>
      <w:proofErr w:type="spellStart"/>
      <w:r w:rsidR="00B501CA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="00B501CA">
        <w:rPr>
          <w:rFonts w:ascii="Times New Roman" w:hAnsi="Times New Roman" w:cs="Times New Roman"/>
          <w:sz w:val="28"/>
          <w:szCs w:val="28"/>
        </w:rPr>
        <w:t xml:space="preserve"> анкете, которая закреплена в группе </w:t>
      </w:r>
      <w:proofErr w:type="spellStart"/>
      <w:r w:rsidR="00B501C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B501CA">
        <w:rPr>
          <w:rFonts w:ascii="Times New Roman" w:hAnsi="Times New Roman" w:cs="Times New Roman"/>
          <w:sz w:val="28"/>
          <w:szCs w:val="28"/>
        </w:rPr>
        <w:t xml:space="preserve"> «Я ответственный донор». После заполнения заявки наши координаторы с вами свяжутся и помогут</w:t>
      </w:r>
      <w:r w:rsidR="00BC3139">
        <w:rPr>
          <w:rFonts w:ascii="Times New Roman" w:hAnsi="Times New Roman" w:cs="Times New Roman"/>
          <w:sz w:val="28"/>
          <w:szCs w:val="28"/>
        </w:rPr>
        <w:t xml:space="preserve"> пройти все этапы, чтобы стать донором и</w:t>
      </w:r>
      <w:r w:rsidR="00AA5363">
        <w:rPr>
          <w:rFonts w:ascii="Times New Roman" w:hAnsi="Times New Roman" w:cs="Times New Roman"/>
          <w:sz w:val="28"/>
          <w:szCs w:val="28"/>
        </w:rPr>
        <w:t xml:space="preserve"> </w:t>
      </w:r>
      <w:r w:rsidR="00B501CA">
        <w:rPr>
          <w:rFonts w:ascii="Times New Roman" w:hAnsi="Times New Roman" w:cs="Times New Roman"/>
          <w:sz w:val="28"/>
          <w:szCs w:val="28"/>
        </w:rPr>
        <w:t>ответ</w:t>
      </w:r>
      <w:r w:rsidR="00BC3139">
        <w:rPr>
          <w:rFonts w:ascii="Times New Roman" w:hAnsi="Times New Roman" w:cs="Times New Roman"/>
          <w:sz w:val="28"/>
          <w:szCs w:val="28"/>
        </w:rPr>
        <w:t>ят</w:t>
      </w:r>
      <w:r w:rsidR="00B501CA">
        <w:rPr>
          <w:rFonts w:ascii="Times New Roman" w:hAnsi="Times New Roman" w:cs="Times New Roman"/>
          <w:sz w:val="28"/>
          <w:szCs w:val="28"/>
        </w:rPr>
        <w:t xml:space="preserve"> на все вопросы</w:t>
      </w:r>
      <w:r w:rsidR="00BC3139">
        <w:rPr>
          <w:rFonts w:ascii="Times New Roman" w:hAnsi="Times New Roman" w:cs="Times New Roman"/>
          <w:sz w:val="28"/>
          <w:szCs w:val="28"/>
        </w:rPr>
        <w:t>. (</w:t>
      </w:r>
      <w:r w:rsidR="00BC3139" w:rsidRPr="00BC3139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для тех регионов, где есть потребность, </w:t>
      </w:r>
      <w:r w:rsidR="00BC3139" w:rsidRPr="00BC3139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lastRenderedPageBreak/>
        <w:t>для регионов, где нет, то предлагаете позвонить в СПК, обязательно поделившись номером телефона</w:t>
      </w:r>
      <w:r w:rsidR="00BC3139">
        <w:rPr>
          <w:rFonts w:ascii="Times New Roman" w:hAnsi="Times New Roman" w:cs="Times New Roman"/>
          <w:sz w:val="28"/>
          <w:szCs w:val="28"/>
        </w:rPr>
        <w:t>)</w:t>
      </w:r>
    </w:p>
    <w:p w14:paraId="5EAC8C11" w14:textId="77777777" w:rsidR="00CE4DB1" w:rsidRPr="00A552EA" w:rsidRDefault="00CE4DB1" w:rsidP="00B501C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DC52A0" w14:textId="5D8E309B" w:rsidR="00CE4DB1" w:rsidRPr="00BC3139" w:rsidRDefault="00CE4DB1" w:rsidP="00B501CA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1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Как долго готовится и хранится плазма?</w:t>
      </w:r>
    </w:p>
    <w:p w14:paraId="0D4BC25C" w14:textId="2F2BDE76" w:rsidR="00CE4DB1" w:rsidRPr="00A552EA" w:rsidRDefault="00CE4DB1" w:rsidP="000731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Заготовка, хранение, транспортировка и клиническое использование </w:t>
      </w:r>
      <w:proofErr w:type="spellStart"/>
      <w:r w:rsidRPr="00A55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антиковидной</w:t>
      </w:r>
      <w:proofErr w:type="spellEnd"/>
      <w:r w:rsidRPr="00A55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плазмы осуществляется в соответствии с требованиями, установленными постановлением Правительства Российской Федерации от 22 июня 2019 г. N 797 "Об утверждении Правил заготовки, хранения, транспортировки и клинического использования донорской крови и ее компонентов и о признании утратившими силу некоторых актов Правительства Российской Федерации", приказом Министерства здравоохранения Российской Федерации от 28 октября 2020 г. № 1166н "Об утверждении порядка прохождения донорами медицинского обследования и перечня медицинских противопоказаний (временных и постоянных) для сдачи крови и (или) ее компонентов и сроков отвода, которому подлежит лицо при наличии временных медицинских показаний, от донорства крови и (или) ее компонентов".</w:t>
      </w:r>
    </w:p>
    <w:p w14:paraId="2E6BF134" w14:textId="77777777" w:rsidR="00CE4DB1" w:rsidRPr="00A552EA" w:rsidRDefault="00CE4DB1" w:rsidP="00B501CA">
      <w:pPr>
        <w:pStyle w:val="a3"/>
        <w:numPr>
          <w:ilvl w:val="0"/>
          <w:numId w:val="3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 xml:space="preserve">Донация </w:t>
      </w:r>
      <w:proofErr w:type="spellStart"/>
      <w:r w:rsidRPr="00A552EA">
        <w:rPr>
          <w:rFonts w:ascii="Times New Roman" w:hAnsi="Times New Roman" w:cs="Times New Roman"/>
          <w:sz w:val="28"/>
          <w:szCs w:val="28"/>
        </w:rPr>
        <w:t>антиковидной</w:t>
      </w:r>
      <w:proofErr w:type="spellEnd"/>
      <w:r w:rsidRPr="00A552EA">
        <w:rPr>
          <w:rFonts w:ascii="Times New Roman" w:hAnsi="Times New Roman" w:cs="Times New Roman"/>
          <w:sz w:val="28"/>
          <w:szCs w:val="28"/>
        </w:rPr>
        <w:t xml:space="preserve"> плазмы осуществляется методом плазмафереза;</w:t>
      </w:r>
    </w:p>
    <w:p w14:paraId="7E11310D" w14:textId="77777777" w:rsidR="00CE4DB1" w:rsidRPr="00A552EA" w:rsidRDefault="00CE4DB1" w:rsidP="00B501CA">
      <w:pPr>
        <w:pStyle w:val="a3"/>
        <w:numPr>
          <w:ilvl w:val="0"/>
          <w:numId w:val="3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объем однократной трансфузии составляет в среднем 400-600 мл, в случае многократного проведения процедуры - от 200 мл;</w:t>
      </w:r>
    </w:p>
    <w:p w14:paraId="7493C5C4" w14:textId="12C31A41" w:rsidR="00CE4DB1" w:rsidRPr="00A552EA" w:rsidRDefault="00CE4DB1" w:rsidP="00B501CA">
      <w:pPr>
        <w:pStyle w:val="a3"/>
        <w:numPr>
          <w:ilvl w:val="0"/>
          <w:numId w:val="3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лаборатория станции переливания крови дополнительно проводит экспресс-тестирование на наличие антител к коронавирусной инфекции, т.к. титр антител может быть недостаточным;</w:t>
      </w:r>
    </w:p>
    <w:p w14:paraId="6416EEC1" w14:textId="554932F0" w:rsidR="00CE4DB1" w:rsidRPr="002D6E4F" w:rsidRDefault="00CE4DB1" w:rsidP="00B501CA">
      <w:pPr>
        <w:pStyle w:val="a3"/>
        <w:numPr>
          <w:ilvl w:val="0"/>
          <w:numId w:val="3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 xml:space="preserve">обязательно осуществляется </w:t>
      </w:r>
      <w:proofErr w:type="spellStart"/>
      <w:r w:rsidRPr="00A552EA">
        <w:rPr>
          <w:rFonts w:ascii="Times New Roman" w:hAnsi="Times New Roman" w:cs="Times New Roman"/>
          <w:sz w:val="28"/>
          <w:szCs w:val="28"/>
        </w:rPr>
        <w:t>патогенинактивация</w:t>
      </w:r>
      <w:proofErr w:type="spellEnd"/>
      <w:r w:rsidRPr="00A552EA">
        <w:rPr>
          <w:rFonts w:ascii="Times New Roman" w:hAnsi="Times New Roman" w:cs="Times New Roman"/>
          <w:sz w:val="28"/>
          <w:szCs w:val="28"/>
        </w:rPr>
        <w:t xml:space="preserve"> заготовленной плазмы (инактивация производится до заморозки)</w:t>
      </w:r>
      <w:r w:rsidR="002D6E4F">
        <w:rPr>
          <w:rFonts w:ascii="Times New Roman" w:hAnsi="Times New Roman" w:cs="Times New Roman"/>
          <w:sz w:val="28"/>
          <w:szCs w:val="28"/>
        </w:rPr>
        <w:t xml:space="preserve">. </w:t>
      </w:r>
      <w:r w:rsidR="002D6E4F" w:rsidRPr="002D6E4F">
        <w:rPr>
          <w:rFonts w:ascii="Times New Roman" w:hAnsi="Times New Roman" w:cs="Times New Roman"/>
          <w:sz w:val="28"/>
          <w:szCs w:val="28"/>
        </w:rPr>
        <w:t xml:space="preserve">Процесс, который </w:t>
      </w:r>
      <w:r w:rsidR="002D6E4F" w:rsidRPr="002D6E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позволяет обезопасить реципиентов и предотвратить передачу широкого спектра вирусных инфекций при переливании плазмы</w:t>
      </w:r>
      <w:r w:rsidR="002D6E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Простыми словами, обеззараживание плазмы.</w:t>
      </w:r>
    </w:p>
    <w:p w14:paraId="46E1DCCE" w14:textId="77777777" w:rsidR="00CE4DB1" w:rsidRPr="002D6E4F" w:rsidRDefault="00CE4DB1" w:rsidP="00B501CA">
      <w:pPr>
        <w:pStyle w:val="a3"/>
        <w:numPr>
          <w:ilvl w:val="0"/>
          <w:numId w:val="3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D6E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 отсутствии экстренной необходимости плазма замораживается и выдается по требованию в плановом порядке. Все дозы хранятся в морозильниках, транспортируются с соблюдением правил, а перед использованием размораживаются в центрах и госпиталях на специальном оборудовании.</w:t>
      </w:r>
    </w:p>
    <w:p w14:paraId="61E0B30F" w14:textId="0183883A" w:rsidR="00CE4DB1" w:rsidRPr="002D6E4F" w:rsidRDefault="00CE4DB1" w:rsidP="00B501CA">
      <w:pPr>
        <w:pStyle w:val="a3"/>
        <w:numPr>
          <w:ilvl w:val="0"/>
          <w:numId w:val="3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D6E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используется компонент крови с маркировкой «Плазма </w:t>
      </w:r>
      <w:proofErr w:type="spellStart"/>
      <w:r w:rsidRPr="002D6E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антиковидная</w:t>
      </w:r>
      <w:proofErr w:type="spellEnd"/>
      <w:r w:rsidRPr="002D6E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2D6E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патогенредуцированная</w:t>
      </w:r>
      <w:proofErr w:type="spellEnd"/>
      <w:r w:rsidRPr="002D6E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(СЗП </w:t>
      </w:r>
      <w:proofErr w:type="spellStart"/>
      <w:r w:rsidRPr="002D6E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СоvRec</w:t>
      </w:r>
      <w:proofErr w:type="spellEnd"/>
      <w:r w:rsidRPr="002D6E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)»</w:t>
      </w:r>
      <w:r w:rsidR="002D6E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Отсюда и происходит это название, которое встречается в различных источниках.</w:t>
      </w:r>
    </w:p>
    <w:p w14:paraId="044239B1" w14:textId="77777777" w:rsidR="00CE4DB1" w:rsidRPr="00A552EA" w:rsidRDefault="00CE4DB1" w:rsidP="00B501CA">
      <w:pPr>
        <w:pStyle w:val="a3"/>
        <w:numPr>
          <w:ilvl w:val="0"/>
          <w:numId w:val="3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в маркировке каждой дозы плазмы указывают титр антител;</w:t>
      </w:r>
    </w:p>
    <w:p w14:paraId="7BABFCB6" w14:textId="77777777" w:rsidR="00CE4DB1" w:rsidRPr="00A552EA" w:rsidRDefault="00CE4DB1" w:rsidP="00B501CA">
      <w:pPr>
        <w:pStyle w:val="a3"/>
        <w:numPr>
          <w:ilvl w:val="0"/>
          <w:numId w:val="3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температура хранения свежезамороженной плазмы: не выше -25</w:t>
      </w:r>
      <w:r w:rsidRPr="00A552EA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A552E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552EA">
        <w:rPr>
          <w:rFonts w:ascii="Times New Roman" w:hAnsi="Times New Roman" w:cs="Times New Roman"/>
          <w:sz w:val="28"/>
          <w:szCs w:val="28"/>
        </w:rPr>
        <w:t>;</w:t>
      </w:r>
    </w:p>
    <w:p w14:paraId="100AC1EA" w14:textId="57F16136" w:rsidR="00CE4DB1" w:rsidRDefault="00CE4DB1" w:rsidP="00B501CA">
      <w:pPr>
        <w:pStyle w:val="a3"/>
        <w:numPr>
          <w:ilvl w:val="0"/>
          <w:numId w:val="3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срок хранения – 36 месяцев.</w:t>
      </w:r>
    </w:p>
    <w:p w14:paraId="622B38B8" w14:textId="77777777" w:rsidR="0007313E" w:rsidRPr="00A552EA" w:rsidRDefault="0007313E" w:rsidP="0007313E">
      <w:pPr>
        <w:pStyle w:val="a3"/>
        <w:spacing w:after="0" w:line="30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290D375" w14:textId="77777777" w:rsidR="00CE4DB1" w:rsidRPr="002D6E4F" w:rsidRDefault="00CE4DB1" w:rsidP="003340F7">
      <w:pPr>
        <w:pStyle w:val="Standard"/>
        <w:spacing w:line="30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6E4F">
        <w:rPr>
          <w:rFonts w:ascii="Times New Roman" w:hAnsi="Times New Roman" w:cs="Times New Roman"/>
          <w:b/>
          <w:bCs/>
          <w:sz w:val="28"/>
          <w:szCs w:val="28"/>
        </w:rPr>
        <w:t xml:space="preserve">Какой медосмотр нужно пройти перед сдачей </w:t>
      </w:r>
      <w:proofErr w:type="spellStart"/>
      <w:r w:rsidRPr="002D6E4F">
        <w:rPr>
          <w:rFonts w:ascii="Times New Roman" w:hAnsi="Times New Roman" w:cs="Times New Roman"/>
          <w:b/>
          <w:bCs/>
          <w:sz w:val="28"/>
          <w:szCs w:val="28"/>
        </w:rPr>
        <w:t>антиковидной</w:t>
      </w:r>
      <w:proofErr w:type="spellEnd"/>
      <w:r w:rsidRPr="002D6E4F">
        <w:rPr>
          <w:rFonts w:ascii="Times New Roman" w:hAnsi="Times New Roman" w:cs="Times New Roman"/>
          <w:b/>
          <w:bCs/>
          <w:sz w:val="28"/>
          <w:szCs w:val="28"/>
        </w:rPr>
        <w:t xml:space="preserve"> плазмы?</w:t>
      </w:r>
    </w:p>
    <w:p w14:paraId="153D5A5C" w14:textId="5C771D01" w:rsidR="00CE4DB1" w:rsidRPr="00A552EA" w:rsidRDefault="00CE4DB1" w:rsidP="003340F7">
      <w:pPr>
        <w:pStyle w:val="Textbody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В зависимости от того, переболели ли вы или </w:t>
      </w:r>
      <w:bookmarkStart w:id="0" w:name="hint-words9610a0625e9b2d62589ae27a664ca1"/>
      <w:bookmarkEnd w:id="0"/>
      <w:r w:rsidRPr="00A552EA">
        <w:rPr>
          <w:rFonts w:ascii="Times New Roman" w:hAnsi="Times New Roman" w:cs="Times New Roman"/>
          <w:sz w:val="28"/>
          <w:szCs w:val="28"/>
        </w:rPr>
        <w:t>прошли</w:t>
      </w:r>
      <w:r w:rsidR="002D6E4F">
        <w:rPr>
          <w:rFonts w:ascii="Times New Roman" w:hAnsi="Times New Roman" w:cs="Times New Roman"/>
          <w:sz w:val="28"/>
          <w:szCs w:val="28"/>
        </w:rPr>
        <w:t xml:space="preserve"> </w:t>
      </w:r>
      <w:r w:rsidRPr="00A552EA">
        <w:rPr>
          <w:rFonts w:ascii="Times New Roman" w:hAnsi="Times New Roman" w:cs="Times New Roman"/>
          <w:sz w:val="28"/>
          <w:szCs w:val="28"/>
        </w:rPr>
        <w:t>ИФА-тестирование самостоятельно и получили результат по количеству титров</w:t>
      </w:r>
      <w:r w:rsidR="002D6E4F">
        <w:rPr>
          <w:rFonts w:ascii="Times New Roman" w:hAnsi="Times New Roman" w:cs="Times New Roman"/>
          <w:sz w:val="28"/>
          <w:szCs w:val="28"/>
        </w:rPr>
        <w:t>:</w:t>
      </w:r>
    </w:p>
    <w:p w14:paraId="6DC02694" w14:textId="10D442AD" w:rsidR="00CE4DB1" w:rsidRPr="00A552EA" w:rsidRDefault="00CE4DB1" w:rsidP="003340F7">
      <w:pPr>
        <w:pStyle w:val="Textbody"/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 Вы переболели: после получения вашей заявки данные уточнят,</w:t>
      </w:r>
      <w:r w:rsidR="002D6E4F">
        <w:rPr>
          <w:rFonts w:ascii="Times New Roman" w:hAnsi="Times New Roman" w:cs="Times New Roman"/>
          <w:sz w:val="28"/>
          <w:szCs w:val="28"/>
        </w:rPr>
        <w:t xml:space="preserve"> чтобы</w:t>
      </w:r>
      <w:r w:rsidRPr="00A552EA">
        <w:rPr>
          <w:rFonts w:ascii="Times New Roman" w:hAnsi="Times New Roman" w:cs="Times New Roman"/>
          <w:sz w:val="28"/>
          <w:szCs w:val="28"/>
        </w:rPr>
        <w:t> выяснить, что вы действительно переболели, прошло достаточно времени после выздоровления, у вас отрицательные тесты на COVID-19. После подтверждения вас пригласят на прохождение медицинского обследования и по его результатам — на сдачу плазмы.</w:t>
      </w:r>
    </w:p>
    <w:p w14:paraId="0F6B43AD" w14:textId="76E0D5E8" w:rsidR="00CE4DB1" w:rsidRPr="003340F7" w:rsidRDefault="00CE4DB1" w:rsidP="003340F7">
      <w:pPr>
        <w:pStyle w:val="Textbody"/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 У вас есть результаты ИФА</w:t>
      </w:r>
      <w:r w:rsidR="002D6E4F">
        <w:rPr>
          <w:rFonts w:ascii="Times New Roman" w:hAnsi="Times New Roman" w:cs="Times New Roman"/>
          <w:sz w:val="28"/>
          <w:szCs w:val="28"/>
        </w:rPr>
        <w:t xml:space="preserve"> </w:t>
      </w:r>
      <w:r w:rsidRPr="00A552EA">
        <w:rPr>
          <w:rFonts w:ascii="Times New Roman" w:hAnsi="Times New Roman" w:cs="Times New Roman"/>
          <w:sz w:val="28"/>
          <w:szCs w:val="28"/>
        </w:rPr>
        <w:t>тестирования: после получения вашей заявки сотрудники кол-центра уточнят данные о тестировании и полученном результате в лаборатории. Далее вас пригласят на медицинское обследование, и в этот же день вы сможете сдать плазму. Обращаем внимание, врач</w:t>
      </w:r>
      <w:r w:rsidR="003340F7">
        <w:rPr>
          <w:rFonts w:ascii="Times New Roman" w:hAnsi="Times New Roman" w:cs="Times New Roman"/>
          <w:sz w:val="28"/>
          <w:szCs w:val="28"/>
        </w:rPr>
        <w:t xml:space="preserve"> </w:t>
      </w:r>
      <w:r w:rsidRPr="00A552EA">
        <w:rPr>
          <w:rFonts w:ascii="Times New Roman" w:hAnsi="Times New Roman" w:cs="Times New Roman"/>
          <w:sz w:val="28"/>
          <w:szCs w:val="28"/>
        </w:rPr>
        <w:t>трансфузиолог может направить на повторное ИФА-тестирование.</w:t>
      </w:r>
    </w:p>
    <w:p w14:paraId="210FEF88" w14:textId="77777777" w:rsidR="00CE4DB1" w:rsidRPr="00A552EA" w:rsidRDefault="00CE4DB1" w:rsidP="003340F7">
      <w:pPr>
        <w:pStyle w:val="Textbody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В рамках медобследования кроме сдачи крови вас осмотрит врач-трансфузиолог. Он оценит:</w:t>
      </w:r>
    </w:p>
    <w:p w14:paraId="7B650A45" w14:textId="77777777" w:rsidR="00CE4DB1" w:rsidRPr="00A552EA" w:rsidRDefault="00CE4DB1" w:rsidP="003340F7">
      <w:pPr>
        <w:pStyle w:val="Textbody"/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 ритмичность и частоту пульса (от 50 до 100 ударов в минуту);</w:t>
      </w:r>
    </w:p>
    <w:p w14:paraId="6E47FF69" w14:textId="77777777" w:rsidR="00CE4DB1" w:rsidRPr="00A552EA" w:rsidRDefault="00CE4DB1" w:rsidP="003340F7">
      <w:pPr>
        <w:pStyle w:val="Textbody"/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 артериальное давление (систолическое давление в пределах 90–160 миллиметров ртутного столба, диастолическое — от 60 до 100 миллиметров ртутного столба);</w:t>
      </w:r>
    </w:p>
    <w:p w14:paraId="5B1E5335" w14:textId="77777777" w:rsidR="00CE4DB1" w:rsidRPr="00A552EA" w:rsidRDefault="00CE4DB1" w:rsidP="003340F7">
      <w:pPr>
        <w:pStyle w:val="Textbody"/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 вес и при необходимости рост;</w:t>
      </w:r>
    </w:p>
    <w:p w14:paraId="356B0008" w14:textId="77777777" w:rsidR="00CE4DB1" w:rsidRPr="00A552EA" w:rsidRDefault="00CE4DB1" w:rsidP="003340F7">
      <w:pPr>
        <w:pStyle w:val="Textbody"/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 температуру тела (не более 37 градусов Цельсия);</w:t>
      </w:r>
    </w:p>
    <w:p w14:paraId="64ECFC56" w14:textId="77777777" w:rsidR="00CE4DB1" w:rsidRPr="00A552EA" w:rsidRDefault="00CE4DB1" w:rsidP="003340F7">
      <w:pPr>
        <w:pStyle w:val="Textbody"/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 состояние кожи, слизистых, вен;</w:t>
      </w:r>
    </w:p>
    <w:p w14:paraId="72994961" w14:textId="77777777" w:rsidR="00CE4DB1" w:rsidRPr="00A552EA" w:rsidRDefault="00CE4DB1" w:rsidP="003340F7">
      <w:pPr>
        <w:pStyle w:val="Textbody"/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 состояние сердца и легких.</w:t>
      </w:r>
    </w:p>
    <w:p w14:paraId="7DA0FBC8" w14:textId="77777777" w:rsidR="00CE4DB1" w:rsidRPr="00A552EA" w:rsidRDefault="00CE4DB1" w:rsidP="003340F7">
      <w:pPr>
        <w:pStyle w:val="Textbody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E81714" w14:textId="7FC7B533" w:rsidR="00CE4DB1" w:rsidRPr="00A552EA" w:rsidRDefault="00CE4DB1" w:rsidP="003340F7">
      <w:pPr>
        <w:pStyle w:val="Textbody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lastRenderedPageBreak/>
        <w:t>Врач</w:t>
      </w:r>
      <w:r w:rsidR="00F97D62">
        <w:rPr>
          <w:rFonts w:ascii="Times New Roman" w:hAnsi="Times New Roman" w:cs="Times New Roman"/>
          <w:sz w:val="28"/>
          <w:szCs w:val="28"/>
        </w:rPr>
        <w:t>-</w:t>
      </w:r>
      <w:r w:rsidRPr="00A552EA">
        <w:rPr>
          <w:rFonts w:ascii="Times New Roman" w:hAnsi="Times New Roman" w:cs="Times New Roman"/>
          <w:sz w:val="28"/>
          <w:szCs w:val="28"/>
        </w:rPr>
        <w:t>трансфузиолог также оценит ваш психоневрологический статус, изучит собранные сведения:</w:t>
      </w:r>
    </w:p>
    <w:p w14:paraId="19CA11A4" w14:textId="77777777" w:rsidR="00CE4DB1" w:rsidRPr="00A552EA" w:rsidRDefault="00CE4DB1" w:rsidP="003340F7">
      <w:pPr>
        <w:pStyle w:val="Textbody"/>
        <w:numPr>
          <w:ilvl w:val="0"/>
          <w:numId w:val="7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 об условиях жизни;</w:t>
      </w:r>
    </w:p>
    <w:p w14:paraId="78137CF8" w14:textId="77777777" w:rsidR="00CE4DB1" w:rsidRPr="00A552EA" w:rsidRDefault="00CE4DB1" w:rsidP="003340F7">
      <w:pPr>
        <w:pStyle w:val="Textbody"/>
        <w:numPr>
          <w:ilvl w:val="0"/>
          <w:numId w:val="7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 перенесенных заболеваниях и операциях;</w:t>
      </w:r>
    </w:p>
    <w:p w14:paraId="1EAE1F5F" w14:textId="77777777" w:rsidR="00CE4DB1" w:rsidRPr="00A552EA" w:rsidRDefault="00CE4DB1" w:rsidP="003340F7">
      <w:pPr>
        <w:pStyle w:val="Textbody"/>
        <w:numPr>
          <w:ilvl w:val="0"/>
          <w:numId w:val="7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 травмах;</w:t>
      </w:r>
    </w:p>
    <w:p w14:paraId="18F63AEF" w14:textId="77777777" w:rsidR="00CE4DB1" w:rsidRPr="00A552EA" w:rsidRDefault="00CE4DB1" w:rsidP="003340F7">
      <w:pPr>
        <w:pStyle w:val="Textbody"/>
        <w:numPr>
          <w:ilvl w:val="0"/>
          <w:numId w:val="7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 беременностях;</w:t>
      </w:r>
    </w:p>
    <w:p w14:paraId="393F97E0" w14:textId="77777777" w:rsidR="00CE4DB1" w:rsidRPr="00A552EA" w:rsidRDefault="00CE4DB1" w:rsidP="003340F7">
      <w:pPr>
        <w:pStyle w:val="Textbody"/>
        <w:numPr>
          <w:ilvl w:val="0"/>
          <w:numId w:val="7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 хронических патологиях;</w:t>
      </w:r>
    </w:p>
    <w:p w14:paraId="57B236ED" w14:textId="77777777" w:rsidR="00CE4DB1" w:rsidRPr="00A552EA" w:rsidRDefault="00CE4DB1" w:rsidP="003340F7">
      <w:pPr>
        <w:pStyle w:val="Textbody"/>
        <w:numPr>
          <w:ilvl w:val="0"/>
          <w:numId w:val="7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 аллергических реакциях;</w:t>
      </w:r>
    </w:p>
    <w:p w14:paraId="6AF21808" w14:textId="77777777" w:rsidR="00CE4DB1" w:rsidRPr="00A552EA" w:rsidRDefault="00CE4DB1" w:rsidP="003340F7">
      <w:pPr>
        <w:pStyle w:val="Textbody"/>
        <w:numPr>
          <w:ilvl w:val="0"/>
          <w:numId w:val="7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 наследственности.</w:t>
      </w:r>
    </w:p>
    <w:p w14:paraId="6490E75C" w14:textId="77777777" w:rsidR="00CE4DB1" w:rsidRPr="00A552EA" w:rsidRDefault="00CE4DB1" w:rsidP="00B501CA">
      <w:pPr>
        <w:pStyle w:val="Textbody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C253836" w14:textId="215F1690" w:rsidR="00CE4DB1" w:rsidRPr="0007313E" w:rsidRDefault="00CE4DB1" w:rsidP="0007313E">
      <w:pPr>
        <w:pStyle w:val="Textbody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color w:val="000000"/>
          <w:sz w:val="28"/>
          <w:szCs w:val="28"/>
        </w:rPr>
        <w:t xml:space="preserve">Важно: окончательное решение о допуске к донации принимает только врач-трансфузиолог. </w:t>
      </w:r>
      <w:r w:rsidRPr="00A552E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5D5B88A1" w14:textId="5AFF7258" w:rsidR="00CE4DB1" w:rsidRPr="00F97D62" w:rsidRDefault="00CE4DB1" w:rsidP="00B501CA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7D62">
        <w:rPr>
          <w:rFonts w:ascii="Times New Roman" w:hAnsi="Times New Roman" w:cs="Times New Roman"/>
          <w:b/>
          <w:bCs/>
          <w:sz w:val="28"/>
          <w:szCs w:val="28"/>
        </w:rPr>
        <w:t xml:space="preserve">Какие рекомендации стоит соблюдать перед сдачей </w:t>
      </w:r>
      <w:proofErr w:type="spellStart"/>
      <w:r w:rsidRPr="00F97D62">
        <w:rPr>
          <w:rFonts w:ascii="Times New Roman" w:hAnsi="Times New Roman" w:cs="Times New Roman"/>
          <w:b/>
          <w:bCs/>
          <w:sz w:val="28"/>
          <w:szCs w:val="28"/>
        </w:rPr>
        <w:t>антиковидной</w:t>
      </w:r>
      <w:proofErr w:type="spellEnd"/>
      <w:r w:rsidRPr="00F97D62">
        <w:rPr>
          <w:rFonts w:ascii="Times New Roman" w:hAnsi="Times New Roman" w:cs="Times New Roman"/>
          <w:b/>
          <w:bCs/>
          <w:sz w:val="28"/>
          <w:szCs w:val="28"/>
        </w:rPr>
        <w:t xml:space="preserve"> плазмы:</w:t>
      </w:r>
    </w:p>
    <w:p w14:paraId="1B9583BF" w14:textId="577D1DAB" w:rsidR="00CE4DB1" w:rsidRPr="00A552EA" w:rsidRDefault="00CE4DB1" w:rsidP="00B501C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-</w:t>
      </w:r>
      <w:r w:rsidR="00F97D62">
        <w:rPr>
          <w:rFonts w:ascii="Times New Roman" w:hAnsi="Times New Roman" w:cs="Times New Roman"/>
          <w:sz w:val="28"/>
          <w:szCs w:val="28"/>
        </w:rPr>
        <w:t xml:space="preserve"> </w:t>
      </w:r>
      <w:r w:rsidRPr="00A552EA">
        <w:rPr>
          <w:rFonts w:ascii="Times New Roman" w:hAnsi="Times New Roman" w:cs="Times New Roman"/>
          <w:sz w:val="28"/>
          <w:szCs w:val="28"/>
        </w:rPr>
        <w:t xml:space="preserve">Кто работает сутками и в ночь, </w:t>
      </w:r>
      <w:r w:rsidR="00F97D62">
        <w:rPr>
          <w:rFonts w:ascii="Times New Roman" w:hAnsi="Times New Roman" w:cs="Times New Roman"/>
          <w:sz w:val="28"/>
          <w:szCs w:val="28"/>
        </w:rPr>
        <w:t>н</w:t>
      </w:r>
      <w:r w:rsidRPr="00A55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следует планировать донацию после ночного дежурства или просто бессонной ночи.</w:t>
      </w:r>
    </w:p>
    <w:p w14:paraId="51EC0882" w14:textId="14D27A7B" w:rsidR="00CE4DB1" w:rsidRPr="00A552EA" w:rsidRDefault="00CE4DB1" w:rsidP="00B501C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-</w:t>
      </w:r>
      <w:r w:rsidR="00F97D62">
        <w:rPr>
          <w:rFonts w:ascii="Times New Roman" w:hAnsi="Times New Roman" w:cs="Times New Roman"/>
          <w:sz w:val="28"/>
          <w:szCs w:val="28"/>
        </w:rPr>
        <w:t xml:space="preserve"> </w:t>
      </w:r>
      <w:r w:rsidRPr="00A552EA">
        <w:rPr>
          <w:rFonts w:ascii="Times New Roman" w:hAnsi="Times New Roman" w:cs="Times New Roman"/>
          <w:sz w:val="28"/>
          <w:szCs w:val="28"/>
        </w:rPr>
        <w:t xml:space="preserve">Если вы принимаете, </w:t>
      </w:r>
      <w:proofErr w:type="gramStart"/>
      <w:r w:rsidRPr="00A552EA">
        <w:rPr>
          <w:rFonts w:ascii="Times New Roman" w:hAnsi="Times New Roman" w:cs="Times New Roman"/>
          <w:sz w:val="28"/>
          <w:szCs w:val="28"/>
        </w:rPr>
        <w:t>какие либо</w:t>
      </w:r>
      <w:proofErr w:type="gramEnd"/>
      <w:r w:rsidRPr="00A552EA">
        <w:rPr>
          <w:rFonts w:ascii="Times New Roman" w:hAnsi="Times New Roman" w:cs="Times New Roman"/>
          <w:sz w:val="28"/>
          <w:szCs w:val="28"/>
        </w:rPr>
        <w:t xml:space="preserve"> лекарства, то за 2 недели до донации плазмы нужно прекратить приём антибиотиков и за 72 часа прекратить приём препаратов, содержащих аспирин и анальгетики. </w:t>
      </w:r>
    </w:p>
    <w:p w14:paraId="670F4010" w14:textId="77777777" w:rsidR="00CE4DB1" w:rsidRPr="00A552EA" w:rsidRDefault="00CE4DB1" w:rsidP="00B501C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- Накануне сдачи плазмы важно соблюдать диету, которая включает в себя следующие правила:</w:t>
      </w:r>
    </w:p>
    <w:p w14:paraId="4F1981AD" w14:textId="77777777" w:rsidR="00CE4DB1" w:rsidRPr="00A552EA" w:rsidRDefault="00CE4DB1" w:rsidP="00B501CA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5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исключить из рациона жирную, жареную, острую и копченую пищу, а также бананы, орехи, молочные продукты, яйца и масло, и </w:t>
      </w:r>
      <w:proofErr w:type="gramStart"/>
      <w:r w:rsidRPr="00A55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 забываем</w:t>
      </w:r>
      <w:proofErr w:type="gramEnd"/>
      <w:r w:rsidRPr="00A55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48 часов до визита в учреждение службы крови нельзя употреблять алкоголь.</w:t>
      </w:r>
    </w:p>
    <w:p w14:paraId="209097DA" w14:textId="77777777" w:rsidR="00CE4DB1" w:rsidRPr="00A552EA" w:rsidRDefault="00CE4DB1" w:rsidP="00B501CA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5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Важно легко позавтракать, не рекомендуется приходить натощак. Лучше пить сладкий чай с вареньем, соки, морсы, компоты, минеральную воду и есть хлеб, сухари, сушки, отварные крупы, макароны на воде без масла, овощи и фрукты, КРОМЕ авокадо, свеклы, бананов. </w:t>
      </w:r>
    </w:p>
    <w:p w14:paraId="661E3D0A" w14:textId="77777777" w:rsidR="00CE4DB1" w:rsidRPr="00A552EA" w:rsidRDefault="00CE4DB1" w:rsidP="00B501CA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5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Также за час до процедуры донации следует воздержаться от курения.</w:t>
      </w:r>
    </w:p>
    <w:p w14:paraId="1FC3DDF9" w14:textId="336D6020" w:rsidR="00A552EA" w:rsidRPr="005F5AE6" w:rsidRDefault="00CE4DB1" w:rsidP="005F5AE6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5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 одни из самых важных вещей, которые важно иметь пред донацией: оригинал паспорта, бутылка негазированной обычной воды, хорошее настроение.</w:t>
      </w:r>
    </w:p>
    <w:p w14:paraId="33370697" w14:textId="77777777" w:rsidR="00A552EA" w:rsidRPr="00A552EA" w:rsidRDefault="00A552EA" w:rsidP="00B501CA">
      <w:pPr>
        <w:pStyle w:val="p1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2EA">
        <w:rPr>
          <w:rStyle w:val="s1"/>
          <w:rFonts w:ascii="Times New Roman" w:hAnsi="Times New Roman"/>
          <w:sz w:val="28"/>
          <w:szCs w:val="28"/>
        </w:rPr>
        <w:lastRenderedPageBreak/>
        <w:t>После донации следует посидеть спокойно в течение 10-15 минут. Повязку не следует снимать в течение 2-3 часов. Посещение спортзала, а также любую другую физическую нагрузку отложите на другой день.</w:t>
      </w:r>
    </w:p>
    <w:p w14:paraId="3AB7F76D" w14:textId="77777777" w:rsidR="00A552EA" w:rsidRPr="008F0D71" w:rsidRDefault="00A552EA" w:rsidP="0007313E">
      <w:pPr>
        <w:pStyle w:val="p2"/>
        <w:spacing w:line="30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AB6EC7" w14:textId="0C181424" w:rsidR="00A552EA" w:rsidRPr="0007313E" w:rsidRDefault="008F0D71" w:rsidP="0007313E">
      <w:pPr>
        <w:pStyle w:val="li2"/>
        <w:spacing w:line="30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F0D71">
        <w:rPr>
          <w:rStyle w:val="apple-converted-space"/>
          <w:rFonts w:ascii="Times New Roman" w:eastAsia="Times New Roman" w:hAnsi="Times New Roman"/>
          <w:b/>
          <w:bCs/>
          <w:sz w:val="28"/>
          <w:szCs w:val="28"/>
        </w:rPr>
        <w:t xml:space="preserve">Почему </w:t>
      </w:r>
      <w:proofErr w:type="spellStart"/>
      <w:r w:rsidRPr="008F0D71">
        <w:rPr>
          <w:rStyle w:val="apple-converted-space"/>
          <w:rFonts w:ascii="Times New Roman" w:eastAsia="Times New Roman" w:hAnsi="Times New Roman"/>
          <w:b/>
          <w:bCs/>
          <w:sz w:val="28"/>
          <w:szCs w:val="28"/>
        </w:rPr>
        <w:t>антиковидная</w:t>
      </w:r>
      <w:proofErr w:type="spellEnd"/>
      <w:r w:rsidRPr="008F0D71">
        <w:rPr>
          <w:rStyle w:val="apple-converted-space"/>
          <w:rFonts w:ascii="Times New Roman" w:eastAsia="Times New Roman" w:hAnsi="Times New Roman"/>
          <w:b/>
          <w:bCs/>
          <w:sz w:val="28"/>
          <w:szCs w:val="28"/>
        </w:rPr>
        <w:t xml:space="preserve"> плазма так важна?</w:t>
      </w:r>
    </w:p>
    <w:p w14:paraId="32FD353B" w14:textId="400B208C" w:rsidR="00A552EA" w:rsidRPr="00A552EA" w:rsidRDefault="00A552EA" w:rsidP="005F5AE6">
      <w:pPr>
        <w:pStyle w:val="p1"/>
        <w:spacing w:line="300" w:lineRule="auto"/>
        <w:ind w:firstLine="709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A552EA">
        <w:rPr>
          <w:rStyle w:val="s1"/>
          <w:rFonts w:ascii="Times New Roman" w:hAnsi="Times New Roman"/>
          <w:sz w:val="28"/>
          <w:szCs w:val="28"/>
        </w:rPr>
        <w:t>Плазма лиц, уже перенесших коронавирусную инфекцию, содержит защитные вируснейтрализующие антитела, которые связываются с S -белками той самой короны вируса и препятствуют его проникновению в клетки для репликации (дальнейшего воспроизводства копий вируса) в организме заболевшего.</w:t>
      </w:r>
    </w:p>
    <w:p w14:paraId="2A7F6386" w14:textId="05EC5EF9" w:rsidR="00A552EA" w:rsidRPr="005F5AE6" w:rsidRDefault="00A552EA" w:rsidP="005F5AE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2E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Вычленить эффективность использования именно плазмы сложно. Но в комплексе с другими препаратами она оказывает положительный эффект</w:t>
      </w:r>
      <w:r w:rsidRPr="00A552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6A1CD646" w14:textId="6CB00038" w:rsidR="00A552EA" w:rsidRPr="005F5AE6" w:rsidRDefault="00A552EA" w:rsidP="005F5AE6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Style w:val="s1"/>
          <w:rFonts w:ascii="Times New Roman" w:hAnsi="Times New Roman" w:cs="Times New Roman"/>
          <w:sz w:val="28"/>
          <w:szCs w:val="28"/>
        </w:rPr>
        <w:t>Важно, чтобы было полное совпадение по резус-фактору и другим показателям.</w:t>
      </w:r>
    </w:p>
    <w:p w14:paraId="6F552E5E" w14:textId="77777777" w:rsidR="00A552EA" w:rsidRPr="00A552EA" w:rsidRDefault="00A552EA" w:rsidP="00B501C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 xml:space="preserve">На сегодняшний день применение </w:t>
      </w:r>
      <w:proofErr w:type="spellStart"/>
      <w:r w:rsidRPr="00A552EA">
        <w:rPr>
          <w:rFonts w:ascii="Times New Roman" w:hAnsi="Times New Roman" w:cs="Times New Roman"/>
          <w:sz w:val="28"/>
          <w:szCs w:val="28"/>
        </w:rPr>
        <w:t>антиковидной</w:t>
      </w:r>
      <w:proofErr w:type="spellEnd"/>
      <w:r w:rsidRPr="00A552EA">
        <w:rPr>
          <w:rFonts w:ascii="Times New Roman" w:hAnsi="Times New Roman" w:cs="Times New Roman"/>
          <w:sz w:val="28"/>
          <w:szCs w:val="28"/>
        </w:rPr>
        <w:t xml:space="preserve"> плазмы является одним из элементов </w:t>
      </w:r>
      <w:proofErr w:type="gramStart"/>
      <w:r w:rsidRPr="00A552EA">
        <w:rPr>
          <w:rFonts w:ascii="Times New Roman" w:hAnsi="Times New Roman" w:cs="Times New Roman"/>
          <w:sz w:val="28"/>
          <w:szCs w:val="28"/>
        </w:rPr>
        <w:t>в  лечении</w:t>
      </w:r>
      <w:proofErr w:type="gramEnd"/>
      <w:r w:rsidRPr="00A552EA">
        <w:rPr>
          <w:rFonts w:ascii="Times New Roman" w:hAnsi="Times New Roman" w:cs="Times New Roman"/>
          <w:sz w:val="28"/>
          <w:szCs w:val="28"/>
        </w:rPr>
        <w:t xml:space="preserve"> больных с новой коронавирусной  инфекцией. Важность её применения неоспорима. Однако стоит учитывать </w:t>
      </w:r>
      <w:proofErr w:type="gramStart"/>
      <w:r w:rsidRPr="00A552EA">
        <w:rPr>
          <w:rFonts w:ascii="Times New Roman" w:hAnsi="Times New Roman" w:cs="Times New Roman"/>
          <w:sz w:val="28"/>
          <w:szCs w:val="28"/>
        </w:rPr>
        <w:t>ряд критериев</w:t>
      </w:r>
      <w:proofErr w:type="gramEnd"/>
      <w:r w:rsidRPr="00A552EA">
        <w:rPr>
          <w:rFonts w:ascii="Times New Roman" w:hAnsi="Times New Roman" w:cs="Times New Roman"/>
          <w:sz w:val="28"/>
          <w:szCs w:val="28"/>
        </w:rPr>
        <w:t xml:space="preserve"> по которым необходимо четко следовать дабы эта плазма пошла на пользу реципиенту.</w:t>
      </w:r>
    </w:p>
    <w:p w14:paraId="31E0BE6A" w14:textId="77777777" w:rsidR="00A552EA" w:rsidRPr="00A552EA" w:rsidRDefault="00A552EA" w:rsidP="00B501C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 xml:space="preserve"> При заражении коронавирусной инфекцией ни у каждого человека в достаточной степени срабатывает его иммунитет. В связи с чем этим людям достаточно тяжело бороться с инфекцией. Но помочь мы им можем. Мы можем помочь </w:t>
      </w:r>
      <w:proofErr w:type="spellStart"/>
      <w:r w:rsidRPr="00A552EA">
        <w:rPr>
          <w:rFonts w:ascii="Times New Roman" w:hAnsi="Times New Roman" w:cs="Times New Roman"/>
          <w:sz w:val="28"/>
          <w:szCs w:val="28"/>
        </w:rPr>
        <w:t>антиковидной</w:t>
      </w:r>
      <w:proofErr w:type="spellEnd"/>
      <w:r w:rsidRPr="00A552EA">
        <w:rPr>
          <w:rFonts w:ascii="Times New Roman" w:hAnsi="Times New Roman" w:cs="Times New Roman"/>
          <w:sz w:val="28"/>
          <w:szCs w:val="28"/>
        </w:rPr>
        <w:t xml:space="preserve"> плазмой. </w:t>
      </w:r>
    </w:p>
    <w:p w14:paraId="15F5C280" w14:textId="77777777" w:rsidR="00A552EA" w:rsidRPr="00A552EA" w:rsidRDefault="00A552EA" w:rsidP="00B501C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Как раз у тех людей, которые перенесли коронавирусную инфекцию, в достаточном количестве если выработались антитела, то после того, как вы их сдадите, мы перельем их лицам, у которых достаточно тяжелое течение болезни. Тем самым мы спасем им жизнь.</w:t>
      </w:r>
    </w:p>
    <w:p w14:paraId="103361C0" w14:textId="77777777" w:rsidR="00A552EA" w:rsidRPr="00A552EA" w:rsidRDefault="00A552EA" w:rsidP="00B501CA">
      <w:pPr>
        <w:pStyle w:val="a3"/>
        <w:numPr>
          <w:ilvl w:val="0"/>
          <w:numId w:val="9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Показания к переливанию такой плазмы определены временным интервалом</w:t>
      </w:r>
    </w:p>
    <w:p w14:paraId="1E39AD89" w14:textId="77777777" w:rsidR="00A552EA" w:rsidRPr="00A552EA" w:rsidRDefault="00A552EA" w:rsidP="00B501CA">
      <w:pPr>
        <w:pStyle w:val="a3"/>
        <w:numPr>
          <w:ilvl w:val="0"/>
          <w:numId w:val="9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 xml:space="preserve">Люди должны самостоятельно дышать </w:t>
      </w:r>
    </w:p>
    <w:p w14:paraId="25C32FBF" w14:textId="77777777" w:rsidR="00A552EA" w:rsidRPr="00A552EA" w:rsidRDefault="00A552EA" w:rsidP="00B501CA">
      <w:pPr>
        <w:pStyle w:val="a3"/>
        <w:numPr>
          <w:ilvl w:val="0"/>
          <w:numId w:val="9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Не находиться на ИВЛ</w:t>
      </w:r>
    </w:p>
    <w:p w14:paraId="4C0B7718" w14:textId="77777777" w:rsidR="00A552EA" w:rsidRPr="00A552EA" w:rsidRDefault="00A552EA" w:rsidP="00B501CA">
      <w:pPr>
        <w:pStyle w:val="a3"/>
        <w:numPr>
          <w:ilvl w:val="0"/>
          <w:numId w:val="9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 xml:space="preserve">Использование АКП </w:t>
      </w:r>
      <w:proofErr w:type="gramStart"/>
      <w:r w:rsidRPr="00A552EA">
        <w:rPr>
          <w:rFonts w:ascii="Times New Roman" w:hAnsi="Times New Roman" w:cs="Times New Roman"/>
          <w:sz w:val="28"/>
          <w:szCs w:val="28"/>
        </w:rPr>
        <w:t>включено  в</w:t>
      </w:r>
      <w:proofErr w:type="gramEnd"/>
      <w:r w:rsidRPr="00A552EA">
        <w:rPr>
          <w:rFonts w:ascii="Times New Roman" w:hAnsi="Times New Roman" w:cs="Times New Roman"/>
          <w:sz w:val="28"/>
          <w:szCs w:val="28"/>
        </w:rPr>
        <w:t xml:space="preserve"> клинические рекомендации.</w:t>
      </w:r>
    </w:p>
    <w:p w14:paraId="6EE4C336" w14:textId="77777777" w:rsidR="00A552EA" w:rsidRPr="00A552EA" w:rsidRDefault="00A552EA" w:rsidP="00B501C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 xml:space="preserve">Стоит </w:t>
      </w:r>
      <w:proofErr w:type="gramStart"/>
      <w:r w:rsidRPr="00A552EA">
        <w:rPr>
          <w:rFonts w:ascii="Times New Roman" w:hAnsi="Times New Roman" w:cs="Times New Roman"/>
          <w:sz w:val="28"/>
          <w:szCs w:val="28"/>
        </w:rPr>
        <w:t>заключить ,что</w:t>
      </w:r>
      <w:proofErr w:type="gramEnd"/>
      <w:r w:rsidRPr="00A552EA">
        <w:rPr>
          <w:rFonts w:ascii="Times New Roman" w:hAnsi="Times New Roman" w:cs="Times New Roman"/>
          <w:sz w:val="28"/>
          <w:szCs w:val="28"/>
        </w:rPr>
        <w:t xml:space="preserve"> переливание </w:t>
      </w:r>
      <w:proofErr w:type="spellStart"/>
      <w:r w:rsidRPr="00A552EA">
        <w:rPr>
          <w:rFonts w:ascii="Times New Roman" w:hAnsi="Times New Roman" w:cs="Times New Roman"/>
          <w:sz w:val="28"/>
          <w:szCs w:val="28"/>
        </w:rPr>
        <w:t>реконвалесцентной</w:t>
      </w:r>
      <w:proofErr w:type="spellEnd"/>
      <w:r w:rsidRPr="00A552EA">
        <w:rPr>
          <w:rFonts w:ascii="Times New Roman" w:hAnsi="Times New Roman" w:cs="Times New Roman"/>
          <w:sz w:val="28"/>
          <w:szCs w:val="28"/>
        </w:rPr>
        <w:t xml:space="preserve"> плазмы с высоким титром антител является безопасным и значительно снижает смертность от COVID-19 . Переливание </w:t>
      </w:r>
      <w:proofErr w:type="spellStart"/>
      <w:r w:rsidRPr="00A552EA">
        <w:rPr>
          <w:rFonts w:ascii="Times New Roman" w:hAnsi="Times New Roman" w:cs="Times New Roman"/>
          <w:sz w:val="28"/>
          <w:szCs w:val="28"/>
        </w:rPr>
        <w:t>реконвалесцентной</w:t>
      </w:r>
      <w:proofErr w:type="spellEnd"/>
      <w:r w:rsidRPr="00A552EA">
        <w:rPr>
          <w:rFonts w:ascii="Times New Roman" w:hAnsi="Times New Roman" w:cs="Times New Roman"/>
          <w:sz w:val="28"/>
          <w:szCs w:val="28"/>
        </w:rPr>
        <w:t xml:space="preserve"> плазмы в более </w:t>
      </w:r>
      <w:r w:rsidRPr="00A552EA">
        <w:rPr>
          <w:rFonts w:ascii="Times New Roman" w:hAnsi="Times New Roman" w:cs="Times New Roman"/>
          <w:sz w:val="28"/>
          <w:szCs w:val="28"/>
        </w:rPr>
        <w:lastRenderedPageBreak/>
        <w:t xml:space="preserve">поздние сроки госпитализации или при запущенном течении болезни (например после интубации) не дает </w:t>
      </w:r>
      <w:proofErr w:type="gramStart"/>
      <w:r w:rsidRPr="00A552EA">
        <w:rPr>
          <w:rFonts w:ascii="Times New Roman" w:hAnsi="Times New Roman" w:cs="Times New Roman"/>
          <w:sz w:val="28"/>
          <w:szCs w:val="28"/>
        </w:rPr>
        <w:t>пользы ,</w:t>
      </w:r>
      <w:proofErr w:type="gramEnd"/>
      <w:r w:rsidRPr="00A552EA">
        <w:rPr>
          <w:rFonts w:ascii="Times New Roman" w:hAnsi="Times New Roman" w:cs="Times New Roman"/>
          <w:sz w:val="28"/>
          <w:szCs w:val="28"/>
        </w:rPr>
        <w:t xml:space="preserve"> вне зависимости от титра антител в плазме .</w:t>
      </w:r>
    </w:p>
    <w:p w14:paraId="5921D33F" w14:textId="4D8BDF12" w:rsidR="00A552EA" w:rsidRPr="00520468" w:rsidRDefault="00A552EA" w:rsidP="00B501CA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2046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01B1EFA2" w14:textId="0D35348D" w:rsidR="00A552EA" w:rsidRPr="00520468" w:rsidRDefault="00520468" w:rsidP="00B501CA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520468">
        <w:rPr>
          <w:rFonts w:ascii="Times New Roman" w:hAnsi="Times New Roman" w:cs="Times New Roman"/>
          <w:b/>
          <w:bCs/>
          <w:sz w:val="28"/>
          <w:szCs w:val="28"/>
        </w:rPr>
        <w:t xml:space="preserve"> какой момент течения болезни она необходима для </w:t>
      </w:r>
      <w:proofErr w:type="gramStart"/>
      <w:r w:rsidRPr="00520468">
        <w:rPr>
          <w:rFonts w:ascii="Times New Roman" w:hAnsi="Times New Roman" w:cs="Times New Roman"/>
          <w:b/>
          <w:bCs/>
          <w:sz w:val="28"/>
          <w:szCs w:val="28"/>
        </w:rPr>
        <w:t xml:space="preserve">больного </w:t>
      </w:r>
      <w:r w:rsidR="00A552EA" w:rsidRPr="00520468">
        <w:rPr>
          <w:rFonts w:ascii="Times New Roman" w:hAnsi="Times New Roman" w:cs="Times New Roman"/>
          <w:b/>
          <w:bCs/>
          <w:sz w:val="28"/>
          <w:szCs w:val="28"/>
        </w:rPr>
        <w:t>?</w:t>
      </w:r>
      <w:proofErr w:type="gramEnd"/>
    </w:p>
    <w:p w14:paraId="2242C1DE" w14:textId="77777777" w:rsidR="00A552EA" w:rsidRPr="00A552EA" w:rsidRDefault="00A552EA" w:rsidP="00B501CA">
      <w:pPr>
        <w:pStyle w:val="a3"/>
        <w:numPr>
          <w:ilvl w:val="0"/>
          <w:numId w:val="10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 xml:space="preserve">Оптимальный период от 3 до 7 дней с момента появления клинических симптомов заболевания у пациентов </w:t>
      </w:r>
    </w:p>
    <w:p w14:paraId="761414F9" w14:textId="77777777" w:rsidR="00A552EA" w:rsidRPr="00A552EA" w:rsidRDefault="00A552EA" w:rsidP="00B501CA">
      <w:pPr>
        <w:pStyle w:val="a3"/>
        <w:numPr>
          <w:ilvl w:val="0"/>
          <w:numId w:val="10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 xml:space="preserve">Пациентам не </w:t>
      </w:r>
      <w:proofErr w:type="gramStart"/>
      <w:r w:rsidRPr="00A552EA">
        <w:rPr>
          <w:rFonts w:ascii="Times New Roman" w:hAnsi="Times New Roman" w:cs="Times New Roman"/>
          <w:sz w:val="28"/>
          <w:szCs w:val="28"/>
        </w:rPr>
        <w:t>в  тяжелом</w:t>
      </w:r>
      <w:proofErr w:type="gramEnd"/>
      <w:r w:rsidRPr="00A552EA">
        <w:rPr>
          <w:rFonts w:ascii="Times New Roman" w:hAnsi="Times New Roman" w:cs="Times New Roman"/>
          <w:sz w:val="28"/>
          <w:szCs w:val="28"/>
        </w:rPr>
        <w:t xml:space="preserve"> состоянии ,но  с положительным результатом на РНК </w:t>
      </w:r>
      <w:r w:rsidRPr="00A552EA">
        <w:rPr>
          <w:rFonts w:ascii="Times New Roman" w:hAnsi="Times New Roman" w:cs="Times New Roman"/>
          <w:sz w:val="28"/>
          <w:szCs w:val="28"/>
          <w:lang w:val="en-US"/>
        </w:rPr>
        <w:t>SARS</w:t>
      </w:r>
      <w:r w:rsidRPr="00A552E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552EA">
        <w:rPr>
          <w:rFonts w:ascii="Times New Roman" w:hAnsi="Times New Roman" w:cs="Times New Roman"/>
          <w:sz w:val="28"/>
          <w:szCs w:val="28"/>
          <w:lang w:val="en-US"/>
        </w:rPr>
        <w:t>CoV</w:t>
      </w:r>
      <w:proofErr w:type="spellEnd"/>
      <w:r w:rsidRPr="00A552EA">
        <w:rPr>
          <w:rFonts w:ascii="Times New Roman" w:hAnsi="Times New Roman" w:cs="Times New Roman"/>
          <w:sz w:val="28"/>
          <w:szCs w:val="28"/>
        </w:rPr>
        <w:t xml:space="preserve">-2 </w:t>
      </w:r>
    </w:p>
    <w:p w14:paraId="7B75958E" w14:textId="77777777" w:rsidR="00A552EA" w:rsidRPr="00A552EA" w:rsidRDefault="00A552EA" w:rsidP="00B501CA">
      <w:pPr>
        <w:pStyle w:val="a3"/>
        <w:numPr>
          <w:ilvl w:val="0"/>
          <w:numId w:val="10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 xml:space="preserve">До появления </w:t>
      </w:r>
      <w:proofErr w:type="gramStart"/>
      <w:r w:rsidRPr="00A552EA">
        <w:rPr>
          <w:rFonts w:ascii="Times New Roman" w:hAnsi="Times New Roman" w:cs="Times New Roman"/>
          <w:sz w:val="28"/>
          <w:szCs w:val="28"/>
        </w:rPr>
        <w:t>ОРДС(</w:t>
      </w:r>
      <w:proofErr w:type="gramEnd"/>
      <w:r w:rsidRPr="00A552EA">
        <w:rPr>
          <w:rFonts w:ascii="Times New Roman" w:hAnsi="Times New Roman" w:cs="Times New Roman"/>
          <w:sz w:val="28"/>
          <w:szCs w:val="28"/>
        </w:rPr>
        <w:t>Острый респираторный дистресс- синдром)</w:t>
      </w:r>
    </w:p>
    <w:p w14:paraId="68F76796" w14:textId="77777777" w:rsidR="00A552EA" w:rsidRPr="00A552EA" w:rsidRDefault="00A552EA" w:rsidP="00B501CA">
      <w:pPr>
        <w:pStyle w:val="a3"/>
        <w:numPr>
          <w:ilvl w:val="0"/>
          <w:numId w:val="10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 xml:space="preserve">В случае длительности заболевания более 21 дня при неэффективности проводимого лечения и положительным тесом на </w:t>
      </w:r>
      <w:proofErr w:type="spellStart"/>
      <w:r w:rsidRPr="00A552EA">
        <w:rPr>
          <w:rFonts w:ascii="Times New Roman" w:hAnsi="Times New Roman" w:cs="Times New Roman"/>
          <w:sz w:val="28"/>
          <w:szCs w:val="28"/>
          <w:lang w:val="en-US"/>
        </w:rPr>
        <w:t>Covid</w:t>
      </w:r>
      <w:proofErr w:type="spellEnd"/>
      <w:r w:rsidRPr="00A552EA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64DE132" w14:textId="77777777" w:rsidR="00A552EA" w:rsidRPr="00A552EA" w:rsidRDefault="00A552EA" w:rsidP="00B501CA">
      <w:pPr>
        <w:pStyle w:val="a3"/>
        <w:numPr>
          <w:ilvl w:val="0"/>
          <w:numId w:val="10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 xml:space="preserve">Необходимо также заранее провести ИФА тест на проведение </w:t>
      </w:r>
      <w:proofErr w:type="gramStart"/>
      <w:r w:rsidRPr="00A552EA">
        <w:rPr>
          <w:rFonts w:ascii="Times New Roman" w:hAnsi="Times New Roman" w:cs="Times New Roman"/>
          <w:sz w:val="28"/>
          <w:szCs w:val="28"/>
        </w:rPr>
        <w:t>анализа  содержания</w:t>
      </w:r>
      <w:proofErr w:type="gramEnd"/>
      <w:r w:rsidRPr="00A552EA">
        <w:rPr>
          <w:rFonts w:ascii="Times New Roman" w:hAnsi="Times New Roman" w:cs="Times New Roman"/>
          <w:sz w:val="28"/>
          <w:szCs w:val="28"/>
        </w:rPr>
        <w:t xml:space="preserve"> антител или вовсе их отсутствие у реципиента  ,и только при условии их отсутствия и малого титра стоит рассматривать  метод переливания как один из элементов терапии. </w:t>
      </w:r>
    </w:p>
    <w:p w14:paraId="2D739579" w14:textId="77777777" w:rsidR="005F5AE6" w:rsidRDefault="00A552EA" w:rsidP="005F5AE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>Метод хорошо зарекомендовал себя как упреждающий, успешно препятствующий переходу заболевания в тяжелую форму. Процедура помогает пациентам с недостаточностью собственного иммунного ответа.</w:t>
      </w:r>
    </w:p>
    <w:p w14:paraId="4FD7D009" w14:textId="12C94D59" w:rsidR="00A552EA" w:rsidRDefault="00A552EA" w:rsidP="000731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EA">
        <w:rPr>
          <w:rFonts w:ascii="Times New Roman" w:hAnsi="Times New Roman" w:cs="Times New Roman"/>
          <w:sz w:val="28"/>
          <w:szCs w:val="28"/>
        </w:rPr>
        <w:t xml:space="preserve">Также стоит отметить, что </w:t>
      </w:r>
      <w:r w:rsidR="0007313E">
        <w:rPr>
          <w:rFonts w:ascii="Times New Roman" w:hAnsi="Times New Roman" w:cs="Times New Roman"/>
          <w:sz w:val="28"/>
          <w:szCs w:val="28"/>
        </w:rPr>
        <w:t xml:space="preserve">с </w:t>
      </w:r>
      <w:r w:rsidRPr="00A552EA">
        <w:rPr>
          <w:rFonts w:ascii="Times New Roman" w:hAnsi="Times New Roman" w:cs="Times New Roman"/>
          <w:sz w:val="28"/>
          <w:szCs w:val="28"/>
        </w:rPr>
        <w:t>январ</w:t>
      </w:r>
      <w:r w:rsidR="0007313E">
        <w:rPr>
          <w:rFonts w:ascii="Times New Roman" w:hAnsi="Times New Roman" w:cs="Times New Roman"/>
          <w:sz w:val="28"/>
          <w:szCs w:val="28"/>
        </w:rPr>
        <w:t>я</w:t>
      </w:r>
      <w:r w:rsidRPr="00A552EA">
        <w:rPr>
          <w:rFonts w:ascii="Times New Roman" w:hAnsi="Times New Roman" w:cs="Times New Roman"/>
          <w:sz w:val="28"/>
          <w:szCs w:val="28"/>
        </w:rPr>
        <w:t xml:space="preserve"> 2021 года стал рассматриваться вопрос об использовании плазмы </w:t>
      </w:r>
      <w:proofErr w:type="spellStart"/>
      <w:r w:rsidRPr="00A552EA">
        <w:rPr>
          <w:rFonts w:ascii="Times New Roman" w:hAnsi="Times New Roman" w:cs="Times New Roman"/>
          <w:sz w:val="28"/>
          <w:szCs w:val="28"/>
        </w:rPr>
        <w:t>вакцинировавшихся</w:t>
      </w:r>
      <w:proofErr w:type="spellEnd"/>
      <w:r w:rsidRPr="00A552EA">
        <w:rPr>
          <w:rFonts w:ascii="Times New Roman" w:hAnsi="Times New Roman" w:cs="Times New Roman"/>
          <w:sz w:val="28"/>
          <w:szCs w:val="28"/>
        </w:rPr>
        <w:t xml:space="preserve"> в будущем, так как при создании пассивного иммунитета всё же выявляется высокий титр антител. Но имеется ряд моментов, когда именно </w:t>
      </w:r>
      <w:proofErr w:type="gramStart"/>
      <w:r w:rsidRPr="00A552EA">
        <w:rPr>
          <w:rFonts w:ascii="Times New Roman" w:hAnsi="Times New Roman" w:cs="Times New Roman"/>
          <w:sz w:val="28"/>
          <w:szCs w:val="28"/>
        </w:rPr>
        <w:t>должен  будет</w:t>
      </w:r>
      <w:proofErr w:type="gramEnd"/>
      <w:r w:rsidRPr="00A552EA">
        <w:rPr>
          <w:rFonts w:ascii="Times New Roman" w:hAnsi="Times New Roman" w:cs="Times New Roman"/>
          <w:sz w:val="28"/>
          <w:szCs w:val="28"/>
        </w:rPr>
        <w:t xml:space="preserve"> проводиться забор плазмы у вакцинированных.</w:t>
      </w:r>
    </w:p>
    <w:p w14:paraId="4FA8FF83" w14:textId="77777777" w:rsidR="0007313E" w:rsidRDefault="0007313E" w:rsidP="000731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A5B02F" w14:textId="3E7996BE" w:rsidR="0007313E" w:rsidRPr="0007313E" w:rsidRDefault="0007313E" w:rsidP="0007313E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313E">
        <w:rPr>
          <w:rFonts w:ascii="Times New Roman" w:hAnsi="Times New Roman" w:cs="Times New Roman"/>
          <w:b/>
          <w:bCs/>
          <w:sz w:val="28"/>
          <w:szCs w:val="28"/>
        </w:rPr>
        <w:t>Как распределяется донорская плазма?</w:t>
      </w:r>
    </w:p>
    <w:p w14:paraId="3848D7D6" w14:textId="77777777" w:rsidR="0007313E" w:rsidRDefault="00A552EA" w:rsidP="0007313E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52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Выдача донорской крови, её компонентов, </w:t>
      </w:r>
      <w:proofErr w:type="spellStart"/>
      <w:r w:rsidRPr="00A552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трансфузионных</w:t>
      </w:r>
      <w:proofErr w:type="spellEnd"/>
      <w:r w:rsidRPr="00A552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сред, иммунодиагностических стандартов или продукции из донорской крови, осуществляется по текущим или экстренным заявкам </w:t>
      </w:r>
      <w:r w:rsidR="000731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лечебно-профилактических учреждений </w:t>
      </w:r>
      <w:r w:rsidRPr="00A552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экспедицией Центра кров</w:t>
      </w:r>
      <w:r w:rsidR="000731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</w:p>
    <w:p w14:paraId="2B365DEF" w14:textId="128BB10B" w:rsidR="0007313E" w:rsidRDefault="0007313E" w:rsidP="0007313E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Можно вставить в презентацию информацию по ссылке:</w:t>
      </w:r>
    </w:p>
    <w:p w14:paraId="11F49E2B" w14:textId="4E2D80D7" w:rsidR="00A552EA" w:rsidRPr="0007313E" w:rsidRDefault="0007313E" w:rsidP="0007313E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7" w:history="1">
        <w:r w:rsidRPr="00D323D7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https://base.garant.ru/70359586/#block_1</w:t>
        </w:r>
        <w:r w:rsidRPr="00D323D7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0</w:t>
        </w:r>
        <w:r w:rsidRPr="00D323D7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00</w:t>
        </w:r>
      </w:hyperlink>
    </w:p>
    <w:p w14:paraId="537B63E2" w14:textId="5877EEFC" w:rsidR="0007313E" w:rsidRPr="0007313E" w:rsidRDefault="0007313E" w:rsidP="00B501CA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313E">
        <w:rPr>
          <w:rFonts w:ascii="Times New Roman" w:hAnsi="Times New Roman" w:cs="Times New Roman"/>
          <w:b/>
          <w:bCs/>
          <w:sz w:val="28"/>
          <w:szCs w:val="28"/>
        </w:rPr>
        <w:t>Берегите себя!</w:t>
      </w:r>
    </w:p>
    <w:sectPr w:rsidR="0007313E" w:rsidRPr="0007313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348FD" w14:textId="77777777" w:rsidR="00CE31BD" w:rsidRDefault="00CE31BD" w:rsidP="0020457F">
      <w:pPr>
        <w:spacing w:after="0" w:line="240" w:lineRule="auto"/>
      </w:pPr>
      <w:r>
        <w:separator/>
      </w:r>
    </w:p>
  </w:endnote>
  <w:endnote w:type="continuationSeparator" w:id="0">
    <w:p w14:paraId="71D9A35E" w14:textId="77777777" w:rsidR="00CE31BD" w:rsidRDefault="00CE31BD" w:rsidP="0020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.AppleSystemUI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DAA25" w14:textId="77777777" w:rsidR="00CE31BD" w:rsidRDefault="00CE31BD" w:rsidP="0020457F">
      <w:pPr>
        <w:spacing w:after="0" w:line="240" w:lineRule="auto"/>
      </w:pPr>
      <w:r>
        <w:separator/>
      </w:r>
    </w:p>
  </w:footnote>
  <w:footnote w:type="continuationSeparator" w:id="0">
    <w:p w14:paraId="1898827E" w14:textId="77777777" w:rsidR="00CE31BD" w:rsidRDefault="00CE31BD" w:rsidP="00204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ED6AA" w14:textId="623FF1D7" w:rsidR="0020457F" w:rsidRDefault="0020457F" w:rsidP="0020457F">
    <w:pPr>
      <w:pStyle w:val="a4"/>
      <w:jc w:val="right"/>
    </w:pPr>
    <w:r>
      <w:rPr>
        <w:noProof/>
      </w:rPr>
      <w:drawing>
        <wp:inline distT="0" distB="0" distL="0" distR="0" wp14:anchorId="36703CB2" wp14:editId="02BB307E">
          <wp:extent cx="1043940" cy="404681"/>
          <wp:effectExtent l="0" t="0" r="381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552" cy="42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12BD"/>
    <w:multiLevelType w:val="multilevel"/>
    <w:tmpl w:val="0E6A57A8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0D5B146A"/>
    <w:multiLevelType w:val="multilevel"/>
    <w:tmpl w:val="CDD851D8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179A19F3"/>
    <w:multiLevelType w:val="hybridMultilevel"/>
    <w:tmpl w:val="712AF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D5B7C"/>
    <w:multiLevelType w:val="hybridMultilevel"/>
    <w:tmpl w:val="BF268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84834"/>
    <w:multiLevelType w:val="hybridMultilevel"/>
    <w:tmpl w:val="BD4C7E1C"/>
    <w:lvl w:ilvl="0" w:tplc="17986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892ABD"/>
    <w:multiLevelType w:val="hybridMultilevel"/>
    <w:tmpl w:val="9DECC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12680"/>
    <w:multiLevelType w:val="multilevel"/>
    <w:tmpl w:val="7D442C42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386C42E5"/>
    <w:multiLevelType w:val="hybridMultilevel"/>
    <w:tmpl w:val="18386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F1B6B"/>
    <w:multiLevelType w:val="hybridMultilevel"/>
    <w:tmpl w:val="FE663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71FAC"/>
    <w:multiLevelType w:val="multilevel"/>
    <w:tmpl w:val="7CF65032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0" w15:restartNumberingAfterBreak="0">
    <w:nsid w:val="60014D67"/>
    <w:multiLevelType w:val="hybridMultilevel"/>
    <w:tmpl w:val="09BA7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1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05"/>
    <w:rsid w:val="0007313E"/>
    <w:rsid w:val="0020457F"/>
    <w:rsid w:val="002D6E4F"/>
    <w:rsid w:val="003340F7"/>
    <w:rsid w:val="003B37FF"/>
    <w:rsid w:val="003F1F13"/>
    <w:rsid w:val="00520468"/>
    <w:rsid w:val="005F1AE2"/>
    <w:rsid w:val="005F5AE6"/>
    <w:rsid w:val="007952F8"/>
    <w:rsid w:val="008F0D71"/>
    <w:rsid w:val="00A552EA"/>
    <w:rsid w:val="00AA5363"/>
    <w:rsid w:val="00AF162E"/>
    <w:rsid w:val="00B501CA"/>
    <w:rsid w:val="00BA1BAA"/>
    <w:rsid w:val="00BC3139"/>
    <w:rsid w:val="00BD150E"/>
    <w:rsid w:val="00C124D9"/>
    <w:rsid w:val="00CE31BD"/>
    <w:rsid w:val="00CE4DB1"/>
    <w:rsid w:val="00F07905"/>
    <w:rsid w:val="00F1756F"/>
    <w:rsid w:val="00F3549C"/>
    <w:rsid w:val="00F9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6E10B"/>
  <w15:chartTrackingRefBased/>
  <w15:docId w15:val="{FD377430-1544-4C05-916E-B961C8D0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5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4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457F"/>
  </w:style>
  <w:style w:type="paragraph" w:styleId="a6">
    <w:name w:val="footer"/>
    <w:basedOn w:val="a"/>
    <w:link w:val="a7"/>
    <w:uiPriority w:val="99"/>
    <w:unhideWhenUsed/>
    <w:rsid w:val="00204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457F"/>
  </w:style>
  <w:style w:type="paragraph" w:styleId="a8">
    <w:name w:val="Normal (Web)"/>
    <w:basedOn w:val="a"/>
    <w:uiPriority w:val="99"/>
    <w:unhideWhenUsed/>
    <w:rsid w:val="00CE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E4DB1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E4DB1"/>
    <w:pPr>
      <w:spacing w:after="140" w:line="276" w:lineRule="auto"/>
    </w:pPr>
  </w:style>
  <w:style w:type="paragraph" w:customStyle="1" w:styleId="p1">
    <w:name w:val="p1"/>
    <w:basedOn w:val="a"/>
    <w:rsid w:val="00A552EA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paragraph" w:customStyle="1" w:styleId="p2">
    <w:name w:val="p2"/>
    <w:basedOn w:val="a"/>
    <w:rsid w:val="00A552EA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paragraph" w:customStyle="1" w:styleId="li2">
    <w:name w:val="li2"/>
    <w:basedOn w:val="a"/>
    <w:rsid w:val="00A552EA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0"/>
    <w:rsid w:val="00A552EA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A552EA"/>
    <w:rPr>
      <w:rFonts w:ascii=".SFUI-Semibold" w:hAnsi=".SFUI-Semibold" w:hint="default"/>
      <w:b/>
      <w:bCs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A552EA"/>
  </w:style>
  <w:style w:type="character" w:styleId="a9">
    <w:name w:val="Hyperlink"/>
    <w:basedOn w:val="a0"/>
    <w:uiPriority w:val="99"/>
    <w:unhideWhenUsed/>
    <w:rsid w:val="00A552EA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7313E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073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1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se.garant.ru/70359586/#block_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Ставский</dc:creator>
  <cp:keywords/>
  <dc:description/>
  <cp:lastModifiedBy>Вячеслав Ставский</cp:lastModifiedBy>
  <cp:revision>4</cp:revision>
  <dcterms:created xsi:type="dcterms:W3CDTF">2021-03-01T12:16:00Z</dcterms:created>
  <dcterms:modified xsi:type="dcterms:W3CDTF">2021-03-02T08:33:00Z</dcterms:modified>
</cp:coreProperties>
</file>