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6AD" w:rsidRDefault="003356AD" w:rsidP="002D1DEC">
      <w:pPr>
        <w:rPr>
          <w:rFonts w:asciiTheme="majorHAnsi" w:eastAsiaTheme="majorEastAsia" w:hAnsiTheme="majorHAnsi" w:cstheme="majorBidi"/>
          <w:b/>
          <w:bCs/>
          <w:i/>
          <w:iCs/>
          <w:color w:val="000000" w:themeColor="text1"/>
          <w:sz w:val="28"/>
          <w:szCs w:val="28"/>
          <w:u w:val="single"/>
        </w:rPr>
      </w:pPr>
    </w:p>
    <w:p w:rsidR="002D1DEC" w:rsidRPr="00AF4632" w:rsidRDefault="002D1DEC" w:rsidP="002D1DEC">
      <w:pPr>
        <w:rPr>
          <w:sz w:val="40"/>
          <w:szCs w:val="40"/>
        </w:rPr>
      </w:pPr>
      <w:r w:rsidRPr="00AF4632">
        <w:rPr>
          <w:sz w:val="28"/>
          <w:szCs w:val="28"/>
        </w:rPr>
        <w:t xml:space="preserve">                             </w:t>
      </w:r>
      <w:r>
        <w:rPr>
          <w:sz w:val="28"/>
          <w:szCs w:val="28"/>
        </w:rPr>
        <w:t xml:space="preserve">                   </w:t>
      </w:r>
      <w:r w:rsidRPr="00AF4632">
        <w:rPr>
          <w:sz w:val="28"/>
          <w:szCs w:val="28"/>
        </w:rPr>
        <w:t xml:space="preserve">   </w:t>
      </w:r>
      <w:r w:rsidRPr="00AF4632">
        <w:rPr>
          <w:sz w:val="40"/>
          <w:szCs w:val="40"/>
        </w:rPr>
        <w:t xml:space="preserve">Бизнес-план  </w:t>
      </w:r>
    </w:p>
    <w:p w:rsidR="002D1DEC" w:rsidRPr="00AF4632" w:rsidRDefault="002D1DEC" w:rsidP="002D1DEC">
      <w:pPr>
        <w:rPr>
          <w:sz w:val="28"/>
          <w:szCs w:val="28"/>
        </w:rPr>
      </w:pPr>
      <w:r>
        <w:rPr>
          <w:sz w:val="28"/>
          <w:szCs w:val="28"/>
        </w:rPr>
        <w:t xml:space="preserve">                                 Сбыт пчелопродукции</w:t>
      </w:r>
      <w:r w:rsidR="004B6026">
        <w:rPr>
          <w:sz w:val="28"/>
          <w:szCs w:val="28"/>
        </w:rPr>
        <w:t>:</w:t>
      </w:r>
      <w:r>
        <w:rPr>
          <w:sz w:val="28"/>
          <w:szCs w:val="28"/>
        </w:rPr>
        <w:t xml:space="preserve"> мёд и перга</w:t>
      </w:r>
    </w:p>
    <w:p w:rsidR="002D1DEC" w:rsidRPr="002D1DEC" w:rsidRDefault="002D1DEC" w:rsidP="002D1DEC">
      <w:pPr>
        <w:pStyle w:val="a4"/>
        <w:shd w:val="clear" w:color="auto" w:fill="FFFFFF"/>
        <w:rPr>
          <w:rFonts w:ascii="Arial" w:eastAsia="Times New Roman" w:hAnsi="Arial" w:cs="Arial"/>
          <w:color w:val="202020"/>
          <w:sz w:val="27"/>
          <w:szCs w:val="27"/>
          <w:lang w:eastAsia="ru-RU"/>
        </w:rPr>
      </w:pPr>
      <w:r>
        <w:rPr>
          <w:sz w:val="28"/>
          <w:szCs w:val="28"/>
        </w:rPr>
        <w:t xml:space="preserve">  </w:t>
      </w:r>
      <w:r w:rsidRPr="002D1DEC">
        <w:rPr>
          <w:b/>
        </w:rPr>
        <w:t>Натуральный мёд,</w:t>
      </w:r>
      <w:r>
        <w:t xml:space="preserve"> производимый медоносными пчёлами, известен всем. У него замечательный вкус и необычайный аромат – за что его любят и дети, и взрослые. </w:t>
      </w:r>
      <w:proofErr w:type="gramStart"/>
      <w:r>
        <w:t>А</w:t>
      </w:r>
      <w:proofErr w:type="gramEnd"/>
      <w:r>
        <w:t xml:space="preserve"> кроме того, мёд обладает массой полезных свойств, поэтому его используют как в кулинарии, так и в лечебных целях. Виды</w:t>
      </w:r>
      <w:r w:rsidR="00265BF4">
        <w:t xml:space="preserve"> мёда и</w:t>
      </w:r>
      <w:r>
        <w:t xml:space="preserve">звестно, что вкус, запах, цвет и плотность мёда напрямую зависят от нектара, который собирается пчёлами. Нектар же в свою очередь может быть собран с различных растений. Мёд, получаемый с территории, где преобладает какой-то один вид медоноса, называется </w:t>
      </w:r>
      <w:proofErr w:type="spellStart"/>
      <w:r>
        <w:t>монофлёрным</w:t>
      </w:r>
      <w:proofErr w:type="spellEnd"/>
      <w:r>
        <w:t xml:space="preserve">, а тот, что получен с цветущего разнотравья – </w:t>
      </w:r>
      <w:proofErr w:type="spellStart"/>
      <w:r>
        <w:t>полифлёрным</w:t>
      </w:r>
      <w:proofErr w:type="spellEnd"/>
      <w:r>
        <w:t>. Бытует мнение, будто бы горный мёд лучше нашего, «равнинного». Это не так. Сортов много, и у каждого из них есть как преимущества, так и недостатки. Полезность и качество мёда зависит только от опытности пчеловода и от экологических условий, в которых произрастают растения-медоносы. Полезные свойства мёда</w:t>
      </w:r>
      <w:proofErr w:type="gramStart"/>
      <w:r>
        <w:t xml:space="preserve"> В</w:t>
      </w:r>
      <w:proofErr w:type="gramEnd"/>
      <w:r>
        <w:t xml:space="preserve"> мёде обнаружен целый ряд важных для организма элементов: магний, железо, фосфор, марганец, калий, хлор, кальций. Богат он и витаминами. Например, в нём есть витамин В</w:t>
      </w:r>
      <w:proofErr w:type="gramStart"/>
      <w:r>
        <w:t>2</w:t>
      </w:r>
      <w:proofErr w:type="gramEnd"/>
      <w:r>
        <w:t xml:space="preserve"> (рибофлавин), необходимый нам для регуляции репродуктивных функций и роста, а также полезный для щитовидной железы, ногтей и кожи; никотиновая кислота (витамин РР или В3), которая играет весомую роль в процессах организма: способствует выведению холестерина, расширяет сосуды и т. д. Мёд слаще сахара и довольно калориен: в 100 граммах этого продукта содержится около 300 килокалорий. В то же время он обладает очевидными преимуществами над прочими сахарами: легко и быстро усваивается организмом; не оказывает раздражительного влияния на слизистую оболочку пищеварительного тракта; легче и проще пропускается почками. Кроме того, мёд является лёгким слабительным и седативным (успокаивающим) средством, а также обладает терапевтическими свойствами. В наше время многие люди испытывают массу стрессов и страдают нервными расстройствами. В аптеках закупается масса успокоительных средств, большинство из которых содержит вредные для здоровья человека вещества и имеет множество побочных эффектов. Разве можно сравнить с этими препаратами мёд? Ведь это натуральный и невероятно полезный продукт, который также способен успокаивать и расслаблять. Также мёд помогает при кашле и рекомендуется людям, страдающим артритом, поскольку хорошо снимает боли.</w:t>
      </w:r>
      <w:r w:rsidRPr="002D1DEC">
        <w:rPr>
          <w:rFonts w:ascii="Arial" w:eastAsia="Times New Roman" w:hAnsi="Arial" w:cs="Arial"/>
          <w:color w:val="202020"/>
          <w:sz w:val="27"/>
          <w:szCs w:val="27"/>
          <w:lang w:eastAsia="ru-RU"/>
        </w:rPr>
        <w:t xml:space="preserve"> В народной медицине используются различные продукты пчеловодства, каждый из которых обладает уникальными полезными свойствами. Мед с пергой – популярный целебный продукт. Его ценят за неоспоримую пользу. Каждому заботящемуся о своем здоровье человеку необходимо внимательно изучить полезные качества натурального продукта, способы применения, ограничения к употреблению.</w:t>
      </w:r>
    </w:p>
    <w:p w:rsid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Pr>
          <w:rFonts w:ascii="Arial" w:eastAsia="Times New Roman" w:hAnsi="Arial" w:cs="Arial"/>
          <w:b/>
          <w:bCs/>
          <w:color w:val="222222"/>
          <w:sz w:val="44"/>
          <w:szCs w:val="44"/>
          <w:lang w:eastAsia="ru-RU"/>
        </w:rPr>
        <w:lastRenderedPageBreak/>
        <w:t xml:space="preserve"> </w:t>
      </w:r>
      <w:r w:rsidRPr="002D1DEC">
        <w:rPr>
          <w:rFonts w:ascii="Arial" w:eastAsia="Times New Roman" w:hAnsi="Arial" w:cs="Arial"/>
          <w:color w:val="202020"/>
          <w:sz w:val="27"/>
          <w:szCs w:val="27"/>
          <w:lang w:eastAsia="ru-RU"/>
        </w:rPr>
        <w:t xml:space="preserve">Мед эффективно воздействует на многие системы организма, так как содержит массу природных веществ, которые моментально усваиваются организмом человека. Чтобы усилить его пользу, специалисты рекомендуют добавлять при его употреблении небольшое количество перги. Это пыльца, которая прошла процесс молочнокислого брожения в сотах и используется пчелами для кормления личинок. Все самые лучшие вкусовые, полезные свойства содержаться именно в меде, собранном пчелами с лекарственных растений, и перге. Другие пчелиные продукты также полезны, но не характеризуются таким богатым составом, в отличие от </w:t>
      </w:r>
      <w:proofErr w:type="gramStart"/>
      <w:r w:rsidRPr="002D1DEC">
        <w:rPr>
          <w:rFonts w:ascii="Arial" w:eastAsia="Times New Roman" w:hAnsi="Arial" w:cs="Arial"/>
          <w:color w:val="202020"/>
          <w:sz w:val="27"/>
          <w:szCs w:val="27"/>
          <w:lang w:eastAsia="ru-RU"/>
        </w:rPr>
        <w:t>перечисленных</w:t>
      </w:r>
      <w:proofErr w:type="gramEnd"/>
      <w:r w:rsidRPr="002D1DEC">
        <w:rPr>
          <w:rFonts w:ascii="Arial" w:eastAsia="Times New Roman" w:hAnsi="Arial" w:cs="Arial"/>
          <w:color w:val="202020"/>
          <w:sz w:val="27"/>
          <w:szCs w:val="27"/>
          <w:lang w:eastAsia="ru-RU"/>
        </w:rPr>
        <w:t>. Большинство народных целителей считают, что пользы от меда с пергой больше, чем от различных лечебных трав, так как органический и минеральный составы существенно отличаются от лекарственных растений.</w:t>
      </w:r>
      <w:r w:rsidR="00265BF4" w:rsidRPr="00265BF4">
        <w:rPr>
          <w:rFonts w:ascii="Arial" w:eastAsia="Times New Roman" w:hAnsi="Arial" w:cs="Arial"/>
          <w:noProof/>
          <w:color w:val="202020"/>
          <w:sz w:val="27"/>
          <w:szCs w:val="27"/>
          <w:lang w:eastAsia="ru-RU"/>
        </w:rPr>
        <w:t xml:space="preserve"> </w:t>
      </w:r>
      <w:r w:rsidR="00265BF4">
        <w:rPr>
          <w:rFonts w:ascii="Arial" w:eastAsia="Times New Roman" w:hAnsi="Arial" w:cs="Arial"/>
          <w:noProof/>
          <w:color w:val="202020"/>
          <w:sz w:val="27"/>
          <w:szCs w:val="27"/>
          <w:lang w:eastAsia="ru-RU"/>
        </w:rPr>
        <w:drawing>
          <wp:inline distT="0" distB="0" distL="0" distR="0" wp14:anchorId="0A6456AF" wp14:editId="465E1E89">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8_173649.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 xml:space="preserve">Мед с пергой, польза которого неоценима для организма человека, использовался еще в древние века греками для поддержания жизненных </w:t>
      </w:r>
      <w:r w:rsidRPr="002D1DEC">
        <w:rPr>
          <w:rFonts w:ascii="Arial" w:eastAsia="Times New Roman" w:hAnsi="Arial" w:cs="Arial"/>
          <w:color w:val="202020"/>
          <w:sz w:val="27"/>
          <w:szCs w:val="27"/>
          <w:lang w:eastAsia="ru-RU"/>
        </w:rPr>
        <w:lastRenderedPageBreak/>
        <w:t>сил. Это масса темно-коричневого оттенка с восхитительным запахом, приятным вкусом меда с хлебными нотками. Фармакологические свойства данного продукта достаточно разнообразны и положительно влияют на здоровье человека.</w:t>
      </w:r>
    </w:p>
    <w:p w:rsidR="002D1DEC" w:rsidRPr="002D1DEC" w:rsidRDefault="002D1DEC" w:rsidP="002D1DEC">
      <w:pPr>
        <w:shd w:val="clear" w:color="auto" w:fill="FFFFFF"/>
        <w:spacing w:after="100" w:afterAutospacing="1" w:line="600" w:lineRule="atLeast"/>
        <w:outlineLvl w:val="1"/>
        <w:rPr>
          <w:rFonts w:ascii="Arial" w:eastAsia="Times New Roman" w:hAnsi="Arial" w:cs="Arial"/>
          <w:b/>
          <w:bCs/>
          <w:color w:val="222222"/>
          <w:sz w:val="44"/>
          <w:szCs w:val="44"/>
          <w:lang w:eastAsia="ru-RU"/>
        </w:rPr>
      </w:pPr>
      <w:r w:rsidRPr="002D1DEC">
        <w:rPr>
          <w:rFonts w:ascii="Arial" w:eastAsia="Times New Roman" w:hAnsi="Arial" w:cs="Arial"/>
          <w:b/>
          <w:bCs/>
          <w:color w:val="222222"/>
          <w:sz w:val="44"/>
          <w:szCs w:val="44"/>
          <w:lang w:eastAsia="ru-RU"/>
        </w:rPr>
        <w:t>Чем полезна медовая перга</w:t>
      </w: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Перед началом активного применения продукта в собственных целях необходимо выяснить, какая польза и вред перги с медом, против каких заболеваний можно использовать целебный состав. Специалисты советуют употреблять медовую пергу для лечения, профилактики многих заболеваний, поскольку она способна:</w:t>
      </w:r>
    </w:p>
    <w:p w:rsidR="002D1DEC" w:rsidRPr="002D1DEC" w:rsidRDefault="002D1DEC" w:rsidP="002D1DEC">
      <w:pPr>
        <w:numPr>
          <w:ilvl w:val="0"/>
          <w:numId w:val="3"/>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улучшить общее состояние организма после операций, тяжелых болезней;</w:t>
      </w:r>
    </w:p>
    <w:p w:rsidR="002D1DEC" w:rsidRPr="002D1DEC" w:rsidRDefault="002D1DEC" w:rsidP="002D1DEC">
      <w:pPr>
        <w:numPr>
          <w:ilvl w:val="0"/>
          <w:numId w:val="3"/>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активизировать пищеварительные процессы;</w:t>
      </w:r>
    </w:p>
    <w:p w:rsidR="002D1DEC" w:rsidRPr="002D1DEC" w:rsidRDefault="002D1DEC" w:rsidP="002D1DEC">
      <w:pPr>
        <w:numPr>
          <w:ilvl w:val="0"/>
          <w:numId w:val="3"/>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положительно повлиять на состав крови;</w:t>
      </w:r>
    </w:p>
    <w:p w:rsidR="002D1DEC" w:rsidRPr="002D1DEC" w:rsidRDefault="002D1DEC" w:rsidP="002D1DEC">
      <w:pPr>
        <w:numPr>
          <w:ilvl w:val="0"/>
          <w:numId w:val="3"/>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нормализовать кровяное давление;</w:t>
      </w:r>
    </w:p>
    <w:p w:rsidR="002D1DEC" w:rsidRPr="002D1DEC" w:rsidRDefault="002D1DEC" w:rsidP="002D1DEC">
      <w:pPr>
        <w:numPr>
          <w:ilvl w:val="0"/>
          <w:numId w:val="3"/>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укрепить иммунитет;</w:t>
      </w:r>
      <w:r w:rsidR="00265BF4" w:rsidRPr="00265BF4">
        <w:rPr>
          <w:rFonts w:ascii="Arial" w:eastAsia="Times New Roman" w:hAnsi="Arial" w:cs="Arial"/>
          <w:noProof/>
          <w:color w:val="202020"/>
          <w:sz w:val="27"/>
          <w:szCs w:val="27"/>
          <w:lang w:eastAsia="ru-RU"/>
        </w:rPr>
        <w:t xml:space="preserve"> </w:t>
      </w:r>
    </w:p>
    <w:p w:rsidR="002D1DEC" w:rsidRPr="002D1DEC" w:rsidRDefault="002D1DEC" w:rsidP="002D1DEC">
      <w:pPr>
        <w:numPr>
          <w:ilvl w:val="0"/>
          <w:numId w:val="3"/>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снизить усталость после тяжелых умственных, физических нагрузок;</w:t>
      </w:r>
    </w:p>
    <w:p w:rsidR="002D1DEC" w:rsidRPr="002D1DEC" w:rsidRDefault="002D1DEC" w:rsidP="002D1DEC">
      <w:pPr>
        <w:numPr>
          <w:ilvl w:val="0"/>
          <w:numId w:val="3"/>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повысить жизненный тонус;</w:t>
      </w:r>
    </w:p>
    <w:p w:rsidR="002D1DEC" w:rsidRPr="002D1DEC" w:rsidRDefault="002D1DEC" w:rsidP="002D1DEC">
      <w:pPr>
        <w:numPr>
          <w:ilvl w:val="0"/>
          <w:numId w:val="3"/>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устранить возможность возникновения бактериальных, вирусных заболеваний;</w:t>
      </w: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Помимо вышеперечисленных свойств, природный лекарь отлично влияет на нервную систему, снимает стресс, улучшает настроение, дарит море положительных эмоций.</w:t>
      </w:r>
    </w:p>
    <w:p w:rsidR="002D1DEC" w:rsidRPr="002D1DEC" w:rsidRDefault="002D1DEC" w:rsidP="002D1DEC">
      <w:pPr>
        <w:shd w:val="clear" w:color="auto" w:fill="FFFFFF"/>
        <w:spacing w:after="100" w:afterAutospacing="1" w:line="600" w:lineRule="atLeast"/>
        <w:outlineLvl w:val="2"/>
        <w:rPr>
          <w:rFonts w:ascii="Arial" w:eastAsia="Times New Roman" w:hAnsi="Arial" w:cs="Arial"/>
          <w:color w:val="222222"/>
          <w:sz w:val="39"/>
          <w:szCs w:val="39"/>
          <w:lang w:eastAsia="ru-RU"/>
        </w:rPr>
      </w:pPr>
      <w:r w:rsidRPr="002D1DEC">
        <w:rPr>
          <w:rFonts w:ascii="Arial" w:eastAsia="Times New Roman" w:hAnsi="Arial" w:cs="Arial"/>
          <w:color w:val="222222"/>
          <w:sz w:val="39"/>
          <w:szCs w:val="39"/>
          <w:lang w:eastAsia="ru-RU"/>
        </w:rPr>
        <w:t>Чем полезен мед с пергой для женщин</w:t>
      </w: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Женщины в давние времена знали о полезных свойствах меда с пергой и активно использовали продукт для лечения, профилактики различных заболеваний. Биологическая природа и сложный химический состав меда с пергой делают его невероятно целебным для женского организма. Природное средство способно:</w:t>
      </w:r>
    </w:p>
    <w:p w:rsidR="002D1DEC" w:rsidRPr="002D1DEC" w:rsidRDefault="002D1DEC" w:rsidP="002D1DEC">
      <w:pPr>
        <w:numPr>
          <w:ilvl w:val="0"/>
          <w:numId w:val="4"/>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 xml:space="preserve">усилить половое влечение, проявить действие </w:t>
      </w:r>
      <w:proofErr w:type="spellStart"/>
      <w:r w:rsidRPr="002D1DEC">
        <w:rPr>
          <w:rFonts w:ascii="Arial" w:eastAsia="Times New Roman" w:hAnsi="Arial" w:cs="Arial"/>
          <w:color w:val="202020"/>
          <w:sz w:val="27"/>
          <w:szCs w:val="27"/>
          <w:lang w:eastAsia="ru-RU"/>
        </w:rPr>
        <w:t>афродизиака</w:t>
      </w:r>
      <w:proofErr w:type="spellEnd"/>
      <w:r w:rsidRPr="002D1DEC">
        <w:rPr>
          <w:rFonts w:ascii="Arial" w:eastAsia="Times New Roman" w:hAnsi="Arial" w:cs="Arial"/>
          <w:color w:val="202020"/>
          <w:sz w:val="27"/>
          <w:szCs w:val="27"/>
          <w:lang w:eastAsia="ru-RU"/>
        </w:rPr>
        <w:t>;</w:t>
      </w:r>
    </w:p>
    <w:p w:rsidR="002D1DEC" w:rsidRPr="002D1DEC" w:rsidRDefault="002D1DEC" w:rsidP="002D1DEC">
      <w:pPr>
        <w:numPr>
          <w:ilvl w:val="0"/>
          <w:numId w:val="4"/>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нормализовать менструальный цикл, гормональный баланс;</w:t>
      </w:r>
    </w:p>
    <w:p w:rsidR="002D1DEC" w:rsidRPr="002D1DEC" w:rsidRDefault="002D1DEC" w:rsidP="002D1DEC">
      <w:pPr>
        <w:numPr>
          <w:ilvl w:val="0"/>
          <w:numId w:val="4"/>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повысить фертильность, улучшить репродуктивную функцию;</w:t>
      </w:r>
    </w:p>
    <w:p w:rsidR="002D1DEC" w:rsidRPr="002D1DEC" w:rsidRDefault="002D1DEC" w:rsidP="002D1DEC">
      <w:pPr>
        <w:numPr>
          <w:ilvl w:val="0"/>
          <w:numId w:val="4"/>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lastRenderedPageBreak/>
        <w:t>поспособствовать полноценному развитию плода, вынашиванию ребенка;</w:t>
      </w:r>
    </w:p>
    <w:p w:rsidR="002D1DEC" w:rsidRPr="002D1DEC" w:rsidRDefault="002D1DEC" w:rsidP="002D1DEC">
      <w:pPr>
        <w:numPr>
          <w:ilvl w:val="0"/>
          <w:numId w:val="4"/>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стабилизировать состояние нервной системы при беременности, предупредить депрессию, улучшить настроение;</w:t>
      </w:r>
    </w:p>
    <w:p w:rsidR="002D1DEC" w:rsidRPr="002D1DEC" w:rsidRDefault="002D1DEC" w:rsidP="002D1DEC">
      <w:pPr>
        <w:numPr>
          <w:ilvl w:val="0"/>
          <w:numId w:val="4"/>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улучшить лактацию, состав грудного молока;</w:t>
      </w:r>
    </w:p>
    <w:p w:rsidR="002D1DEC" w:rsidRPr="002D1DEC" w:rsidRDefault="002D1DEC" w:rsidP="002D1DEC">
      <w:pPr>
        <w:numPr>
          <w:ilvl w:val="0"/>
          <w:numId w:val="4"/>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ликвидировать развитие воспалительных процессов;</w:t>
      </w:r>
    </w:p>
    <w:p w:rsidR="002D1DEC" w:rsidRPr="002D1DEC" w:rsidRDefault="002D1DEC" w:rsidP="002D1DEC">
      <w:pPr>
        <w:numPr>
          <w:ilvl w:val="0"/>
          <w:numId w:val="4"/>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смягчить протекание климакса, убрать болезненные ощущения.</w:t>
      </w: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Ценный продукт обеспечит комплексное оздоровление организма, улучшит общее состояние, что важно для здоровья женщины. Лакомство способно замедлить процессы старения, положительно повлиять на состояние кожи, волос.</w:t>
      </w:r>
    </w:p>
    <w:p w:rsidR="002D1DEC" w:rsidRPr="002D1DEC" w:rsidRDefault="002D1DEC" w:rsidP="002D1DEC">
      <w:pPr>
        <w:shd w:val="clear" w:color="auto" w:fill="FFFFFF"/>
        <w:spacing w:after="100" w:afterAutospacing="1" w:line="600" w:lineRule="atLeast"/>
        <w:outlineLvl w:val="2"/>
        <w:rPr>
          <w:rFonts w:ascii="Arial" w:eastAsia="Times New Roman" w:hAnsi="Arial" w:cs="Arial"/>
          <w:color w:val="222222"/>
          <w:sz w:val="39"/>
          <w:szCs w:val="39"/>
          <w:lang w:eastAsia="ru-RU"/>
        </w:rPr>
      </w:pPr>
      <w:r w:rsidRPr="002D1DEC">
        <w:rPr>
          <w:rFonts w:ascii="Arial" w:eastAsia="Times New Roman" w:hAnsi="Arial" w:cs="Arial"/>
          <w:color w:val="222222"/>
          <w:sz w:val="39"/>
          <w:szCs w:val="39"/>
          <w:lang w:eastAsia="ru-RU"/>
        </w:rPr>
        <w:t>Полезные свойства перги с медом для мужчин</w:t>
      </w: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Достаточно полезен мед с пергой для мужчин. Считается он главным мужским лекарством, а также биостимулятором. С его помощью можно предотвратить развитие мужских болезней, излечить аденому простаты, бесплодие, половую дисфункцию. Основное свойство перги с медом проявляется в решении проблем, связанных с расстройством половой функции. Регулярный прием ароматной густой сладости и одновременно мощного заряда природной энергии спровоцирует возрастание численности подвижность сперматозоидов, благоприятно повлияет на мужскую фертильность.</w:t>
      </w: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При применении различных медикаментов, мужской организм будет подвергаться стрессу, возникнет вероятность развития заболеваний других систем органов. При лечении с использованием меда с пергой этого не произойдет.</w:t>
      </w:r>
    </w:p>
    <w:p w:rsidR="002D1DEC" w:rsidRPr="002D1DEC" w:rsidRDefault="002D1DEC" w:rsidP="002D1DEC">
      <w:pPr>
        <w:shd w:val="clear" w:color="auto" w:fill="FFFFFF"/>
        <w:spacing w:after="100" w:afterAutospacing="1" w:line="600" w:lineRule="atLeast"/>
        <w:outlineLvl w:val="2"/>
        <w:rPr>
          <w:rFonts w:ascii="Arial" w:eastAsia="Times New Roman" w:hAnsi="Arial" w:cs="Arial"/>
          <w:color w:val="222222"/>
          <w:sz w:val="39"/>
          <w:szCs w:val="39"/>
          <w:lang w:eastAsia="ru-RU"/>
        </w:rPr>
      </w:pPr>
      <w:r w:rsidRPr="002D1DEC">
        <w:rPr>
          <w:rFonts w:ascii="Arial" w:eastAsia="Times New Roman" w:hAnsi="Arial" w:cs="Arial"/>
          <w:color w:val="222222"/>
          <w:sz w:val="39"/>
          <w:szCs w:val="39"/>
          <w:lang w:eastAsia="ru-RU"/>
        </w:rPr>
        <w:t>Полезные свойства меда с пергой для детей</w:t>
      </w:r>
    </w:p>
    <w:p w:rsidR="002D1DEC" w:rsidRP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Перед тем, как вносить в рацион питания ребенка продукт, необходимо внимательно изучить полезные свойства и противопоказания меда с пергой. Благодаря богатому минеральному составу и большому количеству витаминов, лакомство считается незаменимым для растущего организма:</w:t>
      </w:r>
    </w:p>
    <w:p w:rsidR="002D1DEC" w:rsidRPr="002D1DEC" w:rsidRDefault="002D1DEC" w:rsidP="002D1DEC">
      <w:pPr>
        <w:numPr>
          <w:ilvl w:val="0"/>
          <w:numId w:val="5"/>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укрепить опорно-двигательную систему, ускорить рост;</w:t>
      </w:r>
    </w:p>
    <w:p w:rsidR="002D1DEC" w:rsidRPr="002D1DEC" w:rsidRDefault="002D1DEC" w:rsidP="002D1DEC">
      <w:pPr>
        <w:numPr>
          <w:ilvl w:val="0"/>
          <w:numId w:val="5"/>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lastRenderedPageBreak/>
        <w:t>улучшить зрительную функцию;</w:t>
      </w:r>
    </w:p>
    <w:p w:rsidR="002D1DEC" w:rsidRPr="002D1DEC" w:rsidRDefault="002D1DEC" w:rsidP="002D1DEC">
      <w:pPr>
        <w:numPr>
          <w:ilvl w:val="0"/>
          <w:numId w:val="5"/>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активизировать работу иммунной системы;</w:t>
      </w:r>
    </w:p>
    <w:p w:rsidR="002D1DEC" w:rsidRPr="002D1DEC" w:rsidRDefault="002D1DEC" w:rsidP="002D1DEC">
      <w:pPr>
        <w:numPr>
          <w:ilvl w:val="0"/>
          <w:numId w:val="5"/>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предотвратить возможность инфекционных заболеваний;</w:t>
      </w:r>
    </w:p>
    <w:p w:rsidR="002D1DEC" w:rsidRPr="002D1DEC" w:rsidRDefault="002D1DEC" w:rsidP="002D1DEC">
      <w:pPr>
        <w:numPr>
          <w:ilvl w:val="0"/>
          <w:numId w:val="5"/>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нормализовать обменные процессы;</w:t>
      </w:r>
    </w:p>
    <w:p w:rsidR="002D1DEC" w:rsidRPr="002D1DEC" w:rsidRDefault="002D1DEC" w:rsidP="002D1DEC">
      <w:pPr>
        <w:numPr>
          <w:ilvl w:val="0"/>
          <w:numId w:val="5"/>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стимулировать развитие умственных способностей;</w:t>
      </w:r>
    </w:p>
    <w:p w:rsidR="002D1DEC" w:rsidRPr="002D1DEC" w:rsidRDefault="002D1DEC" w:rsidP="002D1DEC">
      <w:pPr>
        <w:numPr>
          <w:ilvl w:val="0"/>
          <w:numId w:val="5"/>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восстановить организм после тяжелых травм;</w:t>
      </w:r>
    </w:p>
    <w:p w:rsidR="002D1DEC" w:rsidRPr="002D1DEC" w:rsidRDefault="002D1DEC" w:rsidP="002D1DEC">
      <w:pPr>
        <w:numPr>
          <w:ilvl w:val="0"/>
          <w:numId w:val="5"/>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 xml:space="preserve">благоприятно повлиять на работу </w:t>
      </w:r>
      <w:proofErr w:type="spellStart"/>
      <w:r w:rsidRPr="002D1DEC">
        <w:rPr>
          <w:rFonts w:ascii="Arial" w:eastAsia="Times New Roman" w:hAnsi="Arial" w:cs="Arial"/>
          <w:color w:val="202020"/>
          <w:sz w:val="27"/>
          <w:szCs w:val="27"/>
          <w:lang w:eastAsia="ru-RU"/>
        </w:rPr>
        <w:t>сердечнососудистой</w:t>
      </w:r>
      <w:proofErr w:type="spellEnd"/>
      <w:r w:rsidRPr="002D1DEC">
        <w:rPr>
          <w:rFonts w:ascii="Arial" w:eastAsia="Times New Roman" w:hAnsi="Arial" w:cs="Arial"/>
          <w:color w:val="202020"/>
          <w:sz w:val="27"/>
          <w:szCs w:val="27"/>
          <w:lang w:eastAsia="ru-RU"/>
        </w:rPr>
        <w:t xml:space="preserve"> системы;</w:t>
      </w:r>
    </w:p>
    <w:p w:rsidR="002D1DEC" w:rsidRPr="002D1DEC" w:rsidRDefault="002D1DEC" w:rsidP="002D1DEC">
      <w:pPr>
        <w:numPr>
          <w:ilvl w:val="0"/>
          <w:numId w:val="5"/>
        </w:numPr>
        <w:shd w:val="clear" w:color="auto" w:fill="FFFFFF"/>
        <w:spacing w:before="100" w:beforeAutospacing="1"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устранить возможности развитие заболеваний, связанных с нарушением работы щитовидной железы.</w:t>
      </w:r>
    </w:p>
    <w:p w:rsidR="002D1DEC" w:rsidRDefault="002D1DEC" w:rsidP="002D1DEC">
      <w:pPr>
        <w:shd w:val="clear" w:color="auto" w:fill="FFFFFF"/>
        <w:spacing w:after="100" w:afterAutospacing="1" w:line="240" w:lineRule="auto"/>
        <w:rPr>
          <w:rFonts w:ascii="Arial" w:eastAsia="Times New Roman" w:hAnsi="Arial" w:cs="Arial"/>
          <w:color w:val="202020"/>
          <w:sz w:val="27"/>
          <w:szCs w:val="27"/>
          <w:lang w:eastAsia="ru-RU"/>
        </w:rPr>
      </w:pPr>
      <w:r w:rsidRPr="002D1DEC">
        <w:rPr>
          <w:rFonts w:ascii="Arial" w:eastAsia="Times New Roman" w:hAnsi="Arial" w:cs="Arial"/>
          <w:color w:val="202020"/>
          <w:sz w:val="27"/>
          <w:szCs w:val="27"/>
          <w:lang w:eastAsia="ru-RU"/>
        </w:rPr>
        <w:t>Заботящиеся родители стараются защитить ребенка от возникновения нежелательных заболеваний, поэтому выбирают полезные продукты, и, перед их внесением в рацион питания, тщательно изучают информацию о противопоказаниях.</w:t>
      </w:r>
      <w:r w:rsidR="00265BF4" w:rsidRPr="00265BF4">
        <w:rPr>
          <w:rFonts w:ascii="Arial" w:eastAsia="Times New Roman" w:hAnsi="Arial" w:cs="Arial"/>
          <w:noProof/>
          <w:color w:val="202020"/>
          <w:sz w:val="27"/>
          <w:szCs w:val="27"/>
          <w:lang w:eastAsia="ru-RU"/>
        </w:rPr>
        <w:t xml:space="preserve"> </w:t>
      </w:r>
      <w:r w:rsidR="00265BF4">
        <w:rPr>
          <w:rFonts w:ascii="Arial" w:eastAsia="Times New Roman" w:hAnsi="Arial" w:cs="Arial"/>
          <w:noProof/>
          <w:color w:val="202020"/>
          <w:sz w:val="27"/>
          <w:szCs w:val="27"/>
          <w:lang w:eastAsia="ru-RU"/>
        </w:rPr>
        <w:drawing>
          <wp:inline distT="0" distB="0" distL="0" distR="0" wp14:anchorId="00CAAB1A" wp14:editId="7A12A53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3_2105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B2F6C" w:rsidRPr="002D1DEC" w:rsidRDefault="000B2F6C" w:rsidP="002D1DEC">
      <w:pPr>
        <w:shd w:val="clear" w:color="auto" w:fill="FFFFFF"/>
        <w:spacing w:after="100" w:afterAutospacing="1" w:line="240" w:lineRule="auto"/>
        <w:rPr>
          <w:rFonts w:ascii="Arial" w:eastAsia="Times New Roman" w:hAnsi="Arial" w:cs="Arial"/>
          <w:color w:val="202020"/>
          <w:sz w:val="27"/>
          <w:szCs w:val="27"/>
          <w:lang w:eastAsia="ru-RU"/>
        </w:rPr>
      </w:pPr>
      <w:r>
        <w:rPr>
          <w:rFonts w:ascii="Arial" w:eastAsia="Times New Roman" w:hAnsi="Arial" w:cs="Arial"/>
          <w:noProof/>
          <w:color w:val="202020"/>
          <w:sz w:val="27"/>
          <w:szCs w:val="27"/>
          <w:lang w:eastAsia="ru-RU"/>
        </w:rPr>
        <w:lastRenderedPageBreak/>
        <w:drawing>
          <wp:inline distT="0" distB="0" distL="0" distR="0">
            <wp:extent cx="5940425" cy="5689600"/>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1_142727_4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5689600"/>
                    </a:xfrm>
                    <a:prstGeom prst="rect">
                      <a:avLst/>
                    </a:prstGeom>
                  </pic:spPr>
                </pic:pic>
              </a:graphicData>
            </a:graphic>
          </wp:inline>
        </w:drawing>
      </w:r>
    </w:p>
    <w:p w:rsidR="002D1DEC" w:rsidRDefault="002D1DEC" w:rsidP="002D1DEC">
      <w:pPr>
        <w:rPr>
          <w:sz w:val="28"/>
          <w:szCs w:val="28"/>
        </w:rPr>
      </w:pPr>
    </w:p>
    <w:p w:rsidR="000B2F6C" w:rsidRPr="00D00CA3" w:rsidRDefault="000B2F6C" w:rsidP="002D1DEC">
      <w:pPr>
        <w:rPr>
          <w:sz w:val="28"/>
          <w:szCs w:val="28"/>
        </w:rPr>
      </w:pPr>
      <w:r>
        <w:rPr>
          <w:sz w:val="28"/>
          <w:szCs w:val="28"/>
        </w:rPr>
        <w:t xml:space="preserve">А самое главное для пчеловода это сбыт своей пчелопродукции. Сбыт пчелопродукции будет осуществляться на столы всех школ и детсадов, а так же больницы в виде </w:t>
      </w:r>
      <w:proofErr w:type="spellStart"/>
      <w:r>
        <w:rPr>
          <w:sz w:val="28"/>
          <w:szCs w:val="28"/>
        </w:rPr>
        <w:t>стиков</w:t>
      </w:r>
      <w:proofErr w:type="spellEnd"/>
      <w:r>
        <w:rPr>
          <w:sz w:val="28"/>
          <w:szCs w:val="28"/>
        </w:rPr>
        <w:t xml:space="preserve"> вместо сахара, а так же будет</w:t>
      </w:r>
      <w:r w:rsidR="00D00CA3">
        <w:rPr>
          <w:sz w:val="28"/>
          <w:szCs w:val="28"/>
        </w:rPr>
        <w:t xml:space="preserve"> предлагаться в кафе, рестораны и на турбазу   «Ласточкин дом».</w:t>
      </w:r>
    </w:p>
    <w:p w:rsidR="00A95E72" w:rsidRDefault="000B2F6C" w:rsidP="00A95E72">
      <w:pPr>
        <w:rPr>
          <w:sz w:val="28"/>
          <w:szCs w:val="28"/>
        </w:rPr>
      </w:pPr>
      <w:r>
        <w:rPr>
          <w:sz w:val="28"/>
          <w:szCs w:val="28"/>
        </w:rPr>
        <w:t>Для фасовки мёда, мёд будет скупаться у местных жителей которые перешли на органическую добычу мёда, (глубокая очистка воска от антибиотиков</w:t>
      </w:r>
      <w:proofErr w:type="gramStart"/>
      <w:r>
        <w:rPr>
          <w:sz w:val="28"/>
          <w:szCs w:val="28"/>
        </w:rPr>
        <w:t xml:space="preserve"> ,</w:t>
      </w:r>
      <w:proofErr w:type="gramEnd"/>
      <w:r>
        <w:rPr>
          <w:sz w:val="28"/>
          <w:szCs w:val="28"/>
        </w:rPr>
        <w:t xml:space="preserve">используемых против </w:t>
      </w:r>
      <w:proofErr w:type="spellStart"/>
      <w:r>
        <w:rPr>
          <w:sz w:val="28"/>
          <w:szCs w:val="28"/>
        </w:rPr>
        <w:t>вариотоза</w:t>
      </w:r>
      <w:proofErr w:type="spellEnd"/>
      <w:r>
        <w:rPr>
          <w:sz w:val="28"/>
          <w:szCs w:val="28"/>
        </w:rPr>
        <w:t xml:space="preserve">, т.к. антибиотики это ослабление </w:t>
      </w:r>
      <w:r w:rsidR="00D00CA3">
        <w:rPr>
          <w:sz w:val="28"/>
          <w:szCs w:val="28"/>
        </w:rPr>
        <w:t>иммунитета</w:t>
      </w:r>
      <w:r>
        <w:rPr>
          <w:sz w:val="28"/>
          <w:szCs w:val="28"/>
        </w:rPr>
        <w:t xml:space="preserve"> организма</w:t>
      </w:r>
      <w:r w:rsidR="00D00CA3">
        <w:rPr>
          <w:sz w:val="28"/>
          <w:szCs w:val="28"/>
        </w:rPr>
        <w:t xml:space="preserve"> человека</w:t>
      </w:r>
      <w:r>
        <w:rPr>
          <w:sz w:val="28"/>
          <w:szCs w:val="28"/>
        </w:rPr>
        <w:t xml:space="preserve"> и всевозможные ал</w:t>
      </w:r>
      <w:r w:rsidR="00D00CA3">
        <w:rPr>
          <w:sz w:val="28"/>
          <w:szCs w:val="28"/>
        </w:rPr>
        <w:t>л</w:t>
      </w:r>
      <w:r>
        <w:rPr>
          <w:sz w:val="28"/>
          <w:szCs w:val="28"/>
        </w:rPr>
        <w:t>ергии)</w:t>
      </w:r>
      <w:r w:rsidR="00A95E72">
        <w:rPr>
          <w:sz w:val="28"/>
          <w:szCs w:val="28"/>
        </w:rPr>
        <w:t xml:space="preserve"> : </w:t>
      </w:r>
    </w:p>
    <w:p w:rsidR="0095769B" w:rsidRDefault="0095769B" w:rsidP="00A95E72">
      <w:pPr>
        <w:rPr>
          <w:sz w:val="28"/>
          <w:szCs w:val="28"/>
        </w:rPr>
      </w:pPr>
    </w:p>
    <w:p w:rsidR="0095769B" w:rsidRDefault="0095769B" w:rsidP="00A95E72">
      <w:pPr>
        <w:rPr>
          <w:sz w:val="28"/>
          <w:szCs w:val="28"/>
        </w:rPr>
      </w:pPr>
    </w:p>
    <w:p w:rsidR="0095769B" w:rsidRDefault="0095769B" w:rsidP="00A95E72">
      <w:pPr>
        <w:rPr>
          <w:sz w:val="28"/>
          <w:szCs w:val="28"/>
        </w:rPr>
      </w:pPr>
      <w:r>
        <w:rPr>
          <w:sz w:val="28"/>
          <w:szCs w:val="28"/>
        </w:rPr>
        <w:t xml:space="preserve">      Основные вложения:</w:t>
      </w:r>
    </w:p>
    <w:tbl>
      <w:tblPr>
        <w:tblW w:w="9369"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4"/>
        <w:gridCol w:w="1701"/>
        <w:gridCol w:w="1843"/>
        <w:gridCol w:w="1701"/>
      </w:tblGrid>
      <w:tr w:rsidR="0095769B" w:rsidTr="00CA7FF5">
        <w:trPr>
          <w:trHeight w:val="678"/>
        </w:trPr>
        <w:tc>
          <w:tcPr>
            <w:tcW w:w="4124" w:type="dxa"/>
          </w:tcPr>
          <w:p w:rsidR="0095769B" w:rsidRDefault="0095769B" w:rsidP="00A95E72">
            <w:pPr>
              <w:rPr>
                <w:sz w:val="28"/>
                <w:szCs w:val="28"/>
              </w:rPr>
            </w:pPr>
            <w:r>
              <w:rPr>
                <w:sz w:val="28"/>
                <w:szCs w:val="28"/>
              </w:rPr>
              <w:t>наименование</w:t>
            </w:r>
          </w:p>
        </w:tc>
        <w:tc>
          <w:tcPr>
            <w:tcW w:w="1701" w:type="dxa"/>
          </w:tcPr>
          <w:p w:rsidR="0095769B" w:rsidRDefault="0095769B" w:rsidP="00A95E72">
            <w:pPr>
              <w:rPr>
                <w:sz w:val="28"/>
                <w:szCs w:val="28"/>
              </w:rPr>
            </w:pPr>
            <w:r>
              <w:rPr>
                <w:sz w:val="28"/>
                <w:szCs w:val="28"/>
              </w:rPr>
              <w:t>количество</w:t>
            </w:r>
          </w:p>
        </w:tc>
        <w:tc>
          <w:tcPr>
            <w:tcW w:w="1843" w:type="dxa"/>
          </w:tcPr>
          <w:p w:rsidR="0095769B" w:rsidRDefault="0095769B" w:rsidP="00A95E72">
            <w:pPr>
              <w:rPr>
                <w:sz w:val="28"/>
                <w:szCs w:val="28"/>
              </w:rPr>
            </w:pPr>
            <w:r>
              <w:rPr>
                <w:sz w:val="28"/>
                <w:szCs w:val="28"/>
              </w:rPr>
              <w:t>Цена единица</w:t>
            </w:r>
            <w:proofErr w:type="gramStart"/>
            <w:r>
              <w:rPr>
                <w:sz w:val="28"/>
                <w:szCs w:val="28"/>
              </w:rPr>
              <w:t xml:space="preserve"> ,</w:t>
            </w:r>
            <w:proofErr w:type="gramEnd"/>
            <w:r>
              <w:rPr>
                <w:sz w:val="28"/>
                <w:szCs w:val="28"/>
              </w:rPr>
              <w:t xml:space="preserve"> </w:t>
            </w:r>
            <w:proofErr w:type="spellStart"/>
            <w:r>
              <w:rPr>
                <w:sz w:val="28"/>
                <w:szCs w:val="28"/>
              </w:rPr>
              <w:t>руб</w:t>
            </w:r>
            <w:proofErr w:type="spellEnd"/>
          </w:p>
        </w:tc>
        <w:tc>
          <w:tcPr>
            <w:tcW w:w="1701" w:type="dxa"/>
          </w:tcPr>
          <w:p w:rsidR="0095769B" w:rsidRDefault="0095769B" w:rsidP="00A95E72">
            <w:pPr>
              <w:rPr>
                <w:sz w:val="28"/>
                <w:szCs w:val="28"/>
              </w:rPr>
            </w:pPr>
            <w:r>
              <w:rPr>
                <w:sz w:val="28"/>
                <w:szCs w:val="28"/>
              </w:rPr>
              <w:t>Общая стоимость</w:t>
            </w:r>
          </w:p>
        </w:tc>
      </w:tr>
      <w:tr w:rsidR="0095769B" w:rsidTr="00CA7FF5">
        <w:trPr>
          <w:trHeight w:val="980"/>
        </w:trPr>
        <w:tc>
          <w:tcPr>
            <w:tcW w:w="4124" w:type="dxa"/>
          </w:tcPr>
          <w:p w:rsidR="0095769B" w:rsidRPr="0095769B" w:rsidRDefault="0095769B" w:rsidP="00A95E72">
            <w:pPr>
              <w:rPr>
                <w:sz w:val="28"/>
                <w:szCs w:val="28"/>
              </w:rPr>
            </w:pPr>
            <w:r w:rsidRPr="0095769B">
              <w:rPr>
                <w:rFonts w:ascii="Arial" w:hAnsi="Arial" w:cs="Arial"/>
                <w:bCs/>
                <w:color w:val="000000"/>
                <w:sz w:val="28"/>
                <w:szCs w:val="28"/>
              </w:rPr>
              <w:t xml:space="preserve">Оборудование для упаковки мёда в </w:t>
            </w:r>
            <w:proofErr w:type="spellStart"/>
            <w:r w:rsidRPr="0095769B">
              <w:rPr>
                <w:rFonts w:ascii="Arial" w:hAnsi="Arial" w:cs="Arial"/>
                <w:bCs/>
                <w:color w:val="000000"/>
                <w:sz w:val="28"/>
                <w:szCs w:val="28"/>
              </w:rPr>
              <w:t>стики</w:t>
            </w:r>
            <w:proofErr w:type="spellEnd"/>
          </w:p>
        </w:tc>
        <w:tc>
          <w:tcPr>
            <w:tcW w:w="1701" w:type="dxa"/>
          </w:tcPr>
          <w:p w:rsidR="0095769B" w:rsidRDefault="0095769B" w:rsidP="00A95E72">
            <w:pPr>
              <w:rPr>
                <w:sz w:val="28"/>
                <w:szCs w:val="28"/>
              </w:rPr>
            </w:pPr>
            <w:r>
              <w:rPr>
                <w:sz w:val="28"/>
                <w:szCs w:val="28"/>
              </w:rPr>
              <w:t>1</w:t>
            </w:r>
          </w:p>
        </w:tc>
        <w:tc>
          <w:tcPr>
            <w:tcW w:w="1843" w:type="dxa"/>
          </w:tcPr>
          <w:p w:rsidR="0095769B" w:rsidRPr="009C025E" w:rsidRDefault="009C025E" w:rsidP="00A95E72">
            <w:pPr>
              <w:rPr>
                <w:sz w:val="28"/>
                <w:szCs w:val="28"/>
              </w:rPr>
            </w:pPr>
            <w:r w:rsidRPr="009C025E">
              <w:rPr>
                <w:rStyle w:val="pricevalue"/>
                <w:rFonts w:ascii="Arial" w:hAnsi="Arial" w:cs="Arial"/>
                <w:bCs/>
                <w:color w:val="1D2029"/>
                <w:sz w:val="28"/>
                <w:szCs w:val="28"/>
                <w:shd w:val="clear" w:color="auto" w:fill="FFFFFF"/>
              </w:rPr>
              <w:t>416 290.23</w:t>
            </w:r>
            <w:r w:rsidRPr="009C025E">
              <w:rPr>
                <w:rStyle w:val="pricecurrency"/>
                <w:rFonts w:ascii="Arial" w:hAnsi="Arial" w:cs="Arial"/>
                <w:bCs/>
                <w:color w:val="1D2029"/>
                <w:sz w:val="28"/>
                <w:szCs w:val="28"/>
                <w:shd w:val="clear" w:color="auto" w:fill="FFFFFF"/>
              </w:rPr>
              <w:t> </w:t>
            </w:r>
          </w:p>
        </w:tc>
        <w:tc>
          <w:tcPr>
            <w:tcW w:w="1701" w:type="dxa"/>
          </w:tcPr>
          <w:p w:rsidR="0095769B" w:rsidRDefault="009C025E" w:rsidP="00A95E72">
            <w:pPr>
              <w:rPr>
                <w:sz w:val="28"/>
                <w:szCs w:val="28"/>
              </w:rPr>
            </w:pPr>
            <w:r>
              <w:rPr>
                <w:sz w:val="28"/>
                <w:szCs w:val="28"/>
              </w:rPr>
              <w:t>416 290,23</w:t>
            </w:r>
          </w:p>
        </w:tc>
      </w:tr>
      <w:tr w:rsidR="007D239F" w:rsidTr="00CA7FF5">
        <w:trPr>
          <w:trHeight w:val="555"/>
        </w:trPr>
        <w:tc>
          <w:tcPr>
            <w:tcW w:w="4124" w:type="dxa"/>
          </w:tcPr>
          <w:p w:rsidR="007D239F" w:rsidRDefault="007D239F" w:rsidP="00A95E72">
            <w:pPr>
              <w:rPr>
                <w:sz w:val="28"/>
                <w:szCs w:val="28"/>
              </w:rPr>
            </w:pPr>
            <w:proofErr w:type="spellStart"/>
            <w:r>
              <w:rPr>
                <w:sz w:val="28"/>
                <w:szCs w:val="28"/>
              </w:rPr>
              <w:t>Стик</w:t>
            </w:r>
            <w:proofErr w:type="spellEnd"/>
            <w:r>
              <w:rPr>
                <w:sz w:val="28"/>
                <w:szCs w:val="28"/>
              </w:rPr>
              <w:t xml:space="preserve"> пакеты с печатью</w:t>
            </w:r>
          </w:p>
        </w:tc>
        <w:tc>
          <w:tcPr>
            <w:tcW w:w="1701" w:type="dxa"/>
          </w:tcPr>
          <w:p w:rsidR="007D239F" w:rsidRDefault="007D239F" w:rsidP="00A95E72">
            <w:pPr>
              <w:rPr>
                <w:sz w:val="28"/>
                <w:szCs w:val="28"/>
              </w:rPr>
            </w:pPr>
            <w:r>
              <w:rPr>
                <w:sz w:val="28"/>
                <w:szCs w:val="28"/>
              </w:rPr>
              <w:t>200 000</w:t>
            </w:r>
          </w:p>
        </w:tc>
        <w:tc>
          <w:tcPr>
            <w:tcW w:w="1843" w:type="dxa"/>
          </w:tcPr>
          <w:p w:rsidR="007D239F" w:rsidRDefault="007D239F" w:rsidP="00A95E72">
            <w:pPr>
              <w:rPr>
                <w:sz w:val="28"/>
                <w:szCs w:val="28"/>
              </w:rPr>
            </w:pPr>
            <w:r>
              <w:rPr>
                <w:sz w:val="28"/>
                <w:szCs w:val="28"/>
              </w:rPr>
              <w:t>2.5</w:t>
            </w:r>
          </w:p>
        </w:tc>
        <w:tc>
          <w:tcPr>
            <w:tcW w:w="1701" w:type="dxa"/>
          </w:tcPr>
          <w:p w:rsidR="007D239F" w:rsidRDefault="007D239F" w:rsidP="00A95E72">
            <w:pPr>
              <w:rPr>
                <w:sz w:val="28"/>
                <w:szCs w:val="28"/>
              </w:rPr>
            </w:pPr>
            <w:r>
              <w:rPr>
                <w:sz w:val="28"/>
                <w:szCs w:val="28"/>
              </w:rPr>
              <w:t>500 000</w:t>
            </w:r>
          </w:p>
        </w:tc>
      </w:tr>
      <w:tr w:rsidR="007D239F" w:rsidTr="00CA7FF5">
        <w:trPr>
          <w:trHeight w:val="555"/>
        </w:trPr>
        <w:tc>
          <w:tcPr>
            <w:tcW w:w="4124" w:type="dxa"/>
          </w:tcPr>
          <w:p w:rsidR="007D239F" w:rsidRDefault="007D239F" w:rsidP="00A95E72">
            <w:pPr>
              <w:rPr>
                <w:sz w:val="28"/>
                <w:szCs w:val="28"/>
              </w:rPr>
            </w:pPr>
            <w:r>
              <w:rPr>
                <w:sz w:val="28"/>
                <w:szCs w:val="28"/>
              </w:rPr>
              <w:t>Итого:</w:t>
            </w:r>
          </w:p>
        </w:tc>
        <w:tc>
          <w:tcPr>
            <w:tcW w:w="1701" w:type="dxa"/>
          </w:tcPr>
          <w:p w:rsidR="007D239F" w:rsidRDefault="007D239F" w:rsidP="00A95E72">
            <w:pPr>
              <w:rPr>
                <w:sz w:val="28"/>
                <w:szCs w:val="28"/>
              </w:rPr>
            </w:pPr>
          </w:p>
        </w:tc>
        <w:tc>
          <w:tcPr>
            <w:tcW w:w="1843" w:type="dxa"/>
          </w:tcPr>
          <w:p w:rsidR="007D239F" w:rsidRDefault="007D239F" w:rsidP="00A95E72">
            <w:pPr>
              <w:rPr>
                <w:sz w:val="28"/>
                <w:szCs w:val="28"/>
              </w:rPr>
            </w:pPr>
          </w:p>
        </w:tc>
        <w:tc>
          <w:tcPr>
            <w:tcW w:w="1701" w:type="dxa"/>
          </w:tcPr>
          <w:p w:rsidR="007D239F" w:rsidRDefault="007D239F" w:rsidP="00A95E72">
            <w:pPr>
              <w:rPr>
                <w:sz w:val="28"/>
                <w:szCs w:val="28"/>
              </w:rPr>
            </w:pPr>
            <w:r>
              <w:rPr>
                <w:sz w:val="28"/>
                <w:szCs w:val="28"/>
              </w:rPr>
              <w:t>916 290,23</w:t>
            </w:r>
          </w:p>
        </w:tc>
      </w:tr>
    </w:tbl>
    <w:p w:rsidR="002D1DEC" w:rsidRDefault="002D1DEC" w:rsidP="00A95E72">
      <w:pPr>
        <w:rPr>
          <w:sz w:val="28"/>
          <w:szCs w:val="28"/>
        </w:rPr>
      </w:pPr>
    </w:p>
    <w:p w:rsidR="002D1DEC" w:rsidRPr="007D239F" w:rsidRDefault="004B6026" w:rsidP="002D1DEC">
      <w:pPr>
        <w:rPr>
          <w:sz w:val="28"/>
          <w:szCs w:val="28"/>
        </w:rPr>
      </w:pPr>
      <w:r>
        <w:rPr>
          <w:sz w:val="28"/>
          <w:szCs w:val="28"/>
        </w:rPr>
        <w:lastRenderedPageBreak/>
        <w:t xml:space="preserve">Мёд мы будем закупать на свои </w:t>
      </w:r>
      <w:proofErr w:type="spellStart"/>
      <w:r>
        <w:rPr>
          <w:sz w:val="28"/>
          <w:szCs w:val="28"/>
        </w:rPr>
        <w:t>деньги</w:t>
      </w:r>
      <w:proofErr w:type="gramStart"/>
      <w:r>
        <w:rPr>
          <w:sz w:val="28"/>
          <w:szCs w:val="28"/>
        </w:rPr>
        <w:t>.</w:t>
      </w:r>
      <w:r w:rsidR="002D1DEC" w:rsidRPr="008248E4">
        <w:rPr>
          <w:b/>
          <w:sz w:val="28"/>
          <w:szCs w:val="28"/>
        </w:rPr>
        <w:t>Н</w:t>
      </w:r>
      <w:proofErr w:type="gramEnd"/>
      <w:r w:rsidR="002D1DEC" w:rsidRPr="008248E4">
        <w:rPr>
          <w:b/>
          <w:sz w:val="28"/>
          <w:szCs w:val="28"/>
        </w:rPr>
        <w:t>ам</w:t>
      </w:r>
      <w:proofErr w:type="spellEnd"/>
      <w:r w:rsidR="002D1DEC" w:rsidRPr="008248E4">
        <w:rPr>
          <w:b/>
          <w:sz w:val="28"/>
          <w:szCs w:val="28"/>
        </w:rPr>
        <w:t xml:space="preserve"> нужно оборудование </w:t>
      </w:r>
      <w:r w:rsidR="007D239F">
        <w:rPr>
          <w:b/>
          <w:sz w:val="28"/>
          <w:szCs w:val="28"/>
        </w:rPr>
        <w:t>для фасовки мёда на  916 290,23!</w:t>
      </w:r>
      <w:r w:rsidR="007D239F">
        <w:rPr>
          <w:b/>
          <w:noProof/>
          <w:sz w:val="28"/>
          <w:szCs w:val="28"/>
          <w:lang w:eastAsia="ru-RU"/>
        </w:rPr>
        <w:drawing>
          <wp:inline distT="0" distB="0" distL="0" distR="0" wp14:anchorId="6FE13C43" wp14:editId="2ED1C7C8">
            <wp:extent cx="4962525" cy="4962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парат б.jpg"/>
                    <pic:cNvPicPr/>
                  </pic:nvPicPr>
                  <pic:blipFill>
                    <a:blip r:embed="rId11">
                      <a:extLst>
                        <a:ext uri="{28A0092B-C50C-407E-A947-70E740481C1C}">
                          <a14:useLocalDpi xmlns:a14="http://schemas.microsoft.com/office/drawing/2010/main" val="0"/>
                        </a:ext>
                      </a:extLst>
                    </a:blip>
                    <a:stretch>
                      <a:fillRect/>
                    </a:stretch>
                  </pic:blipFill>
                  <pic:spPr>
                    <a:xfrm>
                      <a:off x="0" y="0"/>
                      <a:ext cx="4959875" cy="4959875"/>
                    </a:xfrm>
                    <a:prstGeom prst="rect">
                      <a:avLst/>
                    </a:prstGeom>
                  </pic:spPr>
                </pic:pic>
              </a:graphicData>
            </a:graphic>
          </wp:inline>
        </w:drawing>
      </w:r>
    </w:p>
    <w:p w:rsidR="002D1DEC" w:rsidRPr="00AF4632" w:rsidRDefault="002D1DEC" w:rsidP="002D1DEC">
      <w:pPr>
        <w:rPr>
          <w:sz w:val="28"/>
          <w:szCs w:val="28"/>
        </w:rPr>
      </w:pPr>
    </w:p>
    <w:p w:rsidR="002D1DEC" w:rsidRPr="008248E4" w:rsidRDefault="002D1DEC" w:rsidP="002D1DEC">
      <w:pPr>
        <w:rPr>
          <w:b/>
          <w:sz w:val="28"/>
          <w:szCs w:val="28"/>
        </w:rPr>
      </w:pPr>
      <w:r>
        <w:rPr>
          <w:b/>
          <w:sz w:val="28"/>
          <w:szCs w:val="28"/>
        </w:rPr>
        <w:t xml:space="preserve">Постоянные расходы за </w:t>
      </w:r>
      <w:r w:rsidRPr="008248E4">
        <w:rPr>
          <w:b/>
          <w:sz w:val="28"/>
          <w:szCs w:val="28"/>
        </w:rPr>
        <w:t xml:space="preserve"> год</w:t>
      </w:r>
      <w:proofErr w:type="gramStart"/>
      <w:r w:rsidRPr="008248E4">
        <w:rPr>
          <w:b/>
          <w:sz w:val="28"/>
          <w:szCs w:val="28"/>
        </w:rPr>
        <w:t xml:space="preserve"> :</w:t>
      </w:r>
      <w:proofErr w:type="gramEnd"/>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4"/>
        <w:gridCol w:w="1701"/>
        <w:gridCol w:w="1842"/>
        <w:gridCol w:w="1843"/>
        <w:gridCol w:w="236"/>
      </w:tblGrid>
      <w:tr w:rsidR="002D1DEC" w:rsidRPr="00AF4632" w:rsidTr="00B30AB5">
        <w:trPr>
          <w:gridAfter w:val="1"/>
          <w:wAfter w:w="236" w:type="dxa"/>
          <w:trHeight w:val="735"/>
        </w:trPr>
        <w:tc>
          <w:tcPr>
            <w:tcW w:w="3594" w:type="dxa"/>
          </w:tcPr>
          <w:p w:rsidR="002D1DEC" w:rsidRPr="00AF4632" w:rsidRDefault="002D1DEC" w:rsidP="00B30AB5">
            <w:pPr>
              <w:rPr>
                <w:sz w:val="28"/>
                <w:szCs w:val="28"/>
              </w:rPr>
            </w:pPr>
            <w:r w:rsidRPr="00AF4632">
              <w:rPr>
                <w:sz w:val="28"/>
                <w:szCs w:val="28"/>
              </w:rPr>
              <w:t>наименование</w:t>
            </w:r>
          </w:p>
        </w:tc>
        <w:tc>
          <w:tcPr>
            <w:tcW w:w="1701" w:type="dxa"/>
          </w:tcPr>
          <w:p w:rsidR="002D1DEC" w:rsidRPr="00AF4632" w:rsidRDefault="002D1DEC" w:rsidP="00B30AB5">
            <w:pPr>
              <w:rPr>
                <w:sz w:val="28"/>
                <w:szCs w:val="28"/>
              </w:rPr>
            </w:pPr>
            <w:r w:rsidRPr="00AF4632">
              <w:rPr>
                <w:sz w:val="28"/>
                <w:szCs w:val="28"/>
              </w:rPr>
              <w:t>Количество</w:t>
            </w:r>
            <w:r w:rsidR="00450C84">
              <w:rPr>
                <w:sz w:val="28"/>
                <w:szCs w:val="28"/>
              </w:rPr>
              <w:t xml:space="preserve"> </w:t>
            </w:r>
            <w:r w:rsidRPr="00AF4632">
              <w:rPr>
                <w:sz w:val="28"/>
                <w:szCs w:val="28"/>
              </w:rPr>
              <w:t xml:space="preserve"> </w:t>
            </w:r>
          </w:p>
        </w:tc>
        <w:tc>
          <w:tcPr>
            <w:tcW w:w="1842" w:type="dxa"/>
          </w:tcPr>
          <w:p w:rsidR="002D1DEC" w:rsidRPr="00AF4632" w:rsidRDefault="002D1DEC" w:rsidP="00B30AB5">
            <w:pPr>
              <w:rPr>
                <w:sz w:val="28"/>
                <w:szCs w:val="28"/>
              </w:rPr>
            </w:pPr>
            <w:r w:rsidRPr="00AF4632">
              <w:rPr>
                <w:sz w:val="28"/>
                <w:szCs w:val="28"/>
              </w:rPr>
              <w:t>рублей</w:t>
            </w:r>
          </w:p>
        </w:tc>
        <w:tc>
          <w:tcPr>
            <w:tcW w:w="1843" w:type="dxa"/>
          </w:tcPr>
          <w:p w:rsidR="002D1DEC" w:rsidRPr="00AF4632" w:rsidRDefault="002D1DEC" w:rsidP="00B30AB5">
            <w:pPr>
              <w:rPr>
                <w:sz w:val="28"/>
                <w:szCs w:val="28"/>
              </w:rPr>
            </w:pPr>
            <w:r w:rsidRPr="00AF4632">
              <w:rPr>
                <w:sz w:val="28"/>
                <w:szCs w:val="28"/>
              </w:rPr>
              <w:t>итого</w:t>
            </w:r>
          </w:p>
        </w:tc>
      </w:tr>
      <w:tr w:rsidR="002D1DEC" w:rsidRPr="00AF4632" w:rsidTr="00B30AB5">
        <w:trPr>
          <w:gridAfter w:val="1"/>
          <w:wAfter w:w="236" w:type="dxa"/>
          <w:trHeight w:val="735"/>
        </w:trPr>
        <w:tc>
          <w:tcPr>
            <w:tcW w:w="3594" w:type="dxa"/>
          </w:tcPr>
          <w:p w:rsidR="002D1DEC" w:rsidRPr="00AF4632" w:rsidRDefault="00450C84" w:rsidP="00B30AB5">
            <w:pPr>
              <w:rPr>
                <w:sz w:val="28"/>
                <w:szCs w:val="28"/>
              </w:rPr>
            </w:pPr>
            <w:r>
              <w:rPr>
                <w:sz w:val="28"/>
                <w:szCs w:val="28"/>
              </w:rPr>
              <w:t>Закупка мёда</w:t>
            </w:r>
          </w:p>
        </w:tc>
        <w:tc>
          <w:tcPr>
            <w:tcW w:w="1701" w:type="dxa"/>
          </w:tcPr>
          <w:p w:rsidR="002D1DEC" w:rsidRPr="00AF4632" w:rsidRDefault="00450C84" w:rsidP="00B30AB5">
            <w:pPr>
              <w:rPr>
                <w:sz w:val="28"/>
                <w:szCs w:val="28"/>
              </w:rPr>
            </w:pPr>
            <w:r>
              <w:rPr>
                <w:sz w:val="28"/>
                <w:szCs w:val="28"/>
              </w:rPr>
              <w:t>2 000 кг</w:t>
            </w:r>
          </w:p>
        </w:tc>
        <w:tc>
          <w:tcPr>
            <w:tcW w:w="1842" w:type="dxa"/>
          </w:tcPr>
          <w:p w:rsidR="002D1DEC" w:rsidRPr="00AF4632" w:rsidRDefault="00450C84" w:rsidP="00B30AB5">
            <w:pPr>
              <w:rPr>
                <w:sz w:val="28"/>
                <w:szCs w:val="28"/>
              </w:rPr>
            </w:pPr>
            <w:r>
              <w:rPr>
                <w:sz w:val="28"/>
                <w:szCs w:val="28"/>
              </w:rPr>
              <w:t>400</w:t>
            </w:r>
          </w:p>
        </w:tc>
        <w:tc>
          <w:tcPr>
            <w:tcW w:w="1843" w:type="dxa"/>
          </w:tcPr>
          <w:p w:rsidR="002D1DEC" w:rsidRPr="00AF4632" w:rsidRDefault="00450C84" w:rsidP="00B30AB5">
            <w:pPr>
              <w:rPr>
                <w:sz w:val="28"/>
                <w:szCs w:val="28"/>
              </w:rPr>
            </w:pPr>
            <w:r>
              <w:rPr>
                <w:sz w:val="28"/>
                <w:szCs w:val="28"/>
              </w:rPr>
              <w:t>800 000</w:t>
            </w:r>
          </w:p>
        </w:tc>
      </w:tr>
      <w:tr w:rsidR="002D1DEC" w:rsidRPr="00AF4632" w:rsidTr="00B30AB5">
        <w:trPr>
          <w:gridAfter w:val="1"/>
          <w:wAfter w:w="236" w:type="dxa"/>
          <w:trHeight w:val="735"/>
        </w:trPr>
        <w:tc>
          <w:tcPr>
            <w:tcW w:w="3594" w:type="dxa"/>
          </w:tcPr>
          <w:p w:rsidR="002D1DEC" w:rsidRPr="00AF4632" w:rsidRDefault="00450C84" w:rsidP="00B30AB5">
            <w:pPr>
              <w:rPr>
                <w:sz w:val="28"/>
                <w:szCs w:val="28"/>
              </w:rPr>
            </w:pPr>
            <w:proofErr w:type="spellStart"/>
            <w:r>
              <w:rPr>
                <w:sz w:val="28"/>
                <w:szCs w:val="28"/>
              </w:rPr>
              <w:t>Стик</w:t>
            </w:r>
            <w:proofErr w:type="spellEnd"/>
            <w:r>
              <w:rPr>
                <w:sz w:val="28"/>
                <w:szCs w:val="28"/>
              </w:rPr>
              <w:t xml:space="preserve"> пакеты с печатью</w:t>
            </w:r>
          </w:p>
        </w:tc>
        <w:tc>
          <w:tcPr>
            <w:tcW w:w="1701" w:type="dxa"/>
          </w:tcPr>
          <w:p w:rsidR="002D1DEC" w:rsidRPr="00AF4632" w:rsidRDefault="009C025E" w:rsidP="00B30AB5">
            <w:pPr>
              <w:rPr>
                <w:sz w:val="28"/>
                <w:szCs w:val="28"/>
              </w:rPr>
            </w:pPr>
            <w:r>
              <w:rPr>
                <w:sz w:val="28"/>
                <w:szCs w:val="28"/>
              </w:rPr>
              <w:t>200 000</w:t>
            </w:r>
          </w:p>
        </w:tc>
        <w:tc>
          <w:tcPr>
            <w:tcW w:w="1842" w:type="dxa"/>
          </w:tcPr>
          <w:p w:rsidR="002D1DEC" w:rsidRPr="00AF4632" w:rsidRDefault="009C025E" w:rsidP="00B30AB5">
            <w:pPr>
              <w:rPr>
                <w:sz w:val="28"/>
                <w:szCs w:val="28"/>
              </w:rPr>
            </w:pPr>
            <w:r>
              <w:rPr>
                <w:sz w:val="28"/>
                <w:szCs w:val="28"/>
              </w:rPr>
              <w:t>2.5</w:t>
            </w:r>
          </w:p>
        </w:tc>
        <w:tc>
          <w:tcPr>
            <w:tcW w:w="1843" w:type="dxa"/>
          </w:tcPr>
          <w:p w:rsidR="002D1DEC" w:rsidRPr="00AF4632" w:rsidRDefault="009C025E" w:rsidP="00B30AB5">
            <w:pPr>
              <w:rPr>
                <w:sz w:val="28"/>
                <w:szCs w:val="28"/>
              </w:rPr>
            </w:pPr>
            <w:r>
              <w:rPr>
                <w:sz w:val="28"/>
                <w:szCs w:val="28"/>
              </w:rPr>
              <w:t>500 000</w:t>
            </w:r>
          </w:p>
        </w:tc>
      </w:tr>
      <w:tr w:rsidR="002D1DEC" w:rsidRPr="00AF4632" w:rsidTr="00B30AB5">
        <w:trPr>
          <w:gridAfter w:val="1"/>
          <w:wAfter w:w="236" w:type="dxa"/>
          <w:trHeight w:val="735"/>
        </w:trPr>
        <w:tc>
          <w:tcPr>
            <w:tcW w:w="3594" w:type="dxa"/>
          </w:tcPr>
          <w:p w:rsidR="002D1DEC" w:rsidRPr="00AF4632" w:rsidRDefault="002D1DEC" w:rsidP="00B30AB5">
            <w:pPr>
              <w:rPr>
                <w:sz w:val="28"/>
                <w:szCs w:val="28"/>
              </w:rPr>
            </w:pPr>
            <w:r w:rsidRPr="00AF4632">
              <w:rPr>
                <w:sz w:val="28"/>
                <w:szCs w:val="28"/>
              </w:rPr>
              <w:t>Оплата электроэнергии</w:t>
            </w:r>
          </w:p>
        </w:tc>
        <w:tc>
          <w:tcPr>
            <w:tcW w:w="1701" w:type="dxa"/>
          </w:tcPr>
          <w:p w:rsidR="002D1DEC" w:rsidRPr="00AF4632" w:rsidRDefault="002D1DEC" w:rsidP="00B30AB5">
            <w:pPr>
              <w:rPr>
                <w:sz w:val="28"/>
                <w:szCs w:val="28"/>
              </w:rPr>
            </w:pPr>
            <w:r w:rsidRPr="00AF4632">
              <w:rPr>
                <w:sz w:val="28"/>
                <w:szCs w:val="28"/>
              </w:rPr>
              <w:t>12</w:t>
            </w:r>
          </w:p>
        </w:tc>
        <w:tc>
          <w:tcPr>
            <w:tcW w:w="1842" w:type="dxa"/>
          </w:tcPr>
          <w:p w:rsidR="002D1DEC" w:rsidRPr="00AF4632" w:rsidRDefault="002D1DEC" w:rsidP="00B30AB5">
            <w:pPr>
              <w:rPr>
                <w:sz w:val="28"/>
                <w:szCs w:val="28"/>
              </w:rPr>
            </w:pPr>
            <w:r w:rsidRPr="00AF4632">
              <w:rPr>
                <w:sz w:val="28"/>
                <w:szCs w:val="28"/>
              </w:rPr>
              <w:t>3 000</w:t>
            </w:r>
          </w:p>
        </w:tc>
        <w:tc>
          <w:tcPr>
            <w:tcW w:w="1843" w:type="dxa"/>
          </w:tcPr>
          <w:p w:rsidR="002D1DEC" w:rsidRPr="00AF4632" w:rsidRDefault="002D1DEC" w:rsidP="00B30AB5">
            <w:pPr>
              <w:rPr>
                <w:sz w:val="28"/>
                <w:szCs w:val="28"/>
              </w:rPr>
            </w:pPr>
            <w:r w:rsidRPr="00AF4632">
              <w:rPr>
                <w:sz w:val="28"/>
                <w:szCs w:val="28"/>
              </w:rPr>
              <w:t>36 000</w:t>
            </w:r>
          </w:p>
        </w:tc>
      </w:tr>
      <w:tr w:rsidR="002D1DEC" w:rsidRPr="00AF4632" w:rsidTr="00B30AB5">
        <w:trPr>
          <w:gridAfter w:val="1"/>
          <w:wAfter w:w="236" w:type="dxa"/>
          <w:trHeight w:val="735"/>
        </w:trPr>
        <w:tc>
          <w:tcPr>
            <w:tcW w:w="3594" w:type="dxa"/>
          </w:tcPr>
          <w:p w:rsidR="002D1DEC" w:rsidRPr="00AF4632" w:rsidRDefault="002D1DEC" w:rsidP="00B30AB5">
            <w:pPr>
              <w:rPr>
                <w:sz w:val="28"/>
                <w:szCs w:val="28"/>
              </w:rPr>
            </w:pPr>
            <w:r w:rsidRPr="00AF4632">
              <w:rPr>
                <w:sz w:val="28"/>
                <w:szCs w:val="28"/>
              </w:rPr>
              <w:lastRenderedPageBreak/>
              <w:t>дрова</w:t>
            </w:r>
          </w:p>
        </w:tc>
        <w:tc>
          <w:tcPr>
            <w:tcW w:w="1701" w:type="dxa"/>
          </w:tcPr>
          <w:p w:rsidR="002D1DEC" w:rsidRPr="00AF4632" w:rsidRDefault="002D1DEC" w:rsidP="00B30AB5">
            <w:pPr>
              <w:rPr>
                <w:sz w:val="28"/>
                <w:szCs w:val="28"/>
              </w:rPr>
            </w:pPr>
            <w:r w:rsidRPr="00AF4632">
              <w:rPr>
                <w:sz w:val="28"/>
                <w:szCs w:val="28"/>
              </w:rPr>
              <w:t xml:space="preserve">20 </w:t>
            </w:r>
          </w:p>
        </w:tc>
        <w:tc>
          <w:tcPr>
            <w:tcW w:w="1842" w:type="dxa"/>
          </w:tcPr>
          <w:p w:rsidR="002D1DEC" w:rsidRPr="00AF4632" w:rsidRDefault="002D1DEC" w:rsidP="00B30AB5">
            <w:pPr>
              <w:rPr>
                <w:sz w:val="28"/>
                <w:szCs w:val="28"/>
              </w:rPr>
            </w:pPr>
            <w:r w:rsidRPr="00AF4632">
              <w:rPr>
                <w:sz w:val="28"/>
                <w:szCs w:val="28"/>
              </w:rPr>
              <w:t>1 200</w:t>
            </w:r>
          </w:p>
        </w:tc>
        <w:tc>
          <w:tcPr>
            <w:tcW w:w="1843" w:type="dxa"/>
          </w:tcPr>
          <w:p w:rsidR="002D1DEC" w:rsidRPr="00AF4632" w:rsidRDefault="002D1DEC" w:rsidP="00B30AB5">
            <w:pPr>
              <w:rPr>
                <w:sz w:val="28"/>
                <w:szCs w:val="28"/>
              </w:rPr>
            </w:pPr>
            <w:r w:rsidRPr="00AF4632">
              <w:rPr>
                <w:sz w:val="28"/>
                <w:szCs w:val="28"/>
              </w:rPr>
              <w:t>24 000</w:t>
            </w:r>
          </w:p>
        </w:tc>
      </w:tr>
      <w:tr w:rsidR="002D1DEC" w:rsidRPr="00AF4632" w:rsidTr="00B30AB5">
        <w:trPr>
          <w:gridAfter w:val="1"/>
          <w:wAfter w:w="236" w:type="dxa"/>
          <w:trHeight w:val="735"/>
        </w:trPr>
        <w:tc>
          <w:tcPr>
            <w:tcW w:w="3594" w:type="dxa"/>
          </w:tcPr>
          <w:p w:rsidR="002D1DEC" w:rsidRPr="00AF4632" w:rsidRDefault="002D1DEC" w:rsidP="00B30AB5">
            <w:pPr>
              <w:rPr>
                <w:sz w:val="28"/>
                <w:szCs w:val="28"/>
              </w:rPr>
            </w:pPr>
            <w:r w:rsidRPr="00AF4632">
              <w:rPr>
                <w:sz w:val="28"/>
                <w:szCs w:val="28"/>
              </w:rPr>
              <w:t>Зарплата наёмным рабочим</w:t>
            </w:r>
          </w:p>
        </w:tc>
        <w:tc>
          <w:tcPr>
            <w:tcW w:w="1701" w:type="dxa"/>
          </w:tcPr>
          <w:p w:rsidR="002D1DEC" w:rsidRPr="00AF4632" w:rsidRDefault="002D1DEC" w:rsidP="00B30AB5">
            <w:pPr>
              <w:rPr>
                <w:sz w:val="28"/>
                <w:szCs w:val="28"/>
              </w:rPr>
            </w:pPr>
            <w:r w:rsidRPr="00AF4632">
              <w:rPr>
                <w:sz w:val="28"/>
                <w:szCs w:val="28"/>
              </w:rPr>
              <w:t>6</w:t>
            </w:r>
          </w:p>
        </w:tc>
        <w:tc>
          <w:tcPr>
            <w:tcW w:w="1842" w:type="dxa"/>
          </w:tcPr>
          <w:p w:rsidR="002D1DEC" w:rsidRPr="00AF4632" w:rsidRDefault="002D1DEC" w:rsidP="00B30AB5">
            <w:pPr>
              <w:rPr>
                <w:sz w:val="28"/>
                <w:szCs w:val="28"/>
              </w:rPr>
            </w:pPr>
            <w:r w:rsidRPr="00AF4632">
              <w:rPr>
                <w:sz w:val="28"/>
                <w:szCs w:val="28"/>
              </w:rPr>
              <w:t>15 000</w:t>
            </w:r>
          </w:p>
        </w:tc>
        <w:tc>
          <w:tcPr>
            <w:tcW w:w="1843" w:type="dxa"/>
          </w:tcPr>
          <w:p w:rsidR="002D1DEC" w:rsidRPr="00AF4632" w:rsidRDefault="002D1DEC" w:rsidP="00B30AB5">
            <w:pPr>
              <w:rPr>
                <w:sz w:val="28"/>
                <w:szCs w:val="28"/>
              </w:rPr>
            </w:pPr>
            <w:r w:rsidRPr="00AF4632">
              <w:rPr>
                <w:sz w:val="28"/>
                <w:szCs w:val="28"/>
              </w:rPr>
              <w:t>90 000</w:t>
            </w:r>
          </w:p>
        </w:tc>
      </w:tr>
      <w:tr w:rsidR="002D1DEC" w:rsidRPr="00AF4632" w:rsidTr="00B30AB5">
        <w:trPr>
          <w:gridAfter w:val="1"/>
          <w:wAfter w:w="236" w:type="dxa"/>
          <w:trHeight w:val="735"/>
        </w:trPr>
        <w:tc>
          <w:tcPr>
            <w:tcW w:w="3594" w:type="dxa"/>
          </w:tcPr>
          <w:p w:rsidR="002D1DEC" w:rsidRPr="00AF4632" w:rsidRDefault="002D1DEC" w:rsidP="00B30AB5">
            <w:pPr>
              <w:rPr>
                <w:sz w:val="28"/>
                <w:szCs w:val="28"/>
              </w:rPr>
            </w:pPr>
            <w:r w:rsidRPr="00AF4632">
              <w:rPr>
                <w:sz w:val="28"/>
                <w:szCs w:val="28"/>
              </w:rPr>
              <w:t>Выплаты в ПФР</w:t>
            </w:r>
          </w:p>
        </w:tc>
        <w:tc>
          <w:tcPr>
            <w:tcW w:w="1701" w:type="dxa"/>
          </w:tcPr>
          <w:p w:rsidR="002D1DEC" w:rsidRPr="00AF4632" w:rsidRDefault="002D1DEC" w:rsidP="00B30AB5">
            <w:pPr>
              <w:rPr>
                <w:sz w:val="28"/>
                <w:szCs w:val="28"/>
              </w:rPr>
            </w:pPr>
            <w:r w:rsidRPr="00AF4632">
              <w:rPr>
                <w:sz w:val="28"/>
                <w:szCs w:val="28"/>
              </w:rPr>
              <w:t>12</w:t>
            </w:r>
          </w:p>
        </w:tc>
        <w:tc>
          <w:tcPr>
            <w:tcW w:w="1842" w:type="dxa"/>
          </w:tcPr>
          <w:p w:rsidR="002D1DEC" w:rsidRPr="00AF4632" w:rsidRDefault="002D1DEC" w:rsidP="00B30AB5">
            <w:pPr>
              <w:rPr>
                <w:sz w:val="28"/>
                <w:szCs w:val="28"/>
              </w:rPr>
            </w:pPr>
            <w:r w:rsidRPr="00AF4632">
              <w:rPr>
                <w:sz w:val="28"/>
                <w:szCs w:val="28"/>
              </w:rPr>
              <w:t>13 000</w:t>
            </w:r>
          </w:p>
        </w:tc>
        <w:tc>
          <w:tcPr>
            <w:tcW w:w="1843" w:type="dxa"/>
          </w:tcPr>
          <w:p w:rsidR="002D1DEC" w:rsidRPr="00AF4632" w:rsidRDefault="002D1DEC" w:rsidP="00B30AB5">
            <w:pPr>
              <w:rPr>
                <w:sz w:val="28"/>
                <w:szCs w:val="28"/>
              </w:rPr>
            </w:pPr>
            <w:r w:rsidRPr="00AF4632">
              <w:rPr>
                <w:sz w:val="28"/>
                <w:szCs w:val="28"/>
              </w:rPr>
              <w:t>156 000</w:t>
            </w:r>
          </w:p>
        </w:tc>
      </w:tr>
      <w:tr w:rsidR="002D1DEC" w:rsidRPr="00AF4632" w:rsidTr="00B30AB5">
        <w:trPr>
          <w:trHeight w:val="735"/>
        </w:trPr>
        <w:tc>
          <w:tcPr>
            <w:tcW w:w="3594" w:type="dxa"/>
          </w:tcPr>
          <w:p w:rsidR="002D1DEC" w:rsidRPr="00AF4632" w:rsidRDefault="002D1DEC" w:rsidP="00B30AB5">
            <w:pPr>
              <w:rPr>
                <w:sz w:val="28"/>
                <w:szCs w:val="28"/>
              </w:rPr>
            </w:pPr>
            <w:r w:rsidRPr="00AF4632">
              <w:rPr>
                <w:sz w:val="28"/>
                <w:szCs w:val="28"/>
              </w:rPr>
              <w:t>всего</w:t>
            </w:r>
          </w:p>
        </w:tc>
        <w:tc>
          <w:tcPr>
            <w:tcW w:w="1701" w:type="dxa"/>
          </w:tcPr>
          <w:p w:rsidR="002D1DEC" w:rsidRPr="00AF4632" w:rsidRDefault="002D1DEC" w:rsidP="00B30AB5">
            <w:pPr>
              <w:rPr>
                <w:sz w:val="28"/>
                <w:szCs w:val="28"/>
              </w:rPr>
            </w:pPr>
          </w:p>
        </w:tc>
        <w:tc>
          <w:tcPr>
            <w:tcW w:w="1842" w:type="dxa"/>
          </w:tcPr>
          <w:p w:rsidR="002D1DEC" w:rsidRPr="00AF4632" w:rsidRDefault="002D1DEC" w:rsidP="00B30AB5">
            <w:pPr>
              <w:rPr>
                <w:sz w:val="28"/>
                <w:szCs w:val="28"/>
              </w:rPr>
            </w:pPr>
          </w:p>
        </w:tc>
        <w:tc>
          <w:tcPr>
            <w:tcW w:w="1843" w:type="dxa"/>
          </w:tcPr>
          <w:p w:rsidR="002D1DEC" w:rsidRPr="00AF4632" w:rsidRDefault="009C025E" w:rsidP="00B30AB5">
            <w:pPr>
              <w:rPr>
                <w:sz w:val="28"/>
                <w:szCs w:val="28"/>
              </w:rPr>
            </w:pPr>
            <w:r>
              <w:rPr>
                <w:sz w:val="28"/>
                <w:szCs w:val="28"/>
              </w:rPr>
              <w:t>1 606 000</w:t>
            </w:r>
          </w:p>
        </w:tc>
        <w:tc>
          <w:tcPr>
            <w:tcW w:w="236" w:type="dxa"/>
          </w:tcPr>
          <w:p w:rsidR="002D1DEC" w:rsidRPr="00AF4632" w:rsidRDefault="002D1DEC" w:rsidP="00B30AB5">
            <w:pPr>
              <w:rPr>
                <w:sz w:val="28"/>
                <w:szCs w:val="28"/>
              </w:rPr>
            </w:pPr>
          </w:p>
        </w:tc>
      </w:tr>
    </w:tbl>
    <w:p w:rsidR="002D1DEC" w:rsidRPr="00AF4632" w:rsidRDefault="002D1DEC" w:rsidP="002D1DEC">
      <w:pPr>
        <w:rPr>
          <w:sz w:val="28"/>
          <w:szCs w:val="28"/>
        </w:rPr>
      </w:pPr>
    </w:p>
    <w:p w:rsidR="002D1DEC" w:rsidRDefault="002D1DEC" w:rsidP="002D1DEC">
      <w:pPr>
        <w:rPr>
          <w:b/>
          <w:sz w:val="28"/>
          <w:szCs w:val="28"/>
        </w:rPr>
      </w:pPr>
      <w:r w:rsidRPr="00AF4632">
        <w:rPr>
          <w:b/>
          <w:sz w:val="28"/>
          <w:szCs w:val="28"/>
        </w:rPr>
        <w:t>Доход от продукции пчеловодства</w:t>
      </w:r>
      <w:r w:rsidR="00450C84">
        <w:rPr>
          <w:b/>
          <w:sz w:val="28"/>
          <w:szCs w:val="28"/>
        </w:rPr>
        <w:t>:</w:t>
      </w:r>
    </w:p>
    <w:p w:rsidR="00450C84" w:rsidRPr="00450C84" w:rsidRDefault="00450C84" w:rsidP="002D1DEC">
      <w:pPr>
        <w:rPr>
          <w:sz w:val="28"/>
          <w:szCs w:val="28"/>
        </w:rPr>
      </w:pPr>
      <w:r w:rsidRPr="00450C84">
        <w:rPr>
          <w:sz w:val="28"/>
          <w:szCs w:val="28"/>
        </w:rPr>
        <w:t>При</w:t>
      </w:r>
      <w:r>
        <w:rPr>
          <w:sz w:val="28"/>
          <w:szCs w:val="28"/>
        </w:rPr>
        <w:t xml:space="preserve"> закупке мёда 2 000 кг  на 800 000 </w:t>
      </w:r>
      <w:proofErr w:type="gramStart"/>
      <w:r>
        <w:rPr>
          <w:sz w:val="28"/>
          <w:szCs w:val="28"/>
        </w:rPr>
        <w:t>р</w:t>
      </w:r>
      <w:proofErr w:type="gramEnd"/>
      <w:r w:rsidR="001259EE">
        <w:rPr>
          <w:sz w:val="28"/>
          <w:szCs w:val="28"/>
        </w:rPr>
        <w:t xml:space="preserve"> и </w:t>
      </w:r>
      <w:proofErr w:type="spellStart"/>
      <w:r w:rsidR="001259EE">
        <w:rPr>
          <w:sz w:val="28"/>
          <w:szCs w:val="28"/>
        </w:rPr>
        <w:t>стиков</w:t>
      </w:r>
      <w:proofErr w:type="spellEnd"/>
      <w:r w:rsidR="001259EE">
        <w:rPr>
          <w:sz w:val="28"/>
          <w:szCs w:val="28"/>
        </w:rPr>
        <w:t xml:space="preserve"> на 500 000 р</w:t>
      </w:r>
      <w:r>
        <w:rPr>
          <w:sz w:val="28"/>
          <w:szCs w:val="28"/>
        </w:rPr>
        <w:t xml:space="preserve">, мы фасуем в </w:t>
      </w:r>
      <w:proofErr w:type="spellStart"/>
      <w:r>
        <w:rPr>
          <w:sz w:val="28"/>
          <w:szCs w:val="28"/>
        </w:rPr>
        <w:t>стики</w:t>
      </w:r>
      <w:proofErr w:type="spellEnd"/>
      <w:r>
        <w:rPr>
          <w:sz w:val="28"/>
          <w:szCs w:val="28"/>
        </w:rPr>
        <w:t xml:space="preserve"> по 0,01 кг в цене по 10 р . наш мёд  2000 кг выйдет на 2 000 000 р. </w:t>
      </w:r>
    </w:p>
    <w:p w:rsidR="002D1DEC" w:rsidRPr="00AF4632" w:rsidRDefault="002D1DEC" w:rsidP="002D1DEC">
      <w:pPr>
        <w:rPr>
          <w:b/>
          <w:sz w:val="28"/>
          <w:szCs w:val="28"/>
        </w:rPr>
      </w:pPr>
      <w:r w:rsidRPr="00AF4632">
        <w:rPr>
          <w:b/>
          <w:sz w:val="28"/>
          <w:szCs w:val="28"/>
        </w:rPr>
        <w:t>Выручка от реализации продуктов пчеловодства</w:t>
      </w:r>
    </w:p>
    <w:p w:rsidR="001259EE" w:rsidRDefault="001259EE" w:rsidP="002D1DEC">
      <w:pPr>
        <w:rPr>
          <w:sz w:val="28"/>
          <w:szCs w:val="28"/>
        </w:rPr>
      </w:pPr>
      <w:r>
        <w:rPr>
          <w:sz w:val="28"/>
          <w:szCs w:val="28"/>
        </w:rPr>
        <w:t xml:space="preserve">Мёд 10 </w:t>
      </w:r>
      <w:proofErr w:type="spellStart"/>
      <w:r>
        <w:rPr>
          <w:sz w:val="28"/>
          <w:szCs w:val="28"/>
        </w:rPr>
        <w:t>гр</w:t>
      </w:r>
      <w:proofErr w:type="spellEnd"/>
      <w:r>
        <w:rPr>
          <w:sz w:val="28"/>
          <w:szCs w:val="28"/>
        </w:rPr>
        <w:t xml:space="preserve"> при реализации будет стоить 10 р</w:t>
      </w:r>
      <w:r w:rsidR="002D1DEC" w:rsidRPr="00AF4632">
        <w:rPr>
          <w:sz w:val="28"/>
          <w:szCs w:val="28"/>
        </w:rPr>
        <w:t xml:space="preserve">. За </w:t>
      </w:r>
      <w:r>
        <w:rPr>
          <w:sz w:val="28"/>
          <w:szCs w:val="28"/>
        </w:rPr>
        <w:t>сезон можно заработать более 700 000т.р.</w:t>
      </w:r>
    </w:p>
    <w:p w:rsidR="002D1DEC" w:rsidRPr="00AF4632" w:rsidRDefault="001259EE" w:rsidP="002D1DEC">
      <w:pPr>
        <w:rPr>
          <w:sz w:val="28"/>
          <w:szCs w:val="28"/>
        </w:rPr>
      </w:pPr>
      <w:r w:rsidRPr="00AF4632">
        <w:rPr>
          <w:sz w:val="28"/>
          <w:szCs w:val="28"/>
        </w:rPr>
        <w:t xml:space="preserve"> </w:t>
      </w:r>
      <w:r w:rsidR="002D1DEC" w:rsidRPr="00AF4632">
        <w:rPr>
          <w:sz w:val="28"/>
          <w:szCs w:val="28"/>
        </w:rPr>
        <w:t>В данном случае, размер поступлений при благопр</w:t>
      </w:r>
      <w:r>
        <w:rPr>
          <w:sz w:val="28"/>
          <w:szCs w:val="28"/>
        </w:rPr>
        <w:t xml:space="preserve">иятном раскладе составит 700 000  </w:t>
      </w:r>
      <w:r w:rsidR="002D1DEC" w:rsidRPr="00AF4632">
        <w:rPr>
          <w:sz w:val="28"/>
          <w:szCs w:val="28"/>
        </w:rPr>
        <w:t xml:space="preserve">рублей уже в первый год. </w:t>
      </w:r>
      <w:r>
        <w:rPr>
          <w:sz w:val="28"/>
          <w:szCs w:val="28"/>
        </w:rPr>
        <w:t xml:space="preserve">Вложения </w:t>
      </w:r>
      <w:r w:rsidR="002D1DEC" w:rsidRPr="00AF4632">
        <w:rPr>
          <w:sz w:val="28"/>
          <w:szCs w:val="28"/>
        </w:rPr>
        <w:t xml:space="preserve"> окуп</w:t>
      </w:r>
      <w:r>
        <w:rPr>
          <w:sz w:val="28"/>
          <w:szCs w:val="28"/>
        </w:rPr>
        <w:t>я</w:t>
      </w:r>
      <w:r w:rsidR="002D1DEC" w:rsidRPr="00AF4632">
        <w:rPr>
          <w:sz w:val="28"/>
          <w:szCs w:val="28"/>
        </w:rPr>
        <w:t xml:space="preserve">т </w:t>
      </w:r>
      <w:r>
        <w:rPr>
          <w:sz w:val="28"/>
          <w:szCs w:val="28"/>
        </w:rPr>
        <w:t>себя уже на второй год и принесу</w:t>
      </w:r>
      <w:r w:rsidR="002D1DEC" w:rsidRPr="00AF4632">
        <w:rPr>
          <w:sz w:val="28"/>
          <w:szCs w:val="28"/>
        </w:rPr>
        <w:t xml:space="preserve">т чистую прибыль. </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903"/>
        <w:gridCol w:w="1894"/>
        <w:gridCol w:w="1796"/>
        <w:gridCol w:w="1901"/>
      </w:tblGrid>
      <w:tr w:rsidR="002D1DEC" w:rsidRPr="00AF4632" w:rsidTr="00B30AB5">
        <w:trPr>
          <w:trHeight w:val="714"/>
        </w:trPr>
        <w:tc>
          <w:tcPr>
            <w:tcW w:w="1855" w:type="dxa"/>
          </w:tcPr>
          <w:p w:rsidR="002D1DEC" w:rsidRPr="00AF4632" w:rsidRDefault="002D1DEC" w:rsidP="00B30AB5">
            <w:pPr>
              <w:rPr>
                <w:sz w:val="28"/>
                <w:szCs w:val="28"/>
              </w:rPr>
            </w:pPr>
            <w:r w:rsidRPr="00AF4632">
              <w:rPr>
                <w:sz w:val="28"/>
                <w:szCs w:val="28"/>
              </w:rPr>
              <w:t>годы</w:t>
            </w:r>
          </w:p>
        </w:tc>
        <w:tc>
          <w:tcPr>
            <w:tcW w:w="1903" w:type="dxa"/>
          </w:tcPr>
          <w:p w:rsidR="002D1DEC" w:rsidRPr="00AF4632" w:rsidRDefault="002D1DEC" w:rsidP="00B30AB5">
            <w:pPr>
              <w:rPr>
                <w:sz w:val="28"/>
                <w:szCs w:val="28"/>
              </w:rPr>
            </w:pPr>
            <w:r w:rsidRPr="00AF4632">
              <w:rPr>
                <w:sz w:val="28"/>
                <w:szCs w:val="28"/>
              </w:rPr>
              <w:t xml:space="preserve">Расходы, </w:t>
            </w:r>
            <w:proofErr w:type="spellStart"/>
            <w:r w:rsidRPr="00AF4632">
              <w:rPr>
                <w:sz w:val="28"/>
                <w:szCs w:val="28"/>
              </w:rPr>
              <w:t>руб</w:t>
            </w:r>
            <w:proofErr w:type="spellEnd"/>
          </w:p>
        </w:tc>
        <w:tc>
          <w:tcPr>
            <w:tcW w:w="1894" w:type="dxa"/>
          </w:tcPr>
          <w:p w:rsidR="002D1DEC" w:rsidRPr="00AF4632" w:rsidRDefault="002D1DEC" w:rsidP="00B30AB5">
            <w:pPr>
              <w:rPr>
                <w:sz w:val="28"/>
                <w:szCs w:val="28"/>
              </w:rPr>
            </w:pPr>
            <w:r w:rsidRPr="00AF4632">
              <w:rPr>
                <w:sz w:val="28"/>
                <w:szCs w:val="28"/>
              </w:rPr>
              <w:t>выручка</w:t>
            </w:r>
          </w:p>
        </w:tc>
        <w:tc>
          <w:tcPr>
            <w:tcW w:w="1796" w:type="dxa"/>
          </w:tcPr>
          <w:p w:rsidR="002D1DEC" w:rsidRPr="00AF4632" w:rsidRDefault="002D1DEC" w:rsidP="00B30AB5">
            <w:pPr>
              <w:rPr>
                <w:sz w:val="28"/>
                <w:szCs w:val="28"/>
              </w:rPr>
            </w:pPr>
            <w:r w:rsidRPr="00AF4632">
              <w:rPr>
                <w:sz w:val="28"/>
                <w:szCs w:val="28"/>
              </w:rPr>
              <w:t>убыль</w:t>
            </w:r>
          </w:p>
        </w:tc>
        <w:tc>
          <w:tcPr>
            <w:tcW w:w="1901" w:type="dxa"/>
          </w:tcPr>
          <w:p w:rsidR="002D1DEC" w:rsidRPr="00AF4632" w:rsidRDefault="002D1DEC" w:rsidP="00B30AB5">
            <w:pPr>
              <w:rPr>
                <w:sz w:val="28"/>
                <w:szCs w:val="28"/>
              </w:rPr>
            </w:pPr>
            <w:r w:rsidRPr="00AF4632">
              <w:rPr>
                <w:sz w:val="28"/>
                <w:szCs w:val="28"/>
              </w:rPr>
              <w:t>прибыль</w:t>
            </w:r>
          </w:p>
        </w:tc>
      </w:tr>
      <w:tr w:rsidR="002D1DEC" w:rsidRPr="00AF4632" w:rsidTr="00B30AB5">
        <w:trPr>
          <w:trHeight w:val="827"/>
        </w:trPr>
        <w:tc>
          <w:tcPr>
            <w:tcW w:w="1855" w:type="dxa"/>
          </w:tcPr>
          <w:p w:rsidR="002D1DEC" w:rsidRPr="00AF4632" w:rsidRDefault="002D1DEC" w:rsidP="00B30AB5">
            <w:pPr>
              <w:rPr>
                <w:sz w:val="28"/>
                <w:szCs w:val="28"/>
              </w:rPr>
            </w:pPr>
            <w:r w:rsidRPr="00AF4632">
              <w:rPr>
                <w:sz w:val="28"/>
                <w:szCs w:val="28"/>
              </w:rPr>
              <w:t>2022</w:t>
            </w:r>
          </w:p>
        </w:tc>
        <w:tc>
          <w:tcPr>
            <w:tcW w:w="1903" w:type="dxa"/>
          </w:tcPr>
          <w:p w:rsidR="002D1DEC" w:rsidRPr="00AF4632" w:rsidRDefault="00CA7FF5" w:rsidP="00B30AB5">
            <w:pPr>
              <w:rPr>
                <w:sz w:val="28"/>
                <w:szCs w:val="28"/>
              </w:rPr>
            </w:pPr>
            <w:r>
              <w:rPr>
                <w:sz w:val="28"/>
                <w:szCs w:val="28"/>
              </w:rPr>
              <w:t>2 022 290,23</w:t>
            </w:r>
          </w:p>
        </w:tc>
        <w:tc>
          <w:tcPr>
            <w:tcW w:w="1894" w:type="dxa"/>
          </w:tcPr>
          <w:p w:rsidR="002D1DEC" w:rsidRPr="00AF4632" w:rsidRDefault="00AD5F13" w:rsidP="00B30AB5">
            <w:pPr>
              <w:rPr>
                <w:sz w:val="28"/>
                <w:szCs w:val="28"/>
              </w:rPr>
            </w:pPr>
            <w:r>
              <w:rPr>
                <w:sz w:val="28"/>
                <w:szCs w:val="28"/>
              </w:rPr>
              <w:t>2 000 000</w:t>
            </w:r>
          </w:p>
        </w:tc>
        <w:tc>
          <w:tcPr>
            <w:tcW w:w="1796" w:type="dxa"/>
          </w:tcPr>
          <w:p w:rsidR="002D1DEC" w:rsidRPr="00AF4632" w:rsidRDefault="00CA7FF5" w:rsidP="00B30AB5">
            <w:pPr>
              <w:rPr>
                <w:sz w:val="28"/>
                <w:szCs w:val="28"/>
              </w:rPr>
            </w:pPr>
            <w:r>
              <w:rPr>
                <w:sz w:val="28"/>
                <w:szCs w:val="28"/>
              </w:rPr>
              <w:t>22 290,23</w:t>
            </w:r>
          </w:p>
        </w:tc>
        <w:tc>
          <w:tcPr>
            <w:tcW w:w="1901" w:type="dxa"/>
          </w:tcPr>
          <w:p w:rsidR="002D1DEC" w:rsidRPr="00AF4632" w:rsidRDefault="002D1DEC" w:rsidP="00B30AB5">
            <w:pPr>
              <w:rPr>
                <w:sz w:val="28"/>
                <w:szCs w:val="28"/>
              </w:rPr>
            </w:pPr>
            <w:r w:rsidRPr="00AF4632">
              <w:rPr>
                <w:sz w:val="28"/>
                <w:szCs w:val="28"/>
              </w:rPr>
              <w:t>-</w:t>
            </w:r>
          </w:p>
        </w:tc>
      </w:tr>
      <w:tr w:rsidR="002D1DEC" w:rsidRPr="00AF4632" w:rsidTr="00B30AB5">
        <w:trPr>
          <w:trHeight w:val="571"/>
        </w:trPr>
        <w:tc>
          <w:tcPr>
            <w:tcW w:w="1855" w:type="dxa"/>
          </w:tcPr>
          <w:p w:rsidR="002D1DEC" w:rsidRPr="00AF4632" w:rsidRDefault="002D1DEC" w:rsidP="00B30AB5">
            <w:pPr>
              <w:rPr>
                <w:sz w:val="28"/>
                <w:szCs w:val="28"/>
              </w:rPr>
            </w:pPr>
            <w:r w:rsidRPr="00AF4632">
              <w:rPr>
                <w:sz w:val="28"/>
                <w:szCs w:val="28"/>
              </w:rPr>
              <w:t>2023</w:t>
            </w:r>
          </w:p>
        </w:tc>
        <w:tc>
          <w:tcPr>
            <w:tcW w:w="1903" w:type="dxa"/>
          </w:tcPr>
          <w:p w:rsidR="002D1DEC" w:rsidRPr="00AF4632" w:rsidRDefault="00CA7FF5" w:rsidP="00B30AB5">
            <w:pPr>
              <w:rPr>
                <w:sz w:val="28"/>
                <w:szCs w:val="28"/>
              </w:rPr>
            </w:pPr>
            <w:r>
              <w:rPr>
                <w:sz w:val="28"/>
                <w:szCs w:val="28"/>
              </w:rPr>
              <w:t>1 300 000</w:t>
            </w:r>
          </w:p>
        </w:tc>
        <w:tc>
          <w:tcPr>
            <w:tcW w:w="1894" w:type="dxa"/>
          </w:tcPr>
          <w:p w:rsidR="002D1DEC" w:rsidRPr="00AF4632" w:rsidRDefault="00CA7FF5" w:rsidP="00B30AB5">
            <w:pPr>
              <w:rPr>
                <w:sz w:val="28"/>
                <w:szCs w:val="28"/>
              </w:rPr>
            </w:pPr>
            <w:r>
              <w:rPr>
                <w:sz w:val="28"/>
                <w:szCs w:val="28"/>
              </w:rPr>
              <w:t>2 000 000</w:t>
            </w:r>
          </w:p>
        </w:tc>
        <w:tc>
          <w:tcPr>
            <w:tcW w:w="1796" w:type="dxa"/>
          </w:tcPr>
          <w:p w:rsidR="002D1DEC" w:rsidRPr="00AF4632" w:rsidRDefault="002D1DEC" w:rsidP="00B30AB5">
            <w:pPr>
              <w:rPr>
                <w:sz w:val="28"/>
                <w:szCs w:val="28"/>
              </w:rPr>
            </w:pPr>
            <w:r w:rsidRPr="00AF4632">
              <w:rPr>
                <w:sz w:val="28"/>
                <w:szCs w:val="28"/>
              </w:rPr>
              <w:t>-</w:t>
            </w:r>
          </w:p>
        </w:tc>
        <w:tc>
          <w:tcPr>
            <w:tcW w:w="1901" w:type="dxa"/>
          </w:tcPr>
          <w:p w:rsidR="002D1DEC" w:rsidRPr="00AF4632" w:rsidRDefault="00CA7FF5" w:rsidP="00B30AB5">
            <w:pPr>
              <w:rPr>
                <w:sz w:val="28"/>
                <w:szCs w:val="28"/>
              </w:rPr>
            </w:pPr>
            <w:r>
              <w:rPr>
                <w:sz w:val="28"/>
                <w:szCs w:val="28"/>
              </w:rPr>
              <w:t>700 000</w:t>
            </w:r>
          </w:p>
        </w:tc>
      </w:tr>
      <w:tr w:rsidR="002D1DEC" w:rsidRPr="00AF4632" w:rsidTr="00B30AB5">
        <w:trPr>
          <w:trHeight w:val="266"/>
        </w:trPr>
        <w:tc>
          <w:tcPr>
            <w:tcW w:w="1855" w:type="dxa"/>
          </w:tcPr>
          <w:p w:rsidR="002D1DEC" w:rsidRPr="00AF4632" w:rsidRDefault="002D1DEC" w:rsidP="00B30AB5">
            <w:pPr>
              <w:rPr>
                <w:sz w:val="28"/>
                <w:szCs w:val="28"/>
              </w:rPr>
            </w:pPr>
            <w:r w:rsidRPr="00AF4632">
              <w:rPr>
                <w:sz w:val="28"/>
                <w:szCs w:val="28"/>
              </w:rPr>
              <w:t>2024</w:t>
            </w:r>
          </w:p>
        </w:tc>
        <w:tc>
          <w:tcPr>
            <w:tcW w:w="1903" w:type="dxa"/>
          </w:tcPr>
          <w:p w:rsidR="002D1DEC" w:rsidRPr="00AF4632" w:rsidRDefault="00CA7FF5" w:rsidP="00B30AB5">
            <w:pPr>
              <w:rPr>
                <w:sz w:val="28"/>
                <w:szCs w:val="28"/>
              </w:rPr>
            </w:pPr>
            <w:r>
              <w:rPr>
                <w:sz w:val="28"/>
                <w:szCs w:val="28"/>
              </w:rPr>
              <w:t>1 300 000</w:t>
            </w:r>
          </w:p>
        </w:tc>
        <w:tc>
          <w:tcPr>
            <w:tcW w:w="1894" w:type="dxa"/>
          </w:tcPr>
          <w:p w:rsidR="002D1DEC" w:rsidRPr="00AF4632" w:rsidRDefault="00CA7FF5" w:rsidP="00B30AB5">
            <w:pPr>
              <w:rPr>
                <w:sz w:val="28"/>
                <w:szCs w:val="28"/>
              </w:rPr>
            </w:pPr>
            <w:r>
              <w:rPr>
                <w:sz w:val="28"/>
                <w:szCs w:val="28"/>
              </w:rPr>
              <w:t>2 000 000</w:t>
            </w:r>
          </w:p>
        </w:tc>
        <w:tc>
          <w:tcPr>
            <w:tcW w:w="1796" w:type="dxa"/>
          </w:tcPr>
          <w:p w:rsidR="002D1DEC" w:rsidRPr="00AF4632" w:rsidRDefault="002D1DEC" w:rsidP="00B30AB5">
            <w:pPr>
              <w:rPr>
                <w:sz w:val="28"/>
                <w:szCs w:val="28"/>
              </w:rPr>
            </w:pPr>
            <w:r w:rsidRPr="00AF4632">
              <w:rPr>
                <w:sz w:val="28"/>
                <w:szCs w:val="28"/>
              </w:rPr>
              <w:t>-</w:t>
            </w:r>
          </w:p>
        </w:tc>
        <w:tc>
          <w:tcPr>
            <w:tcW w:w="1901" w:type="dxa"/>
          </w:tcPr>
          <w:p w:rsidR="002D1DEC" w:rsidRPr="00AF4632" w:rsidRDefault="00CA7FF5" w:rsidP="00B30AB5">
            <w:pPr>
              <w:rPr>
                <w:sz w:val="28"/>
                <w:szCs w:val="28"/>
              </w:rPr>
            </w:pPr>
            <w:r>
              <w:rPr>
                <w:sz w:val="28"/>
                <w:szCs w:val="28"/>
              </w:rPr>
              <w:t>700 000</w:t>
            </w:r>
          </w:p>
        </w:tc>
      </w:tr>
    </w:tbl>
    <w:p w:rsidR="002D1DEC" w:rsidRPr="00AF4632" w:rsidRDefault="002D1DEC" w:rsidP="002D1DEC">
      <w:pPr>
        <w:rPr>
          <w:sz w:val="28"/>
          <w:szCs w:val="28"/>
        </w:rPr>
      </w:pPr>
    </w:p>
    <w:p w:rsidR="002D1DEC" w:rsidRPr="00AF4632" w:rsidRDefault="002D1DEC" w:rsidP="002D1DEC">
      <w:pPr>
        <w:rPr>
          <w:sz w:val="28"/>
          <w:szCs w:val="28"/>
        </w:rPr>
      </w:pPr>
    </w:p>
    <w:p w:rsidR="002D1DEC" w:rsidRPr="00AF4632" w:rsidRDefault="002D1DEC" w:rsidP="002D1DEC">
      <w:pPr>
        <w:rPr>
          <w:sz w:val="28"/>
          <w:szCs w:val="28"/>
        </w:rPr>
      </w:pPr>
      <w:r w:rsidRPr="00AF4632">
        <w:rPr>
          <w:sz w:val="28"/>
          <w:szCs w:val="28"/>
        </w:rPr>
        <w:lastRenderedPageBreak/>
        <w:t>Риски</w:t>
      </w:r>
      <w:proofErr w:type="gramStart"/>
      <w:r w:rsidRPr="00AF4632">
        <w:rPr>
          <w:sz w:val="28"/>
          <w:szCs w:val="28"/>
        </w:rPr>
        <w:t xml:space="preserve"> :</w:t>
      </w:r>
      <w:proofErr w:type="gramEnd"/>
      <w:r w:rsidRPr="00AF4632">
        <w:rPr>
          <w:sz w:val="28"/>
          <w:szCs w:val="28"/>
        </w:rPr>
        <w:t xml:space="preserve"> </w:t>
      </w:r>
      <w:r w:rsidR="00AD5F13">
        <w:rPr>
          <w:sz w:val="28"/>
          <w:szCs w:val="28"/>
        </w:rPr>
        <w:t>некачественный мёд, но весь мёд будет проходить сертификацию, и лично проверятся пасеки на качественную добычу мёда, буду составлены договора с пасечниками.</w:t>
      </w:r>
    </w:p>
    <w:p w:rsidR="005856B8" w:rsidRDefault="005856B8"/>
    <w:sectPr w:rsidR="005856B8">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441" w:rsidRDefault="00E73441" w:rsidP="003356AD">
      <w:pPr>
        <w:spacing w:after="0" w:line="240" w:lineRule="auto"/>
      </w:pPr>
      <w:r>
        <w:separator/>
      </w:r>
    </w:p>
  </w:endnote>
  <w:endnote w:type="continuationSeparator" w:id="0">
    <w:p w:rsidR="00E73441" w:rsidRDefault="00E73441" w:rsidP="0033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AD" w:rsidRDefault="003356A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AD" w:rsidRDefault="003356A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AD" w:rsidRDefault="003356A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441" w:rsidRDefault="00E73441" w:rsidP="003356AD">
      <w:pPr>
        <w:spacing w:after="0" w:line="240" w:lineRule="auto"/>
      </w:pPr>
      <w:r>
        <w:separator/>
      </w:r>
    </w:p>
  </w:footnote>
  <w:footnote w:type="continuationSeparator" w:id="0">
    <w:p w:rsidR="00E73441" w:rsidRDefault="00E73441" w:rsidP="00335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AD" w:rsidRDefault="003356A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AD" w:rsidRPr="003356AD" w:rsidRDefault="003356AD" w:rsidP="003356AD">
    <w:pPr>
      <w:keepNext/>
      <w:keepLines/>
      <w:spacing w:before="480" w:after="0"/>
      <w:outlineLvl w:val="0"/>
      <w:rPr>
        <w:rFonts w:asciiTheme="majorHAnsi" w:eastAsiaTheme="majorEastAsia" w:hAnsiTheme="majorHAnsi" w:cstheme="majorBidi"/>
        <w:b/>
        <w:bCs/>
        <w:i/>
        <w:iCs/>
        <w:color w:val="808080" w:themeColor="text1" w:themeTint="7F"/>
        <w:sz w:val="28"/>
        <w:szCs w:val="28"/>
        <w:u w:val="single"/>
      </w:rPr>
    </w:pPr>
    <w:r>
      <w:rPr>
        <w:rFonts w:asciiTheme="majorHAnsi" w:eastAsiaTheme="majorEastAsia" w:hAnsiTheme="majorHAnsi" w:cstheme="majorBidi"/>
        <w:b/>
        <w:bCs/>
        <w:noProof/>
        <w:color w:val="365F91" w:themeColor="accent1" w:themeShade="BF"/>
        <w:sz w:val="28"/>
        <w:szCs w:val="28"/>
        <w:lang w:eastAsia="ru-RU"/>
      </w:rPr>
      <w:drawing>
        <wp:inline distT="0" distB="0" distL="0" distR="0">
          <wp:extent cx="619125" cy="309880"/>
          <wp:effectExtent l="38100" t="114300" r="47625" b="1092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70588">
                    <a:off x="0" y="0"/>
                    <a:ext cx="619125" cy="309880"/>
                  </a:xfrm>
                  <a:prstGeom prst="rect">
                    <a:avLst/>
                  </a:prstGeom>
                  <a:noFill/>
                </pic:spPr>
              </pic:pic>
            </a:graphicData>
          </a:graphic>
        </wp:inline>
      </w:drawing>
    </w:r>
    <w:r w:rsidRPr="003356AD">
      <w:rPr>
        <w:rFonts w:asciiTheme="majorHAnsi" w:eastAsiaTheme="majorEastAsia" w:hAnsiTheme="majorHAnsi" w:cstheme="majorBidi"/>
        <w:b/>
        <w:bCs/>
        <w:i/>
        <w:iCs/>
        <w:color w:val="000000" w:themeColor="text1"/>
        <w:sz w:val="28"/>
        <w:szCs w:val="28"/>
        <w:u w:val="single"/>
      </w:rPr>
      <w:t>Ласточкин дом</w:t>
    </w:r>
  </w:p>
  <w:p w:rsidR="003356AD" w:rsidRDefault="003356AD">
    <w:pPr>
      <w:pStyle w:val="a7"/>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AD" w:rsidRDefault="003356A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55494"/>
    <w:multiLevelType w:val="multilevel"/>
    <w:tmpl w:val="0B52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D56F6E"/>
    <w:multiLevelType w:val="hybridMultilevel"/>
    <w:tmpl w:val="E95AA1FE"/>
    <w:lvl w:ilvl="0" w:tplc="13FCFE5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
    <w:nsid w:val="5C950C59"/>
    <w:multiLevelType w:val="multilevel"/>
    <w:tmpl w:val="B88E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B846A8"/>
    <w:multiLevelType w:val="multilevel"/>
    <w:tmpl w:val="E014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635163"/>
    <w:multiLevelType w:val="multilevel"/>
    <w:tmpl w:val="0968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5D3"/>
    <w:rsid w:val="000B2F6C"/>
    <w:rsid w:val="001259EE"/>
    <w:rsid w:val="00265BF4"/>
    <w:rsid w:val="002D1DEC"/>
    <w:rsid w:val="003356AD"/>
    <w:rsid w:val="00450C84"/>
    <w:rsid w:val="004B6026"/>
    <w:rsid w:val="005856B8"/>
    <w:rsid w:val="007D239F"/>
    <w:rsid w:val="0095769B"/>
    <w:rsid w:val="009875D3"/>
    <w:rsid w:val="009C025E"/>
    <w:rsid w:val="00A95E72"/>
    <w:rsid w:val="00AD5F13"/>
    <w:rsid w:val="00CA7FF5"/>
    <w:rsid w:val="00D00CA3"/>
    <w:rsid w:val="00E73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D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1DEC"/>
    <w:pPr>
      <w:ind w:left="720"/>
      <w:contextualSpacing/>
    </w:pPr>
  </w:style>
  <w:style w:type="character" w:customStyle="1" w:styleId="big">
    <w:name w:val="big"/>
    <w:basedOn w:val="a0"/>
    <w:rsid w:val="002D1DEC"/>
  </w:style>
  <w:style w:type="paragraph" w:styleId="a4">
    <w:name w:val="Normal (Web)"/>
    <w:basedOn w:val="a"/>
    <w:uiPriority w:val="99"/>
    <w:semiHidden/>
    <w:unhideWhenUsed/>
    <w:rsid w:val="002D1DEC"/>
    <w:rPr>
      <w:rFonts w:ascii="Times New Roman" w:hAnsi="Times New Roman" w:cs="Times New Roman"/>
      <w:sz w:val="24"/>
      <w:szCs w:val="24"/>
    </w:rPr>
  </w:style>
  <w:style w:type="paragraph" w:styleId="a5">
    <w:name w:val="Balloon Text"/>
    <w:basedOn w:val="a"/>
    <w:link w:val="a6"/>
    <w:uiPriority w:val="99"/>
    <w:semiHidden/>
    <w:unhideWhenUsed/>
    <w:rsid w:val="002D1D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1DEC"/>
    <w:rPr>
      <w:rFonts w:ascii="Tahoma" w:hAnsi="Tahoma" w:cs="Tahoma"/>
      <w:sz w:val="16"/>
      <w:szCs w:val="16"/>
    </w:rPr>
  </w:style>
  <w:style w:type="character" w:customStyle="1" w:styleId="pricevalue">
    <w:name w:val="price_value"/>
    <w:basedOn w:val="a0"/>
    <w:rsid w:val="009C025E"/>
  </w:style>
  <w:style w:type="character" w:customStyle="1" w:styleId="pricecurrency">
    <w:name w:val="price_currency"/>
    <w:basedOn w:val="a0"/>
    <w:rsid w:val="009C025E"/>
  </w:style>
  <w:style w:type="paragraph" w:styleId="a7">
    <w:name w:val="header"/>
    <w:basedOn w:val="a"/>
    <w:link w:val="a8"/>
    <w:uiPriority w:val="99"/>
    <w:unhideWhenUsed/>
    <w:rsid w:val="003356A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56AD"/>
  </w:style>
  <w:style w:type="paragraph" w:styleId="a9">
    <w:name w:val="footer"/>
    <w:basedOn w:val="a"/>
    <w:link w:val="aa"/>
    <w:uiPriority w:val="99"/>
    <w:unhideWhenUsed/>
    <w:rsid w:val="003356A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56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D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1DEC"/>
    <w:pPr>
      <w:ind w:left="720"/>
      <w:contextualSpacing/>
    </w:pPr>
  </w:style>
  <w:style w:type="character" w:customStyle="1" w:styleId="big">
    <w:name w:val="big"/>
    <w:basedOn w:val="a0"/>
    <w:rsid w:val="002D1DEC"/>
  </w:style>
  <w:style w:type="paragraph" w:styleId="a4">
    <w:name w:val="Normal (Web)"/>
    <w:basedOn w:val="a"/>
    <w:uiPriority w:val="99"/>
    <w:semiHidden/>
    <w:unhideWhenUsed/>
    <w:rsid w:val="002D1DEC"/>
    <w:rPr>
      <w:rFonts w:ascii="Times New Roman" w:hAnsi="Times New Roman" w:cs="Times New Roman"/>
      <w:sz w:val="24"/>
      <w:szCs w:val="24"/>
    </w:rPr>
  </w:style>
  <w:style w:type="paragraph" w:styleId="a5">
    <w:name w:val="Balloon Text"/>
    <w:basedOn w:val="a"/>
    <w:link w:val="a6"/>
    <w:uiPriority w:val="99"/>
    <w:semiHidden/>
    <w:unhideWhenUsed/>
    <w:rsid w:val="002D1D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1DEC"/>
    <w:rPr>
      <w:rFonts w:ascii="Tahoma" w:hAnsi="Tahoma" w:cs="Tahoma"/>
      <w:sz w:val="16"/>
      <w:szCs w:val="16"/>
    </w:rPr>
  </w:style>
  <w:style w:type="character" w:customStyle="1" w:styleId="pricevalue">
    <w:name w:val="price_value"/>
    <w:basedOn w:val="a0"/>
    <w:rsid w:val="009C025E"/>
  </w:style>
  <w:style w:type="character" w:customStyle="1" w:styleId="pricecurrency">
    <w:name w:val="price_currency"/>
    <w:basedOn w:val="a0"/>
    <w:rsid w:val="009C025E"/>
  </w:style>
  <w:style w:type="paragraph" w:styleId="a7">
    <w:name w:val="header"/>
    <w:basedOn w:val="a"/>
    <w:link w:val="a8"/>
    <w:uiPriority w:val="99"/>
    <w:unhideWhenUsed/>
    <w:rsid w:val="003356A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56AD"/>
  </w:style>
  <w:style w:type="paragraph" w:styleId="a9">
    <w:name w:val="footer"/>
    <w:basedOn w:val="a"/>
    <w:link w:val="aa"/>
    <w:uiPriority w:val="99"/>
    <w:unhideWhenUsed/>
    <w:rsid w:val="003356A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5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17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10</Pages>
  <Words>1435</Words>
  <Characters>8186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Oleg</cp:lastModifiedBy>
  <cp:revision>10</cp:revision>
  <dcterms:created xsi:type="dcterms:W3CDTF">2021-06-21T03:18:00Z</dcterms:created>
  <dcterms:modified xsi:type="dcterms:W3CDTF">2021-06-23T18:24:00Z</dcterms:modified>
</cp:coreProperties>
</file>