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B3" w:rsidRPr="00457EBF" w:rsidRDefault="00561EB3" w:rsidP="003F63E5">
      <w:pPr>
        <w:pStyle w:val="2"/>
        <w:rPr>
          <w:rFonts w:ascii="Times New Roman" w:hAnsi="Times New Roman" w:cs="Times New Roman"/>
          <w:color w:val="auto"/>
        </w:rPr>
      </w:pPr>
      <w:r w:rsidRPr="00457EBF">
        <w:rPr>
          <w:rFonts w:ascii="Times New Roman" w:hAnsi="Times New Roman" w:cs="Times New Roman"/>
          <w:color w:val="auto"/>
        </w:rPr>
        <w:t xml:space="preserve">«СОГЛАСОВАНО»                                                  </w:t>
      </w:r>
      <w:r w:rsidR="00BB2827" w:rsidRPr="00457EBF">
        <w:rPr>
          <w:rFonts w:ascii="Times New Roman" w:hAnsi="Times New Roman" w:cs="Times New Roman"/>
          <w:color w:val="auto"/>
        </w:rPr>
        <w:t xml:space="preserve">   </w:t>
      </w:r>
      <w:r w:rsidRPr="00457EBF">
        <w:rPr>
          <w:rFonts w:ascii="Times New Roman" w:hAnsi="Times New Roman" w:cs="Times New Roman"/>
          <w:color w:val="auto"/>
        </w:rPr>
        <w:t>«УТВЕРЖДАЮ»</w:t>
      </w:r>
    </w:p>
    <w:p w:rsidR="00561EB3" w:rsidRPr="0073439A" w:rsidRDefault="00561EB3" w:rsidP="00561E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439A">
        <w:rPr>
          <w:rFonts w:ascii="Times New Roman" w:hAnsi="Times New Roman"/>
          <w:b/>
          <w:sz w:val="24"/>
          <w:szCs w:val="24"/>
        </w:rPr>
        <w:t xml:space="preserve">Начальник МКУ «Отдел по делам              </w:t>
      </w:r>
      <w:r w:rsidRPr="0083207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73439A">
        <w:rPr>
          <w:rFonts w:ascii="Times New Roman" w:hAnsi="Times New Roman"/>
          <w:b/>
          <w:sz w:val="24"/>
          <w:szCs w:val="24"/>
        </w:rPr>
        <w:t xml:space="preserve">Директор МБУ     </w:t>
      </w:r>
    </w:p>
    <w:p w:rsidR="00561EB3" w:rsidRPr="0073439A" w:rsidRDefault="00561EB3" w:rsidP="00561E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439A">
        <w:rPr>
          <w:rFonts w:ascii="Times New Roman" w:hAnsi="Times New Roman"/>
          <w:b/>
          <w:sz w:val="24"/>
          <w:szCs w:val="24"/>
        </w:rPr>
        <w:t xml:space="preserve">молодежи и спорта»                                                     </w:t>
      </w:r>
      <w:r w:rsidRPr="00832078">
        <w:rPr>
          <w:rFonts w:ascii="Times New Roman" w:hAnsi="Times New Roman"/>
          <w:b/>
          <w:sz w:val="24"/>
          <w:szCs w:val="24"/>
        </w:rPr>
        <w:t xml:space="preserve">       </w:t>
      </w:r>
      <w:r w:rsidRPr="0073439A">
        <w:rPr>
          <w:rFonts w:ascii="Times New Roman" w:hAnsi="Times New Roman"/>
          <w:b/>
          <w:sz w:val="24"/>
          <w:szCs w:val="24"/>
        </w:rPr>
        <w:t>«Молодеж</w:t>
      </w:r>
      <w:r w:rsidRPr="00832078">
        <w:rPr>
          <w:rFonts w:ascii="Times New Roman" w:hAnsi="Times New Roman"/>
          <w:b/>
          <w:sz w:val="24"/>
          <w:szCs w:val="24"/>
        </w:rPr>
        <w:t>н</w:t>
      </w:r>
      <w:r w:rsidRPr="0073439A">
        <w:rPr>
          <w:rFonts w:ascii="Times New Roman" w:hAnsi="Times New Roman"/>
          <w:b/>
          <w:sz w:val="24"/>
          <w:szCs w:val="24"/>
        </w:rPr>
        <w:t xml:space="preserve">ый центр» Кузнецова М.Ю. _________                 </w:t>
      </w:r>
      <w:r w:rsidRPr="00832078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BB2827">
        <w:rPr>
          <w:rFonts w:ascii="Times New Roman" w:hAnsi="Times New Roman"/>
          <w:b/>
          <w:sz w:val="24"/>
          <w:szCs w:val="24"/>
        </w:rPr>
        <w:t>Шамсутдинова Р.И.</w:t>
      </w:r>
      <w:r w:rsidRPr="0073439A">
        <w:rPr>
          <w:rFonts w:ascii="Times New Roman" w:hAnsi="Times New Roman"/>
          <w:b/>
          <w:sz w:val="24"/>
          <w:szCs w:val="24"/>
        </w:rPr>
        <w:t xml:space="preserve">_________                                                                                               </w:t>
      </w:r>
    </w:p>
    <w:p w:rsidR="00561EB3" w:rsidRPr="0073439A" w:rsidRDefault="00561EB3" w:rsidP="00561E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6D07" w:rsidRPr="00D36D07" w:rsidRDefault="00D36D07" w:rsidP="00D36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36D07" w:rsidRPr="00D36D07" w:rsidRDefault="00D36D07" w:rsidP="00D36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конкурса патриотической песни «Славься, Отечество!», </w:t>
      </w:r>
    </w:p>
    <w:p w:rsidR="00D36D07" w:rsidRPr="00D36D07" w:rsidRDefault="00D36D07" w:rsidP="00D36D07">
      <w:pPr>
        <w:spacing w:after="0" w:line="240" w:lineRule="auto"/>
        <w:jc w:val="center"/>
        <w:rPr>
          <w:rFonts w:ascii="Arial" w:eastAsia="Times New Roman" w:hAnsi="Arial" w:cs="Arial"/>
          <w:color w:val="3D474C"/>
          <w:sz w:val="18"/>
          <w:szCs w:val="17"/>
          <w:lang w:eastAsia="ru-RU"/>
        </w:rPr>
      </w:pPr>
      <w:r w:rsidRPr="00D36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посвященного</w:t>
      </w:r>
      <w:r w:rsidR="00BB2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  <w:r w:rsidRPr="00D36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защитника Отечества</w:t>
      </w:r>
      <w:r w:rsidR="00BB2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80 –</w:t>
      </w:r>
      <w:proofErr w:type="spellStart"/>
      <w:r w:rsidR="00BB2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летию</w:t>
      </w:r>
      <w:proofErr w:type="spellEnd"/>
      <w:r w:rsidR="00BB2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Победы в ВОВ</w:t>
      </w:r>
      <w:r w:rsidRPr="00D36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6D07" w:rsidRPr="00D36D07" w:rsidRDefault="00D36D07" w:rsidP="00D36D07">
      <w:pPr>
        <w:spacing w:after="0" w:line="240" w:lineRule="auto"/>
        <w:jc w:val="center"/>
        <w:rPr>
          <w:rFonts w:ascii="Arial" w:eastAsia="Times New Roman" w:hAnsi="Arial" w:cs="Arial"/>
          <w:color w:val="3D474C"/>
          <w:sz w:val="18"/>
          <w:szCs w:val="17"/>
          <w:lang w:eastAsia="ru-RU"/>
        </w:rPr>
      </w:pPr>
    </w:p>
    <w:p w:rsidR="00D36D07" w:rsidRPr="00D36D07" w:rsidRDefault="00D36D07" w:rsidP="00D36D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Общие положения </w:t>
      </w:r>
    </w:p>
    <w:p w:rsidR="00D36D07" w:rsidRPr="00D36D07" w:rsidRDefault="00D36D07" w:rsidP="00D36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определяет цели и задачи, порядок проведения, содержание, требования к участникам районного конкурса  патриотической  песни  «Славься, Отечество!», </w:t>
      </w:r>
      <w:r w:rsidR="005C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посвященной </w:t>
      </w:r>
      <w:r w:rsidR="00BB2827" w:rsidRPr="00BB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 защитника Отечества и 80 –</w:t>
      </w:r>
      <w:proofErr w:type="spellStart"/>
      <w:r w:rsidR="00BB2827" w:rsidRPr="00BB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летию</w:t>
      </w:r>
      <w:proofErr w:type="spellEnd"/>
      <w:r w:rsidR="00BB2827" w:rsidRPr="00BB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Победы в ВОВ.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1.2. Организатором конкурса является МБУ «Молодежный центр» Пестречинского муниципального района РТ. 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2.Цели и задачи Конкурса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Конкурс проводится в целях патриотического воспитания подростков и молодежи, выявления и развития их творческих способностей и талантов, укрепления гражданской позиции.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Задачи Конкурса: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подрастающего поколения устойчивого интереса к культурному наследию страны;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уважения к памяти защитников отечества;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поддержка талантливых дарований;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исполнительского мастерства творческих коллективов и исполнителей;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популяризация среди подростков и молодежи отечественного песенного материала;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возможности реализации творческого потенциала подростков и молодежи;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активной гражданской позиции среди детей и молодежи;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духовно-нравственных качеств.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3.Условия участия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Для участия в Конкурсе приглашаются творческие коллективы и отдельные исполнители в возрасте от 12 до 35 лет, владеющие навыками исполнительского мастерства, независимо от статуса, опыта, профессионализма.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Конкурс проводится в следующих номинациях и возрастных категориях:</w:t>
      </w:r>
    </w:p>
    <w:p w:rsidR="00D36D07" w:rsidRPr="00D36D07" w:rsidRDefault="00457EBF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12 до 16</w:t>
      </w:r>
      <w:r w:rsid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(вокал-</w:t>
      </w:r>
      <w:r w:rsidR="00D36D07"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соло/малые формы/ансамбль);</w:t>
      </w:r>
    </w:p>
    <w:p w:rsidR="00D36D07" w:rsidRPr="00D36D07" w:rsidRDefault="00457EBF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17 до 20</w:t>
      </w:r>
      <w:r w:rsid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(вокал-</w:t>
      </w:r>
      <w:r w:rsidR="00D36D07"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соло/малые формы/ансамбль);</w:t>
      </w:r>
    </w:p>
    <w:p w:rsidR="00D36D07" w:rsidRPr="00D36D07" w:rsidRDefault="00457EBF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21 лет до 25</w:t>
      </w:r>
      <w:r w:rsid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(вокал-</w:t>
      </w:r>
      <w:r w:rsidR="00D36D07"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соло/малые формы/ансамбль);</w:t>
      </w:r>
    </w:p>
    <w:p w:rsidR="00D36D07" w:rsidRPr="00D36D07" w:rsidRDefault="00457EBF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26</w:t>
      </w:r>
      <w:r w:rsid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лет (вокал-</w:t>
      </w:r>
      <w:r w:rsidR="00D36D07"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соло/малые формы/ансамбль).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4.Порядок и сроки проведения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Конкурс проводится в очно-заочном формате с </w:t>
      </w:r>
      <w:r w:rsidR="00BB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января </w:t>
      </w: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B9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202</w:t>
      </w:r>
      <w:r w:rsidR="00864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B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 января</w:t>
      </w:r>
      <w:r w:rsidR="0046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4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февраля 2025</w:t>
      </w: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– прием заявок.</w:t>
      </w: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202</w:t>
      </w:r>
      <w:r w:rsidR="00BB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года – Г</w:t>
      </w: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 </w:t>
      </w:r>
      <w:proofErr w:type="gramStart"/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онцерт</w:t>
      </w:r>
    </w:p>
    <w:p w:rsid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Для участия в Конкурсе необходимо подать заявку путем заполнения формы</w:t>
      </w:r>
      <w:proofErr w:type="gramStart"/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E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</w:p>
    <w:p w:rsidR="00457EBF" w:rsidRDefault="002F7198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5" w:history="1">
        <w:r w:rsidR="00457EBF" w:rsidRPr="00DF7C6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https://docs.google.com/forms/d/e/1FAIpQLSekPE415jZle2987jG9Cjj9JtIhIisH0ygnts7AxAhkKfdOwg/viewform?usp=dialog</w:t>
        </w:r>
      </w:hyperlink>
    </w:p>
    <w:p w:rsidR="00457EBF" w:rsidRPr="00BB2827" w:rsidRDefault="00457EBF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6D07" w:rsidRPr="00D36D07" w:rsidRDefault="00D36D07" w:rsidP="00D3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заявке необходимо прикрепить видео в формате mp4 с заявленным конкурсным номером (допускаются видеозаписи как отдельно снятые для данного Конкурса, так и с других концертных или конкурсных выступлений). 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4.3. Участники конкурса, старше 14 лет должны зарегистрироваться </w:t>
      </w:r>
      <w:r w:rsidR="002F7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мероприятие </w:t>
      </w:r>
      <w:r w:rsidRPr="00D36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</w:t>
      </w:r>
      <w:r w:rsidR="002F7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айте АИС «Молодежь России».</w:t>
      </w:r>
      <w:bookmarkStart w:id="0" w:name="_GoBack"/>
      <w:bookmarkEnd w:id="0"/>
    </w:p>
    <w:p w:rsid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Конкурсная программа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5.1.Участники исполняют на видеозаписи одно конкурсное произведение патриотической направленности: 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песни о Великой Отечественной войне;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песни о России, Отечестве (о своей стране);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песни о Городах – героях;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песни о мире и дружбе народов.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Хронометраж конкурсного номера не должен превышать 3.5 минут.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Каждый конкурсный номер оценивается жюри по 10-ти бальной системе согласно критериям оценки.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Критерии оценки конкурсной программы включают в себя: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и оригинальность исполнительского мастерства;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и соответствие музыкального сопровождения;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владения техникой;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конкурсного номера номинации;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и воплощение художественного образа в исполняемом произведении;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репертуара исполнительским возможностям и возрасту исполнителя;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малых форм и ансамблей – слаженность, спетость, наличие многоголосия.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Награждение Победителей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Итоги Конкурса по всем номинациям подводятся раздельно с учетом возрастных категорий и предусматривают присуждения звания лауреатов I, II, III степени, дипломантов I, II, III степени.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возникновении ситуации, когда нет достойных претендентов на призовые места, призовые места не присуждаются.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Допускается дублирование призовых мест по результатам конкурса.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6.4.Участнику, получившему абсолютный максимальный балл от каждого члена жюри, присуждается Гран-при.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</w:t>
      </w:r>
      <w:r w:rsidR="00AF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Гала-концерт</w:t>
      </w: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состоится </w:t>
      </w:r>
      <w:r w:rsidR="00B91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202</w:t>
      </w:r>
      <w:r w:rsidR="00AF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6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 в МБУ «Молодежный центр» по адресу: </w:t>
      </w:r>
      <w:proofErr w:type="spellStart"/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Пестречинский</w:t>
      </w:r>
      <w:proofErr w:type="spellEnd"/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енино-Кокушкино</w:t>
      </w:r>
      <w:proofErr w:type="spellEnd"/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ул.Центральная</w:t>
      </w:r>
      <w:proofErr w:type="spellEnd"/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д.17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Транспортные расходы до </w:t>
      </w:r>
      <w:r w:rsidR="00AF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36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 и обратно за счет направляющей стороны.</w:t>
      </w:r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D07" w:rsidRPr="00D36D07" w:rsidRDefault="00D36D07" w:rsidP="00D36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Контактная информация</w:t>
      </w:r>
    </w:p>
    <w:p w:rsidR="00D36D07" w:rsidRPr="00D36D07" w:rsidRDefault="00D36D07" w:rsidP="00D3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D36D0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офья</w:t>
      </w:r>
      <w:proofErr w:type="spellEnd"/>
      <w:r w:rsidRPr="00D3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6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Кареновна</w:t>
      </w:r>
      <w:proofErr w:type="spellEnd"/>
      <w:r w:rsidRPr="00D3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36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тел.8(</w:t>
      </w:r>
      <w:proofErr w:type="gramEnd"/>
      <w:r w:rsidRPr="00D36D07">
        <w:rPr>
          <w:rFonts w:ascii="Times New Roman" w:eastAsia="Times New Roman" w:hAnsi="Times New Roman" w:cs="Times New Roman"/>
          <w:sz w:val="24"/>
          <w:szCs w:val="24"/>
          <w:lang w:eastAsia="ru-RU"/>
        </w:rPr>
        <w:t>843)673-42-94</w:t>
      </w:r>
    </w:p>
    <w:p w:rsidR="00D36D07" w:rsidRPr="00D36D07" w:rsidRDefault="00D36D07" w:rsidP="00D36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D36D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molcentr</w:t>
      </w:r>
      <w:proofErr w:type="spellEnd"/>
      <w:r w:rsidRPr="00D36D07">
        <w:rPr>
          <w:rFonts w:ascii="Times New Roman" w:eastAsia="Times New Roman" w:hAnsi="Times New Roman" w:cs="Times New Roman"/>
          <w:sz w:val="24"/>
          <w:szCs w:val="24"/>
          <w:lang w:eastAsia="ru-RU"/>
        </w:rPr>
        <w:t>2009@</w:t>
      </w:r>
      <w:proofErr w:type="spellStart"/>
      <w:r w:rsidRPr="00D36D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D36D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36D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D36D07" w:rsidRPr="00D36D07" w:rsidRDefault="00D36D07" w:rsidP="00D36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6D07" w:rsidRDefault="00D36D07" w:rsidP="00D36D07">
      <w:pPr>
        <w:tabs>
          <w:tab w:val="left" w:pos="3810"/>
        </w:tabs>
        <w:spacing w:after="0" w:line="240" w:lineRule="auto"/>
        <w:ind w:left="2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D07" w:rsidRDefault="00D36D07" w:rsidP="00D36D07">
      <w:pPr>
        <w:tabs>
          <w:tab w:val="left" w:pos="3810"/>
        </w:tabs>
        <w:spacing w:after="0" w:line="240" w:lineRule="auto"/>
        <w:ind w:left="2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D07" w:rsidRDefault="00D36D07" w:rsidP="00D36D07">
      <w:pPr>
        <w:tabs>
          <w:tab w:val="left" w:pos="3810"/>
        </w:tabs>
        <w:spacing w:after="0" w:line="240" w:lineRule="auto"/>
        <w:ind w:left="2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D07" w:rsidRDefault="00D36D07" w:rsidP="00D36D07">
      <w:pPr>
        <w:tabs>
          <w:tab w:val="left" w:pos="3810"/>
        </w:tabs>
        <w:spacing w:after="0" w:line="240" w:lineRule="auto"/>
        <w:ind w:left="2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D07" w:rsidRDefault="00D36D07" w:rsidP="00D36D07">
      <w:pPr>
        <w:tabs>
          <w:tab w:val="left" w:pos="3810"/>
        </w:tabs>
        <w:spacing w:after="0" w:line="240" w:lineRule="auto"/>
        <w:ind w:left="2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D07" w:rsidRDefault="00D36D07" w:rsidP="00D36D07">
      <w:pPr>
        <w:tabs>
          <w:tab w:val="left" w:pos="3810"/>
        </w:tabs>
        <w:spacing w:after="0" w:line="240" w:lineRule="auto"/>
        <w:ind w:left="2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D07" w:rsidRDefault="00D36D07" w:rsidP="00D36D07">
      <w:pPr>
        <w:tabs>
          <w:tab w:val="left" w:pos="3810"/>
        </w:tabs>
        <w:spacing w:after="0" w:line="240" w:lineRule="auto"/>
        <w:ind w:left="2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D07" w:rsidRDefault="00D36D07" w:rsidP="00765224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3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2D"/>
    <w:rsid w:val="000A202D"/>
    <w:rsid w:val="002F7198"/>
    <w:rsid w:val="003F63E5"/>
    <w:rsid w:val="00457EBF"/>
    <w:rsid w:val="00466B0B"/>
    <w:rsid w:val="00561EB3"/>
    <w:rsid w:val="005C0629"/>
    <w:rsid w:val="00765224"/>
    <w:rsid w:val="00864ED4"/>
    <w:rsid w:val="00AA104B"/>
    <w:rsid w:val="00AF0E8F"/>
    <w:rsid w:val="00B911B8"/>
    <w:rsid w:val="00BB2827"/>
    <w:rsid w:val="00D3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2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22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B28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2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22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B28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kPE415jZle2987jG9Cjj9JtIhIisH0ygnts7AxAhkKfdOwg/viewform?usp=di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MolCentr</dc:creator>
  <cp:keywords/>
  <dc:description/>
  <cp:lastModifiedBy>молодёжный центр</cp:lastModifiedBy>
  <cp:revision>15</cp:revision>
  <dcterms:created xsi:type="dcterms:W3CDTF">2024-01-31T10:03:00Z</dcterms:created>
  <dcterms:modified xsi:type="dcterms:W3CDTF">2025-01-16T06:49:00Z</dcterms:modified>
</cp:coreProperties>
</file>