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0F76" w14:textId="359EF3BB" w:rsidR="00D244D5" w:rsidRPr="00BB77DD" w:rsidRDefault="00BB77DD" w:rsidP="0025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244D5"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</w:t>
      </w:r>
      <w:r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2552DD"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D244D5"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0F6DC63" w14:textId="77777777" w:rsidR="00D244D5" w:rsidRPr="00BB77DD" w:rsidRDefault="00D244D5" w:rsidP="0025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состоянии системы образования </w:t>
      </w:r>
      <w:proofErr w:type="gramStart"/>
      <w:r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ОВЗ и с инвалидностью </w:t>
      </w:r>
    </w:p>
    <w:p w14:paraId="3971967C" w14:textId="6214D8BA" w:rsidR="00D244D5" w:rsidRPr="00BB77DD" w:rsidRDefault="00D244D5" w:rsidP="002552DD">
      <w:pPr>
        <w:spacing w:after="0" w:line="240" w:lineRule="auto"/>
        <w:jc w:val="center"/>
        <w:rPr>
          <w:b/>
        </w:rPr>
      </w:pPr>
      <w:r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B77DD"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  <w:r w:rsidRPr="00BB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 сентября 2020 г.</w:t>
      </w:r>
    </w:p>
    <w:p w14:paraId="55A6E8B0" w14:textId="57D40F26" w:rsidR="00D244D5" w:rsidRPr="00186808" w:rsidRDefault="00D244D5" w:rsidP="002552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399960" w14:textId="139E700A" w:rsidR="00D244D5" w:rsidRDefault="00D244D5" w:rsidP="00255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03CF0E5" w14:textId="77777777" w:rsidR="002552DD" w:rsidRDefault="002552DD" w:rsidP="00255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F3F18" w14:textId="193AC6E8" w:rsidR="002552DD" w:rsidRDefault="00E87263" w:rsidP="006828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</w:t>
      </w:r>
      <w:r w:rsidR="00BB77DD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Курской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создана и развивается система </w:t>
      </w:r>
      <w:r w:rsidRPr="006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6A0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>ограниченными возможностями здоровья</w:t>
      </w:r>
      <w:r w:rsidRPr="006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692E2E">
        <w:rPr>
          <w:rFonts w:ascii="Times New Roman" w:hAnsi="Times New Roman" w:cs="Times New Roman"/>
          <w:bCs/>
          <w:sz w:val="28"/>
          <w:szCs w:val="28"/>
        </w:rPr>
        <w:t>/или</w:t>
      </w:r>
      <w:r w:rsidRPr="006A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инвалидностью</w:t>
      </w:r>
      <w:r w:rsidR="0069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>(далее – ОВЗ</w:t>
      </w:r>
      <w:r w:rsidR="00692E2E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692E2E">
        <w:rPr>
          <w:rFonts w:ascii="Times New Roman" w:hAnsi="Times New Roman" w:cs="Times New Roman"/>
          <w:bCs/>
          <w:sz w:val="28"/>
          <w:szCs w:val="28"/>
        </w:rPr>
        <w:t>/или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0C837" w14:textId="03F39115" w:rsidR="006828F3" w:rsidRPr="001B0DCD" w:rsidRDefault="006828F3" w:rsidP="006828F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CD">
        <w:rPr>
          <w:rFonts w:ascii="Times New Roman" w:hAnsi="Times New Roman" w:cs="Times New Roman"/>
          <w:bCs/>
          <w:sz w:val="28"/>
          <w:szCs w:val="28"/>
        </w:rPr>
        <w:t>Приоритетным направлением развития системы образования Курской области является обеспечение равного доступа детей с ОВЗ</w:t>
      </w:r>
      <w:r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/или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="00692E2E">
        <w:rPr>
          <w:rFonts w:ascii="Times New Roman" w:hAnsi="Times New Roman" w:cs="Times New Roman"/>
          <w:bCs/>
          <w:sz w:val="28"/>
          <w:szCs w:val="28"/>
        </w:rPr>
        <w:t xml:space="preserve"> к качественному образованию.</w:t>
      </w:r>
    </w:p>
    <w:p w14:paraId="5D6DA5BE" w14:textId="4913B613" w:rsidR="006828F3" w:rsidRPr="001B0DCD" w:rsidRDefault="006828F3" w:rsidP="006828F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области 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одновременно применяются три базовых подхода к обучению детей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/или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527C59F7" w14:textId="77777777" w:rsidR="006828F3" w:rsidRPr="001B0DCD" w:rsidRDefault="006828F3" w:rsidP="006828F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Обучение детей с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тяжелыми 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нарушениями речи, слуха, зрения, опорно-двигательного аппарата, интеллекта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отдельных образовательных 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организациях, реализующих адаптированные основные общеобразовательные программы. </w:t>
      </w:r>
    </w:p>
    <w:p w14:paraId="079440CF" w14:textId="77777777" w:rsidR="006828F3" w:rsidRPr="001B0DCD" w:rsidRDefault="006828F3" w:rsidP="006828F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Интегрированное обучение детей </w:t>
      </w:r>
      <w:r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/или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отдельных 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классах (группах) образовательных организаций по адаптированным основным общеобразовательным программам. </w:t>
      </w:r>
    </w:p>
    <w:p w14:paraId="5D870423" w14:textId="67699775" w:rsidR="006828F3" w:rsidRPr="001B0DCD" w:rsidRDefault="006828F3" w:rsidP="006828F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Инклюзивное обучение детей с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/или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одном классе вместе с нормативно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развивающимися сверстниками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адаптированным основным общеобразовательным программам.</w:t>
      </w:r>
    </w:p>
    <w:p w14:paraId="64900D64" w14:textId="15A4D759" w:rsidR="006828F3" w:rsidRPr="008A60DE" w:rsidRDefault="006828F3" w:rsidP="006828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DCD">
        <w:rPr>
          <w:rFonts w:ascii="Times New Roman" w:hAnsi="Times New Roman" w:cs="Times New Roman"/>
          <w:bCs/>
          <w:sz w:val="28"/>
          <w:szCs w:val="28"/>
        </w:rPr>
        <w:t>Основным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и механизмами реализации права </w:t>
      </w:r>
      <w:r w:rsidRPr="001B0DCD">
        <w:rPr>
          <w:rFonts w:ascii="Times New Roman" w:hAnsi="Times New Roman" w:cs="Times New Roman"/>
          <w:bCs/>
          <w:sz w:val="28"/>
          <w:szCs w:val="28"/>
        </w:rPr>
        <w:t>каждого ребенка с ОВЗ</w:t>
      </w:r>
      <w:r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/или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 на образование являются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обеспечение права выбора </w:t>
      </w:r>
      <w:r>
        <w:rPr>
          <w:rFonts w:ascii="Times New Roman" w:hAnsi="Times New Roman" w:cs="Times New Roman"/>
          <w:bCs/>
          <w:sz w:val="28"/>
          <w:szCs w:val="28"/>
        </w:rPr>
        <w:t>образовательной организации и формы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получения образования, создание </w:t>
      </w:r>
      <w:proofErr w:type="spellStart"/>
      <w:r w:rsidRPr="001B0DCD">
        <w:rPr>
          <w:rFonts w:ascii="Times New Roman" w:hAnsi="Times New Roman" w:cs="Times New Roman"/>
          <w:bCs/>
          <w:sz w:val="28"/>
          <w:szCs w:val="28"/>
        </w:rPr>
        <w:t>безбарьерной</w:t>
      </w:r>
      <w:proofErr w:type="spellEnd"/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доступной среды в образовательных организациях, обеспечение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медицинского, социального и </w:t>
      </w:r>
      <w:proofErr w:type="spellStart"/>
      <w:r w:rsidRPr="001B0DCD">
        <w:rPr>
          <w:rFonts w:ascii="Times New Roman" w:hAnsi="Times New Roman" w:cs="Times New Roman"/>
          <w:bCs/>
          <w:sz w:val="28"/>
          <w:szCs w:val="28"/>
        </w:rPr>
        <w:t>психоло</w:t>
      </w:r>
      <w:proofErr w:type="spellEnd"/>
      <w:r w:rsidRPr="001B0DC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педагогического сопровождения детей с</w:t>
      </w:r>
      <w:r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0DC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/или</w:t>
      </w:r>
      <w:r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 в образовательном процессе</w:t>
      </w:r>
      <w:r w:rsidR="00692E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8B3259" w14:textId="6059DBCA" w:rsidR="008714CE" w:rsidRPr="00FC5C7F" w:rsidRDefault="003A60A9" w:rsidP="005C503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Включение детей с 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692E2E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692E2E">
        <w:rPr>
          <w:rFonts w:ascii="Times New Roman" w:hAnsi="Times New Roman" w:cs="Times New Roman"/>
          <w:bCs/>
          <w:sz w:val="28"/>
          <w:szCs w:val="28"/>
        </w:rPr>
        <w:t>/или</w:t>
      </w:r>
      <w:r w:rsidR="00692E2E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систему образования начинается с раннего возраста. Во исполнение положений Концепции развития ранней помощи в Российской Федерации на период до 2020 года в Курской </w:t>
      </w:r>
      <w:r w:rsidR="005C50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области </w:t>
      </w:r>
      <w:r w:rsidR="005C50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р</w:t>
      </w:r>
      <w:r w:rsidR="005C5034">
        <w:rPr>
          <w:rFonts w:ascii="Times New Roman" w:eastAsia="Calibri" w:hAnsi="Times New Roman" w:cs="Times New Roman"/>
          <w:sz w:val="28"/>
          <w:szCs w:val="28"/>
        </w:rPr>
        <w:t xml:space="preserve">анняя помощь </w:t>
      </w:r>
      <w:r w:rsidR="008714CE" w:rsidRPr="00FC5C7F">
        <w:rPr>
          <w:rFonts w:ascii="Times New Roman" w:eastAsia="Calibri" w:hAnsi="Times New Roman" w:cs="Times New Roman"/>
          <w:sz w:val="28"/>
          <w:szCs w:val="28"/>
        </w:rPr>
        <w:t>представляет собой комплекс междисциплинарных услуг на межведомственной основе, направленны</w:t>
      </w:r>
      <w:r w:rsidR="00692E2E">
        <w:rPr>
          <w:rFonts w:ascii="Times New Roman" w:eastAsia="Calibri" w:hAnsi="Times New Roman" w:cs="Times New Roman"/>
          <w:sz w:val="28"/>
          <w:szCs w:val="28"/>
        </w:rPr>
        <w:t>х</w:t>
      </w:r>
      <w:r w:rsidR="008714CE" w:rsidRPr="00FC5C7F">
        <w:rPr>
          <w:rFonts w:ascii="Times New Roman" w:eastAsia="Calibri" w:hAnsi="Times New Roman" w:cs="Times New Roman"/>
          <w:sz w:val="28"/>
          <w:szCs w:val="28"/>
        </w:rPr>
        <w:t xml:space="preserve"> на выявление и сопровождение детей с ограниченными возможностями здоровья или риском их возникновения от рождения до трех лет.</w:t>
      </w:r>
    </w:p>
    <w:p w14:paraId="6517694E" w14:textId="35C6BA75" w:rsidR="008714CE" w:rsidRPr="00AE03A1" w:rsidRDefault="008714CE" w:rsidP="008714C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3A1">
        <w:rPr>
          <w:rFonts w:ascii="Times New Roman" w:eastAsia="Calibri" w:hAnsi="Times New Roman" w:cs="Times New Roman"/>
          <w:sz w:val="28"/>
          <w:szCs w:val="28"/>
        </w:rPr>
        <w:t xml:space="preserve">В 2012 году в структуре ОКУ «Курский областной центр психолого-педагогического, медицинского и социального сопровождения» </w:t>
      </w:r>
      <w:r w:rsidRPr="00AE0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Pr="00AE03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E03A1">
        <w:rPr>
          <w:rFonts w:ascii="Times New Roman" w:eastAsia="Calibri" w:hAnsi="Times New Roman" w:cs="Times New Roman"/>
          <w:sz w:val="28"/>
          <w:szCs w:val="28"/>
        </w:rPr>
        <w:t xml:space="preserve"> ОКУ ЦППМСП</w:t>
      </w:r>
      <w:r w:rsidRPr="00AE0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AE03A1">
        <w:rPr>
          <w:rFonts w:ascii="Times New Roman" w:eastAsia="Calibri" w:hAnsi="Times New Roman" w:cs="Times New Roman"/>
          <w:sz w:val="28"/>
          <w:szCs w:val="28"/>
        </w:rPr>
        <w:t xml:space="preserve">создан Центр раннего вмешательства (далее </w:t>
      </w:r>
      <w:r w:rsidRPr="00AE03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92E2E">
        <w:rPr>
          <w:rFonts w:ascii="Times New Roman" w:eastAsia="Calibri" w:hAnsi="Times New Roman" w:cs="Times New Roman"/>
          <w:sz w:val="28"/>
          <w:szCs w:val="28"/>
        </w:rPr>
        <w:t xml:space="preserve"> ЦРВ). 158 детей и их родителей</w:t>
      </w:r>
      <w:r w:rsidRPr="00AE03A1">
        <w:rPr>
          <w:rFonts w:ascii="Times New Roman" w:eastAsia="Calibri" w:hAnsi="Times New Roman" w:cs="Times New Roman"/>
          <w:sz w:val="28"/>
          <w:szCs w:val="28"/>
        </w:rPr>
        <w:t xml:space="preserve"> стали первыми получателями услуг ранней помощи.</w:t>
      </w:r>
    </w:p>
    <w:p w14:paraId="4E2FC188" w14:textId="77777777" w:rsidR="008714CE" w:rsidRPr="00AE03A1" w:rsidRDefault="008714CE" w:rsidP="008714C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3A1">
        <w:rPr>
          <w:rFonts w:ascii="Times New Roman" w:eastAsia="Calibri" w:hAnsi="Times New Roman" w:cs="Times New Roman"/>
          <w:sz w:val="28"/>
          <w:szCs w:val="28"/>
        </w:rPr>
        <w:t xml:space="preserve">С 2016 года ОКУ ЦППМСП </w:t>
      </w:r>
      <w:r w:rsidRPr="00AE03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E03A1">
        <w:rPr>
          <w:rFonts w:ascii="Times New Roman" w:eastAsia="Calibri" w:hAnsi="Times New Roman" w:cs="Times New Roman"/>
          <w:sz w:val="28"/>
          <w:szCs w:val="28"/>
        </w:rPr>
        <w:t xml:space="preserve"> координирующий ресурсный центр по развитию системы ранней помощи в Курской области. В его структуре открыто Отделение развития и реабилитации детей раннего и дошкольного возраста «От колыбели до школы», которое </w:t>
      </w:r>
      <w:r w:rsidRPr="00AE03A1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представляет собой взаимодополняющую модель сопровождения: ЦРВ — </w:t>
      </w:r>
      <w:proofErr w:type="spellStart"/>
      <w:r w:rsidRPr="00AE03A1">
        <w:rPr>
          <w:rFonts w:ascii="Times New Roman" w:eastAsia="Calibri" w:hAnsi="Times New Roman" w:cs="Times New Roman"/>
          <w:bCs/>
          <w:sz w:val="28"/>
          <w:szCs w:val="28"/>
        </w:rPr>
        <w:t>лекотека</w:t>
      </w:r>
      <w:proofErr w:type="spellEnd"/>
      <w:r w:rsidRPr="00AE03A1">
        <w:rPr>
          <w:rFonts w:ascii="Times New Roman" w:eastAsia="Calibri" w:hAnsi="Times New Roman" w:cs="Times New Roman"/>
          <w:bCs/>
          <w:sz w:val="28"/>
          <w:szCs w:val="28"/>
        </w:rPr>
        <w:t xml:space="preserve"> — группы кратковременного пребывания — консультативные пункты.</w:t>
      </w:r>
    </w:p>
    <w:p w14:paraId="23EBE55C" w14:textId="77777777" w:rsidR="00692E2E" w:rsidRDefault="008714CE" w:rsidP="008714C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5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настоящее время региональная инфраструктура системы ранней помощи детям включает следующие структурные единицы: </w:t>
      </w:r>
    </w:p>
    <w:p w14:paraId="1C21A3D6" w14:textId="77777777" w:rsidR="00692E2E" w:rsidRDefault="008714CE" w:rsidP="008714C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5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Региональный ресурсно-методический центр ранней помощи детям (координирующий орган по организации предоставления услуг ранней помощи детям в структуре ОКУ ЦППМСП); </w:t>
      </w:r>
    </w:p>
    <w:p w14:paraId="19206356" w14:textId="519718C4" w:rsidR="008714CE" w:rsidRPr="00FC5C7F" w:rsidRDefault="008714CE" w:rsidP="008714C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5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53 службы оказания ранней помощи на базе 28 организаций различной ведомственной подчиненности: 2 кабинета психолого-педагогической поддержки и реабилитации семьи; 20 кабинетов раннего вмешательства; 8 </w:t>
      </w:r>
      <w:proofErr w:type="spellStart"/>
      <w:r w:rsidRPr="00FC5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лекотек</w:t>
      </w:r>
      <w:proofErr w:type="spellEnd"/>
      <w:r w:rsidRPr="00FC5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16 групп кратковременного пребывания; 4 мобильные бригады, осуществляющие «домашнее </w:t>
      </w:r>
      <w:proofErr w:type="spellStart"/>
      <w:r w:rsidRPr="00FC5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визитирование</w:t>
      </w:r>
      <w:proofErr w:type="spellEnd"/>
      <w:r w:rsidRPr="00FC5C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 3 консультативных пункта для родителей.</w:t>
      </w:r>
    </w:p>
    <w:p w14:paraId="44169128" w14:textId="77777777" w:rsidR="008714CE" w:rsidRPr="00FC5C7F" w:rsidRDefault="008714CE" w:rsidP="008714C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C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отделении работают 20 педагогических и 13 медицинских работников. </w:t>
      </w:r>
      <w:r w:rsidRPr="00FC5C7F">
        <w:rPr>
          <w:rFonts w:ascii="Times New Roman" w:eastAsia="Calibri" w:hAnsi="Times New Roman" w:cs="Times New Roman"/>
          <w:sz w:val="28"/>
          <w:szCs w:val="28"/>
        </w:rPr>
        <w:t>В своей деятельности они сочетают традиционные и инновационные технологии с применением современного оборудования.</w:t>
      </w:r>
    </w:p>
    <w:p w14:paraId="30CB8AD7" w14:textId="1F8FCA06" w:rsidR="008714CE" w:rsidRPr="00FC5C7F" w:rsidRDefault="008714CE" w:rsidP="008714C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C7F">
        <w:rPr>
          <w:rFonts w:ascii="Times New Roman" w:eastAsia="Calibri" w:hAnsi="Times New Roman" w:cs="Times New Roman"/>
          <w:sz w:val="28"/>
          <w:szCs w:val="28"/>
        </w:rPr>
        <w:t>Более 250 специалистов, работающих в системе ранней помощи,</w:t>
      </w:r>
      <w:r w:rsidRPr="00FC5C7F">
        <w:rPr>
          <w:rFonts w:ascii="Times New Roman" w:hAnsi="Times New Roman" w:cs="Times New Roman"/>
          <w:sz w:val="28"/>
          <w:szCs w:val="28"/>
        </w:rPr>
        <w:t xml:space="preserve"> прошли </w:t>
      </w:r>
      <w:proofErr w:type="gramStart"/>
      <w:r w:rsidR="004A76D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4A76DC">
        <w:rPr>
          <w:rFonts w:ascii="Times New Roman" w:hAnsi="Times New Roman" w:cs="Times New Roman"/>
          <w:sz w:val="28"/>
          <w:szCs w:val="28"/>
        </w:rPr>
        <w:t xml:space="preserve"> </w:t>
      </w:r>
      <w:r w:rsidRPr="00FC5C7F">
        <w:rPr>
          <w:rFonts w:ascii="Times New Roman" w:hAnsi="Times New Roman" w:cs="Times New Roman"/>
          <w:sz w:val="28"/>
          <w:szCs w:val="28"/>
        </w:rPr>
        <w:t>по дополнительным профессиональным программам</w:t>
      </w:r>
      <w:r w:rsidR="004A76DC">
        <w:rPr>
          <w:rFonts w:ascii="Times New Roman" w:hAnsi="Times New Roman" w:cs="Times New Roman"/>
          <w:sz w:val="28"/>
          <w:szCs w:val="28"/>
        </w:rPr>
        <w:t>: программам повышения квалификации и/или программам</w:t>
      </w:r>
      <w:r w:rsidRPr="00FC5C7F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  <w:r w:rsidRPr="00FC5C7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9A35BF" w14:textId="1C2FD28C" w:rsidR="008714CE" w:rsidRPr="00FC5C7F" w:rsidRDefault="008714CE" w:rsidP="008714C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C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своей работе педагоги ЦРВ используют интерактивные технологии: сенсорные комнаты и панели; IT-панели, планшеты, SMART-столы и тренажеры, комплексы Биологической обратной связи, интерактивные песочные, сенсорные и </w:t>
      </w:r>
      <w:proofErr w:type="spellStart"/>
      <w:r w:rsidRPr="00FC5C7F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 комплекты, программ</w:t>
      </w:r>
      <w:r w:rsidR="004A76DC">
        <w:rPr>
          <w:rFonts w:ascii="Times New Roman" w:eastAsia="Calibri" w:hAnsi="Times New Roman" w:cs="Times New Roman"/>
          <w:sz w:val="28"/>
          <w:szCs w:val="28"/>
        </w:rPr>
        <w:t>у</w:t>
      </w:r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FC5C7F">
        <w:rPr>
          <w:rFonts w:ascii="Times New Roman" w:eastAsia="Calibri" w:hAnsi="Times New Roman" w:cs="Times New Roman"/>
          <w:sz w:val="28"/>
          <w:szCs w:val="28"/>
        </w:rPr>
        <w:t>Томатис</w:t>
      </w:r>
      <w:proofErr w:type="spellEnd"/>
      <w:r w:rsidRPr="00FC5C7F">
        <w:rPr>
          <w:rFonts w:ascii="Times New Roman" w:eastAsia="Calibri" w:hAnsi="Times New Roman" w:cs="Times New Roman"/>
          <w:sz w:val="28"/>
          <w:szCs w:val="28"/>
        </w:rPr>
        <w:t>». Реабилитация детей с ДЦП осуществляется с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именением детских тренажеров и </w:t>
      </w:r>
      <w:proofErr w:type="spellStart"/>
      <w:r w:rsidRPr="00FC5C7F">
        <w:rPr>
          <w:rFonts w:ascii="Times New Roman" w:eastAsia="Calibri" w:hAnsi="Times New Roman" w:cs="Times New Roman"/>
          <w:sz w:val="28"/>
          <w:szCs w:val="28"/>
        </w:rPr>
        <w:t>нейро</w:t>
      </w:r>
      <w:proofErr w:type="spellEnd"/>
      <w:r w:rsidRPr="00FC5C7F">
        <w:rPr>
          <w:rFonts w:ascii="Times New Roman" w:eastAsia="Calibri" w:hAnsi="Times New Roman" w:cs="Times New Roman"/>
          <w:sz w:val="28"/>
          <w:szCs w:val="28"/>
        </w:rPr>
        <w:t>-ортопедических лечебных костюмов «Ева», «Адели». В медицинской практике эффективным в раннем возрасте является</w:t>
      </w:r>
      <w:r w:rsidR="00692E2E">
        <w:rPr>
          <w:rFonts w:ascii="Times New Roman" w:eastAsia="Calibri" w:hAnsi="Times New Roman" w:cs="Times New Roman"/>
          <w:sz w:val="28"/>
          <w:szCs w:val="28"/>
        </w:rPr>
        <w:t xml:space="preserve"> применяемый</w:t>
      </w:r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 метод </w:t>
      </w:r>
      <w:proofErr w:type="spellStart"/>
      <w:r w:rsidRPr="00FC5C7F">
        <w:rPr>
          <w:rFonts w:ascii="Times New Roman" w:eastAsia="Calibri" w:hAnsi="Times New Roman" w:cs="Times New Roman"/>
          <w:sz w:val="28"/>
          <w:szCs w:val="28"/>
        </w:rPr>
        <w:t>микрополяризации</w:t>
      </w:r>
      <w:proofErr w:type="spellEnd"/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 головного мозга. </w:t>
      </w:r>
    </w:p>
    <w:p w14:paraId="2BD168C1" w14:textId="77777777" w:rsidR="00230BAB" w:rsidRPr="00FC5C7F" w:rsidRDefault="00230BAB" w:rsidP="00230BAB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С 2018 года Отделение развития и реабилитации детей раннего и дошкольного возраста «От колыбели до школы» обслуживает более 1000 семей в год, воспитывающих детей раннего и дошкольного возраста с нарушениями развития или риском их возникновения. </w:t>
      </w:r>
    </w:p>
    <w:p w14:paraId="360C997C" w14:textId="791D6BCC" w:rsidR="008714CE" w:rsidRPr="00FC5C7F" w:rsidRDefault="008714CE" w:rsidP="008714C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В 2020 году о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бщее количество обращений в службы в очном и заочном режимах составило 1560.</w:t>
      </w:r>
      <w:proofErr w:type="gramEnd"/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B8219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К</w:t>
      </w:r>
      <w:r w:rsidR="00B8219E" w:rsidRPr="00FC5C7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оличество обращений в службы ранней помощи</w:t>
      </w:r>
      <w:r w:rsidR="00B8219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ежегодно увеличивается в среднем на 40 %</w:t>
      </w:r>
      <w:r w:rsidR="00A8268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(в 2018 году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на 47%</w:t>
      </w:r>
      <w:r w:rsidR="00A8268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, в 2019 году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– на 37 %</w:t>
      </w:r>
      <w:r w:rsidR="00A8268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)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. Это свидетельствует о востребованности услуг ранней помощи, </w:t>
      </w:r>
      <w:r w:rsidR="00B8219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необходимости развития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современной инфраструктуры системы</w:t>
      </w:r>
      <w:r w:rsidR="00B8219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 ранней помощи детям в регионе.</w:t>
      </w:r>
    </w:p>
    <w:p w14:paraId="1C68ED43" w14:textId="77777777" w:rsidR="008714CE" w:rsidRPr="00FC5C7F" w:rsidRDefault="008714CE" w:rsidP="008714C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5C7F">
        <w:rPr>
          <w:rFonts w:ascii="Times New Roman" w:eastAsia="Times New Roman" w:hAnsi="Times New Roman" w:cs="Times New Roman"/>
          <w:sz w:val="28"/>
          <w:szCs w:val="28"/>
        </w:rPr>
        <w:t xml:space="preserve">С целью повышения родительской компетентности в ОКУ ЦППМСП действует </w:t>
      </w:r>
      <w:proofErr w:type="spellStart"/>
      <w:r w:rsidRPr="00FC5C7F">
        <w:rPr>
          <w:rFonts w:ascii="Times New Roman" w:eastAsia="Times New Roman" w:hAnsi="Times New Roman" w:cs="Times New Roman"/>
          <w:sz w:val="28"/>
          <w:szCs w:val="28"/>
        </w:rPr>
        <w:t>мультипроектная</w:t>
      </w:r>
      <w:proofErr w:type="spellEnd"/>
      <w:r w:rsidRPr="00FC5C7F">
        <w:rPr>
          <w:rFonts w:ascii="Times New Roman" w:eastAsia="Times New Roman" w:hAnsi="Times New Roman" w:cs="Times New Roman"/>
          <w:sz w:val="28"/>
          <w:szCs w:val="28"/>
        </w:rPr>
        <w:t xml:space="preserve"> программа для родителей, воспитывающих детей раннего и дошкольного возраста с ограниченными возможностями здоровья и инвалидностью – образовательный лекторий «Равные возможности». </w:t>
      </w:r>
      <w:r w:rsidRPr="00FC5C7F">
        <w:rPr>
          <w:rFonts w:ascii="Times New Roman" w:hAnsi="Times New Roman" w:cs="Times New Roman"/>
          <w:sz w:val="28"/>
          <w:szCs w:val="28"/>
        </w:rPr>
        <w:t>В 2020 году в 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C5C7F">
        <w:rPr>
          <w:rFonts w:ascii="Times New Roman" w:hAnsi="Times New Roman" w:cs="Times New Roman"/>
          <w:sz w:val="28"/>
          <w:szCs w:val="28"/>
        </w:rPr>
        <w:t xml:space="preserve"> Лектория приняли участие 74 семьи, консультативную поддержку в онлайн режиме получили 482 семьи, воспитывающие детей с нарушениями развития или риском возникновения таковых.</w:t>
      </w:r>
    </w:p>
    <w:p w14:paraId="0062D433" w14:textId="73F13758" w:rsidR="008714CE" w:rsidRPr="00FC5C7F" w:rsidRDefault="008714CE" w:rsidP="008714CE">
      <w:pPr>
        <w:tabs>
          <w:tab w:val="left" w:pos="9639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C7F">
        <w:rPr>
          <w:rFonts w:ascii="Times New Roman" w:eastAsia="Calibri" w:hAnsi="Times New Roman" w:cs="Times New Roman"/>
          <w:sz w:val="28"/>
          <w:szCs w:val="28"/>
        </w:rPr>
        <w:t>Свыше 70 % родителей, прошедших</w:t>
      </w:r>
      <w:r w:rsidR="00A82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82684">
        <w:rPr>
          <w:rFonts w:ascii="Times New Roman" w:eastAsia="Calibri" w:hAnsi="Times New Roman" w:cs="Times New Roman"/>
          <w:sz w:val="28"/>
          <w:szCs w:val="28"/>
        </w:rPr>
        <w:t>обучение по</w:t>
      </w:r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A82684">
        <w:rPr>
          <w:rFonts w:ascii="Times New Roman" w:eastAsia="Calibri" w:hAnsi="Times New Roman" w:cs="Times New Roman"/>
          <w:sz w:val="28"/>
          <w:szCs w:val="28"/>
        </w:rPr>
        <w:t>ам</w:t>
      </w:r>
      <w:proofErr w:type="gramEnd"/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 ранней помощи, изменили отношение к проблемам ребенка, стали более активными в их решении, преодолели психологические барьеры, связанные с трудностями воспитания, социальным статусом семьи, воспитывающей «особого» ребенка.</w:t>
      </w:r>
    </w:p>
    <w:p w14:paraId="6A73461F" w14:textId="2BE0915C" w:rsidR="008714CE" w:rsidRPr="00FC5C7F" w:rsidRDefault="008714CE" w:rsidP="008714C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Проект образовательного лектория «Равные возможности» одобрен Фондом поддержки детей, находящихся в трудной жизненной ситуации</w:t>
      </w:r>
      <w:r w:rsidR="00A826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 в номинации «Мы – вместе!» на виртуальной выставочной площадке XI 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Всероссийского форума «Вместе – ради детей! Ключевые программы партнерства» как лучшая региональная практика активной поддержки родителей, воспитывающих детей</w:t>
      </w:r>
      <w:r w:rsidR="00A826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A82684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A82684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684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A82684">
        <w:rPr>
          <w:rFonts w:ascii="Times New Roman" w:hAnsi="Times New Roman" w:cs="Times New Roman"/>
          <w:bCs/>
          <w:sz w:val="28"/>
          <w:szCs w:val="28"/>
        </w:rPr>
        <w:t>/или</w:t>
      </w:r>
      <w:r w:rsidR="00A82684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FC5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35609CC" w14:textId="77777777" w:rsidR="008714CE" w:rsidRPr="00FC5C7F" w:rsidRDefault="008714CE" w:rsidP="008714C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C5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2020 году социальная практика «Модель системы ранней помощи детям с выявленными нарушениями в развитии, угрозой их возникновения, детям с ОВЗ, инвалидностью и семьям, их воспитывающим» включена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FC5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еестр лучших практик помощи детям и семьям с детьми, внедряемых и тиражируемых Фондом поддержки детей, находящихся в трудной жизненной ситуации. </w:t>
      </w:r>
      <w:proofErr w:type="gramEnd"/>
    </w:p>
    <w:p w14:paraId="76C2CCF8" w14:textId="0EBE49B1" w:rsidR="008714CE" w:rsidRPr="00FC5C7F" w:rsidRDefault="008714CE" w:rsidP="008714C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Дальнейшее развитие системы ранней помощи в регионе предполагает совершенствование модели оказания услуг населению, </w:t>
      </w:r>
      <w:r>
        <w:rPr>
          <w:rFonts w:ascii="Times New Roman" w:eastAsia="Calibri" w:hAnsi="Times New Roman" w:cs="Times New Roman"/>
          <w:sz w:val="28"/>
          <w:szCs w:val="28"/>
        </w:rPr>
        <w:t>включающей</w:t>
      </w:r>
      <w:r w:rsidRPr="00FC5C7F">
        <w:rPr>
          <w:rFonts w:ascii="Times New Roman" w:eastAsia="Calibri" w:hAnsi="Times New Roman" w:cs="Times New Roman"/>
          <w:sz w:val="28"/>
          <w:szCs w:val="28"/>
        </w:rPr>
        <w:t xml:space="preserve"> взаимодействие различных межведомственных структур: образования, здравоохранения, социальной защиты на разных уровнях управления (региональном, муниципальном).</w:t>
      </w:r>
    </w:p>
    <w:p w14:paraId="5A00C0A9" w14:textId="62C837A3" w:rsidR="009C0E50" w:rsidRPr="00230BAB" w:rsidRDefault="009C0E50" w:rsidP="009C0E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По данным региональной информационной системы доступности дошкольного образования, передаваемым в федеральную информационную систему доступности дошкольного образования, по состоянию на 1 сентября 2020 года из 37432 детей, посещающих дошкольные образовательные организации в Курской области, 2969 детей (7,93%) являются детьми с </w:t>
      </w:r>
      <w:r w:rsidR="00A82684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A82684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684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A82684">
        <w:rPr>
          <w:rFonts w:ascii="Times New Roman" w:hAnsi="Times New Roman" w:cs="Times New Roman"/>
          <w:bCs/>
          <w:sz w:val="28"/>
          <w:szCs w:val="28"/>
        </w:rPr>
        <w:t>/или</w:t>
      </w:r>
      <w:r w:rsidR="00A82684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="00A82684"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(из них 210 детей-инвалидов).</w:t>
      </w:r>
    </w:p>
    <w:p w14:paraId="1CCD7364" w14:textId="1BEE4335" w:rsidR="009C0E50" w:rsidRPr="00230BAB" w:rsidRDefault="009C0E50" w:rsidP="009C0E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proofErr w:type="gramStart"/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2020 году численность детей с ОВЗ, посещающих дошкольные образовательные организации, уменьшилась на 18,05 % (в 2019 году – 3623 воспитанников с ОВЗ), а численность детей-инвалидов уменьшилась </w:t>
      </w: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  <w:t>на 70 % (в 2019 году – 701 ребенок-инвалид).</w:t>
      </w:r>
      <w:proofErr w:type="gramEnd"/>
      <w:r w:rsidR="00A82684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К</w:t>
      </w: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оличество групп комбинированной направленности составляло 174, а компенсирующей направленности – 123, их количество с 2019 года уменьшилось на 7,5 % (в 2019 году – 164 групп комбинированной и 133 групп компенсирующей направленности). Это обусловлено тем, что на 1 сентября 2020 года не все воспитанники были зачислены в дошкольные образовательные организации из-за сложившейся эпидемиологической ситуации, связанной с распространением новой </w:t>
      </w:r>
      <w:proofErr w:type="spellStart"/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коронавирусной</w:t>
      </w:r>
      <w:proofErr w:type="spellEnd"/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инфекции.</w:t>
      </w:r>
    </w:p>
    <w:p w14:paraId="10D0892A" w14:textId="77777777" w:rsidR="009C0E50" w:rsidRPr="00230BAB" w:rsidRDefault="009C0E50" w:rsidP="009C0E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Численность детей с ОВЗ, не обеспеченных местом в группах для детей с ОВЗ, </w:t>
      </w: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на 1 сентября 2020 года составляет 0 детей (на 1 января 2020 года – 0 детей). </w:t>
      </w: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proofErr w:type="gramStart"/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При этом в целом по Курской области в группах для детей</w:t>
      </w:r>
      <w:proofErr w:type="gramEnd"/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230BA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  <w:t xml:space="preserve">с ОВЗ в дошкольных образовательных организациях имеются  свободные места. </w:t>
      </w:r>
    </w:p>
    <w:p w14:paraId="2B2ACED3" w14:textId="1E951A9A" w:rsidR="009C0E50" w:rsidRPr="00230BAB" w:rsidRDefault="009C0E50" w:rsidP="009C0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уменьшается численность </w:t>
      </w:r>
      <w:proofErr w:type="spell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необучающихся</w:t>
      </w:r>
      <w:proofErr w:type="spell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организациях. На начало 2020/21 учебного года таких детей в возрасте 7-18 лет – 20, что на 4 % меньше, чем в начале 2019/20 учебного года. </w:t>
      </w:r>
    </w:p>
    <w:p w14:paraId="70AB3EC3" w14:textId="16383077" w:rsidR="00CB1565" w:rsidRPr="00CD5E48" w:rsidRDefault="009C0E50" w:rsidP="009C0E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общей численности </w:t>
      </w:r>
      <w:proofErr w:type="spell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необучающихся</w:t>
      </w:r>
      <w:proofErr w:type="spell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(25%) являются обучающимися с ОВЗ и имеют статус «ребенка-инвалида»</w:t>
      </w:r>
      <w:r w:rsidR="00D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возрастной состав </w:t>
      </w:r>
      <w:proofErr w:type="spell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необучающихся</w:t>
      </w:r>
      <w:proofErr w:type="spell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17-18 лет.</w:t>
      </w:r>
    </w:p>
    <w:p w14:paraId="1466315B" w14:textId="6E804F7B" w:rsidR="002552DD" w:rsidRDefault="002552DD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уровнях начального, основного и среднего общего образования</w:t>
      </w:r>
      <w:r w:rsidR="00D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адаптированным основным общеобразовательным программам </w:t>
      </w:r>
      <w:r w:rsidR="006F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2020/21 учебном году получают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6828F3">
        <w:rPr>
          <w:rFonts w:ascii="Times New Roman" w:eastAsia="Times New Roman" w:hAnsi="Times New Roman" w:cs="Times New Roman"/>
          <w:sz w:val="28"/>
          <w:szCs w:val="28"/>
          <w:lang w:eastAsia="ru-RU"/>
        </w:rPr>
        <w:t>2273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ОВЗ, </w:t>
      </w:r>
      <w:r w:rsidR="00D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8F3">
        <w:rPr>
          <w:rFonts w:ascii="Times New Roman" w:eastAsia="Times New Roman" w:hAnsi="Times New Roman" w:cs="Times New Roman"/>
          <w:sz w:val="28"/>
          <w:szCs w:val="28"/>
          <w:lang w:eastAsia="ru-RU"/>
        </w:rPr>
        <w:t>2410</w:t>
      </w:r>
      <w:r w:rsidR="00DA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получают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по программам образования обучающихся </w:t>
      </w:r>
      <w:r w:rsidR="006F07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умственной отсталостью (интеллектуальными нарушениями), что </w:t>
      </w:r>
      <w:r w:rsidR="006F07F1" w:rsidRPr="006F07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ниже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аналогичных показателей 201</w:t>
      </w:r>
      <w:r w:rsidR="006F07F1">
        <w:rPr>
          <w:rFonts w:ascii="Times New Roman" w:eastAsia="Times New Roman" w:hAnsi="Times New Roman" w:cs="Times New Roman"/>
          <w:sz w:val="28"/>
          <w:szCs w:val="28"/>
          <w:lang w:eastAsia="ru-RU"/>
        </w:rPr>
        <w:t>9/20 учебного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(на </w:t>
      </w:r>
      <w:r w:rsid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="003C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</w:t>
      </w:r>
      <w:r w:rsidR="003C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соответственно). </w:t>
      </w:r>
    </w:p>
    <w:tbl>
      <w:tblPr>
        <w:tblStyle w:val="a9"/>
        <w:tblW w:w="10079" w:type="dxa"/>
        <w:tblLayout w:type="fixed"/>
        <w:tblLook w:val="04A0" w:firstRow="1" w:lastRow="0" w:firstColumn="1" w:lastColumn="0" w:noHBand="0" w:noVBand="1"/>
      </w:tblPr>
      <w:tblGrid>
        <w:gridCol w:w="2010"/>
        <w:gridCol w:w="936"/>
        <w:gridCol w:w="456"/>
        <w:gridCol w:w="1028"/>
        <w:gridCol w:w="338"/>
        <w:gridCol w:w="865"/>
        <w:gridCol w:w="996"/>
        <w:gridCol w:w="1417"/>
        <w:gridCol w:w="709"/>
        <w:gridCol w:w="628"/>
        <w:gridCol w:w="696"/>
      </w:tblGrid>
      <w:tr w:rsidR="00A86C66" w:rsidRPr="003C1E7C" w14:paraId="71522735" w14:textId="224CBC57" w:rsidTr="00F444F7">
        <w:tc>
          <w:tcPr>
            <w:tcW w:w="2010" w:type="dxa"/>
          </w:tcPr>
          <w:p w14:paraId="718B375F" w14:textId="66C7528B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программы</w:t>
            </w:r>
          </w:p>
        </w:tc>
        <w:tc>
          <w:tcPr>
            <w:tcW w:w="936" w:type="dxa"/>
          </w:tcPr>
          <w:p w14:paraId="7EC7AE5F" w14:textId="6B66C1A0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</w:t>
            </w:r>
          </w:p>
        </w:tc>
        <w:tc>
          <w:tcPr>
            <w:tcW w:w="456" w:type="dxa"/>
          </w:tcPr>
          <w:p w14:paraId="6740D383" w14:textId="31C8C8AF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г</w:t>
            </w:r>
          </w:p>
          <w:p w14:paraId="3CFF3B9B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л</w:t>
            </w:r>
          </w:p>
          <w:p w14:paraId="269E7C2E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</w:t>
            </w:r>
          </w:p>
          <w:p w14:paraId="290EC681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х</w:t>
            </w:r>
          </w:p>
          <w:p w14:paraId="36E21BE1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</w:t>
            </w:r>
          </w:p>
          <w:p w14:paraId="04D833F9" w14:textId="1B54587D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028" w:type="dxa"/>
          </w:tcPr>
          <w:p w14:paraId="0DD36D68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слабо</w:t>
            </w:r>
          </w:p>
          <w:p w14:paraId="0318F8E4" w14:textId="77777777" w:rsidR="008E36C0" w:rsidRPr="00A86C66" w:rsidRDefault="008E36C0" w:rsidP="003C1E7C">
            <w:pPr>
              <w:contextualSpacing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слышащих и поздно</w:t>
            </w:r>
          </w:p>
          <w:p w14:paraId="754E7FB1" w14:textId="7010E897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оглохших</w:t>
            </w:r>
          </w:p>
        </w:tc>
        <w:tc>
          <w:tcPr>
            <w:tcW w:w="338" w:type="dxa"/>
          </w:tcPr>
          <w:p w14:paraId="53B7D7AD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</w:t>
            </w:r>
          </w:p>
          <w:p w14:paraId="4ED9EB21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л</w:t>
            </w:r>
          </w:p>
          <w:p w14:paraId="191E1E51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е</w:t>
            </w:r>
          </w:p>
          <w:p w14:paraId="337DCE49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</w:t>
            </w:r>
            <w:proofErr w:type="gramEnd"/>
          </w:p>
          <w:p w14:paraId="7C5F9D95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ы</w:t>
            </w:r>
          </w:p>
          <w:p w14:paraId="5F8597E5" w14:textId="7B2D5FE0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65" w:type="dxa"/>
          </w:tcPr>
          <w:p w14:paraId="16C4133B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слабо</w:t>
            </w:r>
          </w:p>
          <w:p w14:paraId="232109EE" w14:textId="7B2285D6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видящих</w:t>
            </w:r>
            <w:proofErr w:type="gramEnd"/>
          </w:p>
        </w:tc>
        <w:tc>
          <w:tcPr>
            <w:tcW w:w="996" w:type="dxa"/>
          </w:tcPr>
          <w:p w14:paraId="4586ABDA" w14:textId="2C5777E2" w:rsidR="008E36C0" w:rsidRPr="00A86C66" w:rsidRDefault="008E36C0" w:rsidP="00A86C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 тяжелыми наруш</w:t>
            </w:r>
            <w:r w:rsidR="00A86C66"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е</w:t>
            </w: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ниями речи</w:t>
            </w:r>
          </w:p>
        </w:tc>
        <w:tc>
          <w:tcPr>
            <w:tcW w:w="1417" w:type="dxa"/>
          </w:tcPr>
          <w:p w14:paraId="632DD329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с </w:t>
            </w:r>
          </w:p>
          <w:p w14:paraId="5A7BB378" w14:textId="24AE56CD" w:rsidR="008E36C0" w:rsidRPr="00A86C66" w:rsidRDefault="008E36C0" w:rsidP="00A86C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нарушениями</w:t>
            </w:r>
            <w:r w:rsidR="00A86C66"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ОДА</w:t>
            </w:r>
          </w:p>
        </w:tc>
        <w:tc>
          <w:tcPr>
            <w:tcW w:w="709" w:type="dxa"/>
          </w:tcPr>
          <w:p w14:paraId="6FA6715C" w14:textId="77777777" w:rsidR="008E36C0" w:rsidRPr="00A86C66" w:rsidRDefault="008E36C0" w:rsidP="003C1E7C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</w:t>
            </w:r>
          </w:p>
          <w:p w14:paraId="56A0E44D" w14:textId="5F57D14D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ЗПР</w:t>
            </w:r>
          </w:p>
        </w:tc>
        <w:tc>
          <w:tcPr>
            <w:tcW w:w="628" w:type="dxa"/>
          </w:tcPr>
          <w:p w14:paraId="7563326A" w14:textId="4AE8A487" w:rsidR="008E36C0" w:rsidRPr="00A86C66" w:rsidRDefault="008E36C0" w:rsidP="00F30CE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 РАС</w:t>
            </w:r>
          </w:p>
        </w:tc>
        <w:tc>
          <w:tcPr>
            <w:tcW w:w="696" w:type="dxa"/>
          </w:tcPr>
          <w:p w14:paraId="7992018B" w14:textId="2C7139B0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Всего детей с ОВЗ</w:t>
            </w:r>
          </w:p>
        </w:tc>
      </w:tr>
      <w:tr w:rsidR="00A86C66" w:rsidRPr="003C1E7C" w14:paraId="54F3FE49" w14:textId="23C47FC7" w:rsidTr="00F444F7">
        <w:tc>
          <w:tcPr>
            <w:tcW w:w="2010" w:type="dxa"/>
          </w:tcPr>
          <w:p w14:paraId="77B703E0" w14:textId="5118ABA7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936" w:type="dxa"/>
          </w:tcPr>
          <w:p w14:paraId="483DFC20" w14:textId="46B2E48F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50696</w:t>
            </w:r>
          </w:p>
        </w:tc>
        <w:tc>
          <w:tcPr>
            <w:tcW w:w="456" w:type="dxa"/>
          </w:tcPr>
          <w:p w14:paraId="431CB0AB" w14:textId="4D7979AF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8" w:type="dxa"/>
          </w:tcPr>
          <w:p w14:paraId="3EB2798C" w14:textId="690425DA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8" w:type="dxa"/>
          </w:tcPr>
          <w:p w14:paraId="5FEDB923" w14:textId="2253314D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5" w:type="dxa"/>
          </w:tcPr>
          <w:p w14:paraId="3DE46648" w14:textId="4C67BDE0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96" w:type="dxa"/>
          </w:tcPr>
          <w:p w14:paraId="7E34A794" w14:textId="6FC9D138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14:paraId="450DC749" w14:textId="4C2E2AE6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</w:tcPr>
          <w:p w14:paraId="3CA3125D" w14:textId="68657458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628" w:type="dxa"/>
          </w:tcPr>
          <w:p w14:paraId="57044144" w14:textId="52A1570F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6" w:type="dxa"/>
          </w:tcPr>
          <w:p w14:paraId="5948B27B" w14:textId="47AE6055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</w:t>
            </w:r>
          </w:p>
        </w:tc>
      </w:tr>
      <w:tr w:rsidR="00A86C66" w:rsidRPr="003C1E7C" w14:paraId="2C309079" w14:textId="35872FA6" w:rsidTr="00F444F7">
        <w:tc>
          <w:tcPr>
            <w:tcW w:w="2010" w:type="dxa"/>
          </w:tcPr>
          <w:p w14:paraId="2F6F1C0C" w14:textId="357FAA87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936" w:type="dxa"/>
          </w:tcPr>
          <w:p w14:paraId="0EB99409" w14:textId="50217EC5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55714</w:t>
            </w:r>
          </w:p>
        </w:tc>
        <w:tc>
          <w:tcPr>
            <w:tcW w:w="456" w:type="dxa"/>
          </w:tcPr>
          <w:p w14:paraId="5493D6EB" w14:textId="0610D49B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8" w:type="dxa"/>
          </w:tcPr>
          <w:p w14:paraId="46A8D80D" w14:textId="1019CB8F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8" w:type="dxa"/>
          </w:tcPr>
          <w:p w14:paraId="56754D07" w14:textId="2BBAF689" w:rsidR="008E36C0" w:rsidRPr="00991021" w:rsidRDefault="008E36C0" w:rsidP="008E36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dxa"/>
          </w:tcPr>
          <w:p w14:paraId="6D18EB5E" w14:textId="013A8C8F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6" w:type="dxa"/>
          </w:tcPr>
          <w:p w14:paraId="700A6F94" w14:textId="57D90188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14:paraId="5B677979" w14:textId="34F053FA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</w:tcPr>
          <w:p w14:paraId="2BAC08C6" w14:textId="49355E39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  <w:tc>
          <w:tcPr>
            <w:tcW w:w="628" w:type="dxa"/>
          </w:tcPr>
          <w:p w14:paraId="01D96A67" w14:textId="51A62F78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6" w:type="dxa"/>
          </w:tcPr>
          <w:p w14:paraId="0CD39610" w14:textId="3177D977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</w:t>
            </w:r>
          </w:p>
        </w:tc>
      </w:tr>
      <w:tr w:rsidR="00A86C66" w:rsidRPr="003C1E7C" w14:paraId="59766DD8" w14:textId="741ABA10" w:rsidTr="00F444F7">
        <w:tc>
          <w:tcPr>
            <w:tcW w:w="2010" w:type="dxa"/>
          </w:tcPr>
          <w:p w14:paraId="5E234651" w14:textId="39A1BB24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936" w:type="dxa"/>
          </w:tcPr>
          <w:p w14:paraId="0391DABA" w14:textId="3C3A418D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9046</w:t>
            </w:r>
          </w:p>
        </w:tc>
        <w:tc>
          <w:tcPr>
            <w:tcW w:w="456" w:type="dxa"/>
          </w:tcPr>
          <w:p w14:paraId="0A4D7040" w14:textId="3E84CFCA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8" w:type="dxa"/>
          </w:tcPr>
          <w:p w14:paraId="57D808BC" w14:textId="3DEBC12F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dxa"/>
          </w:tcPr>
          <w:p w14:paraId="15D40B10" w14:textId="5A122C92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dxa"/>
          </w:tcPr>
          <w:p w14:paraId="02B91479" w14:textId="5DCB92FE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6" w:type="dxa"/>
          </w:tcPr>
          <w:p w14:paraId="11530727" w14:textId="7764331C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3946288E" w14:textId="424EA0DA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538EA1B5" w14:textId="7D56C984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dxa"/>
          </w:tcPr>
          <w:p w14:paraId="21DE7998" w14:textId="75036123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</w:tcPr>
          <w:p w14:paraId="6EEB71B7" w14:textId="32E1CE3C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86C66" w:rsidRPr="003C1E7C" w14:paraId="7D291F85" w14:textId="623D0D07" w:rsidTr="00F444F7">
        <w:tc>
          <w:tcPr>
            <w:tcW w:w="2010" w:type="dxa"/>
          </w:tcPr>
          <w:p w14:paraId="2F60D4C1" w14:textId="677C8DA8" w:rsidR="008E36C0" w:rsidRPr="00A86C66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ОВЗ</w:t>
            </w:r>
          </w:p>
        </w:tc>
        <w:tc>
          <w:tcPr>
            <w:tcW w:w="936" w:type="dxa"/>
          </w:tcPr>
          <w:p w14:paraId="1E7EECC4" w14:textId="69D63892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115456</w:t>
            </w:r>
          </w:p>
        </w:tc>
        <w:tc>
          <w:tcPr>
            <w:tcW w:w="456" w:type="dxa"/>
          </w:tcPr>
          <w:p w14:paraId="30CECF6C" w14:textId="47D8EA6E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8" w:type="dxa"/>
          </w:tcPr>
          <w:p w14:paraId="08F83DE0" w14:textId="002200B8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38" w:type="dxa"/>
          </w:tcPr>
          <w:p w14:paraId="366A7379" w14:textId="7B5D8807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5" w:type="dxa"/>
          </w:tcPr>
          <w:p w14:paraId="2CDCAC2B" w14:textId="6CA00B7A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6" w:type="dxa"/>
          </w:tcPr>
          <w:p w14:paraId="28C5C4D7" w14:textId="14894027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</w:tcPr>
          <w:p w14:paraId="461D3011" w14:textId="7C69DFE0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09" w:type="dxa"/>
          </w:tcPr>
          <w:p w14:paraId="68C9CC59" w14:textId="43F71FEF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628" w:type="dxa"/>
          </w:tcPr>
          <w:p w14:paraId="20B159CF" w14:textId="00D7C6ED" w:rsidR="008E36C0" w:rsidRPr="00991021" w:rsidRDefault="008E36C0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6" w:type="dxa"/>
          </w:tcPr>
          <w:p w14:paraId="4ECF2E1E" w14:textId="2507F0E6" w:rsidR="008E36C0" w:rsidRPr="00991021" w:rsidRDefault="00A86C66" w:rsidP="003C1E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</w:t>
            </w:r>
          </w:p>
        </w:tc>
      </w:tr>
    </w:tbl>
    <w:p w14:paraId="04805D77" w14:textId="77777777" w:rsidR="006828F3" w:rsidRPr="003C1E7C" w:rsidRDefault="006828F3" w:rsidP="003C1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02AA7" w14:textId="55DC3EBF" w:rsidR="002552DD" w:rsidRPr="00CB1565" w:rsidRDefault="002552DD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 в 20</w:t>
      </w:r>
      <w:r w:rsidR="00991021"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t>20/21 учебном году обучаются 1459</w:t>
      </w:r>
      <w:r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 </w:t>
      </w:r>
      <w:r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(из них </w:t>
      </w:r>
      <w:r w:rsidR="00BC0431"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t>702</w:t>
      </w:r>
      <w:r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также статус ребенка-инвалида) и </w:t>
      </w:r>
      <w:r w:rsidR="00BC0431"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t>1024</w:t>
      </w:r>
      <w:r w:rsidRPr="00BC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детей-инвалидов, </w:t>
      </w:r>
      <w:r w:rsidRPr="00CB15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1F0E15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обучающихся с ОВЗ 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30BAB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10,4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230BAB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детей-инвалидов соответственно </w:t>
      </w:r>
      <w:r w:rsidRPr="00230B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больше</w:t>
      </w:r>
      <w:r w:rsidR="00C83DF5" w:rsidRPr="00230B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E37368" w:rsidRPr="00230B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37368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37368" w:rsidRPr="00CB15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37368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 с аналогичным показателем предыдущего года</w:t>
      </w:r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D35681B" w14:textId="77777777" w:rsidR="00A86C66" w:rsidRPr="00CD5082" w:rsidRDefault="00A86C66" w:rsidP="00A86C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Численность </w:t>
      </w:r>
      <w:proofErr w:type="gramStart"/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</w:p>
    <w:p w14:paraId="14E7BF7C" w14:textId="77777777" w:rsidR="00A86C66" w:rsidRPr="00CD5082" w:rsidRDefault="00A86C66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ограниченными возможностями здоровья, в том числе детей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инвалидов, </w:t>
      </w:r>
    </w:p>
    <w:p w14:paraId="19A9AC33" w14:textId="77777777" w:rsidR="00A86C66" w:rsidRPr="00CD5082" w:rsidRDefault="00A86C66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 инклюзивно</w:t>
      </w:r>
    </w:p>
    <w:p w14:paraId="1D3FE431" w14:textId="1C149B0A" w:rsidR="00A86C66" w:rsidRPr="00CD5082" w:rsidRDefault="00A86C66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2020 – 2021</w:t>
      </w: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</w:p>
    <w:tbl>
      <w:tblPr>
        <w:tblStyle w:val="10"/>
        <w:tblW w:w="0" w:type="auto"/>
        <w:tblInd w:w="-459" w:type="dxa"/>
        <w:tblLook w:val="04A0" w:firstRow="1" w:lastRow="0" w:firstColumn="1" w:lastColumn="0" w:noHBand="0" w:noVBand="1"/>
      </w:tblPr>
      <w:tblGrid>
        <w:gridCol w:w="1511"/>
        <w:gridCol w:w="758"/>
        <w:gridCol w:w="758"/>
        <w:gridCol w:w="758"/>
        <w:gridCol w:w="757"/>
        <w:gridCol w:w="757"/>
        <w:gridCol w:w="757"/>
        <w:gridCol w:w="757"/>
        <w:gridCol w:w="757"/>
        <w:gridCol w:w="757"/>
        <w:gridCol w:w="757"/>
        <w:gridCol w:w="757"/>
        <w:gridCol w:w="761"/>
      </w:tblGrid>
      <w:tr w:rsidR="00A86C66" w:rsidRPr="00CD5082" w14:paraId="39F5A72F" w14:textId="77777777" w:rsidTr="00CB1565">
        <w:tc>
          <w:tcPr>
            <w:tcW w:w="1511" w:type="dxa"/>
            <w:hideMark/>
          </w:tcPr>
          <w:p w14:paraId="3721E01A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Класс</w:t>
            </w:r>
          </w:p>
        </w:tc>
        <w:tc>
          <w:tcPr>
            <w:tcW w:w="758" w:type="dxa"/>
            <w:hideMark/>
          </w:tcPr>
          <w:p w14:paraId="299F170B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</w:t>
            </w:r>
          </w:p>
        </w:tc>
        <w:tc>
          <w:tcPr>
            <w:tcW w:w="758" w:type="dxa"/>
            <w:hideMark/>
          </w:tcPr>
          <w:p w14:paraId="5743D36B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2</w:t>
            </w:r>
          </w:p>
        </w:tc>
        <w:tc>
          <w:tcPr>
            <w:tcW w:w="758" w:type="dxa"/>
            <w:hideMark/>
          </w:tcPr>
          <w:p w14:paraId="60128237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3</w:t>
            </w:r>
          </w:p>
        </w:tc>
        <w:tc>
          <w:tcPr>
            <w:tcW w:w="757" w:type="dxa"/>
            <w:hideMark/>
          </w:tcPr>
          <w:p w14:paraId="411A69B9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4</w:t>
            </w:r>
          </w:p>
        </w:tc>
        <w:tc>
          <w:tcPr>
            <w:tcW w:w="757" w:type="dxa"/>
            <w:hideMark/>
          </w:tcPr>
          <w:p w14:paraId="2D56ADB5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5</w:t>
            </w:r>
          </w:p>
        </w:tc>
        <w:tc>
          <w:tcPr>
            <w:tcW w:w="757" w:type="dxa"/>
            <w:hideMark/>
          </w:tcPr>
          <w:p w14:paraId="7152C7E0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6</w:t>
            </w:r>
          </w:p>
        </w:tc>
        <w:tc>
          <w:tcPr>
            <w:tcW w:w="757" w:type="dxa"/>
            <w:hideMark/>
          </w:tcPr>
          <w:p w14:paraId="0FCAD563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7</w:t>
            </w:r>
          </w:p>
        </w:tc>
        <w:tc>
          <w:tcPr>
            <w:tcW w:w="757" w:type="dxa"/>
            <w:hideMark/>
          </w:tcPr>
          <w:p w14:paraId="7368F7ED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8</w:t>
            </w:r>
          </w:p>
        </w:tc>
        <w:tc>
          <w:tcPr>
            <w:tcW w:w="757" w:type="dxa"/>
            <w:hideMark/>
          </w:tcPr>
          <w:p w14:paraId="1CFC2B72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9</w:t>
            </w:r>
          </w:p>
        </w:tc>
        <w:tc>
          <w:tcPr>
            <w:tcW w:w="757" w:type="dxa"/>
            <w:hideMark/>
          </w:tcPr>
          <w:p w14:paraId="111B8112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10</w:t>
            </w:r>
          </w:p>
        </w:tc>
        <w:tc>
          <w:tcPr>
            <w:tcW w:w="757" w:type="dxa"/>
            <w:hideMark/>
          </w:tcPr>
          <w:p w14:paraId="67333C0B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11</w:t>
            </w:r>
          </w:p>
        </w:tc>
        <w:tc>
          <w:tcPr>
            <w:tcW w:w="757" w:type="dxa"/>
            <w:hideMark/>
          </w:tcPr>
          <w:p w14:paraId="33936E27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Всего:</w:t>
            </w:r>
          </w:p>
        </w:tc>
      </w:tr>
      <w:tr w:rsidR="00A86C66" w:rsidRPr="00CD5082" w14:paraId="1628B85D" w14:textId="77777777" w:rsidTr="00CB1565">
        <w:tc>
          <w:tcPr>
            <w:tcW w:w="1511" w:type="dxa"/>
            <w:hideMark/>
          </w:tcPr>
          <w:p w14:paraId="201B87D3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Количество</w:t>
            </w:r>
          </w:p>
          <w:p w14:paraId="5B3663A5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обучающихся с ОВЗ</w:t>
            </w:r>
          </w:p>
        </w:tc>
        <w:tc>
          <w:tcPr>
            <w:tcW w:w="758" w:type="dxa"/>
            <w:hideMark/>
          </w:tcPr>
          <w:p w14:paraId="5099A168" w14:textId="4F48E1AC" w:rsidR="00A86C66" w:rsidRPr="00BC0431" w:rsidRDefault="00BC0431" w:rsidP="00757B45">
            <w:pPr>
              <w:contextualSpacing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97</w:t>
            </w:r>
          </w:p>
        </w:tc>
        <w:tc>
          <w:tcPr>
            <w:tcW w:w="758" w:type="dxa"/>
            <w:hideMark/>
          </w:tcPr>
          <w:p w14:paraId="30D20546" w14:textId="77777777" w:rsidR="00A86C66" w:rsidRPr="00BC0431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141</w:t>
            </w:r>
          </w:p>
        </w:tc>
        <w:tc>
          <w:tcPr>
            <w:tcW w:w="758" w:type="dxa"/>
            <w:hideMark/>
          </w:tcPr>
          <w:p w14:paraId="042116E4" w14:textId="4F26D25A" w:rsidR="00A86C66" w:rsidRPr="00BC0431" w:rsidRDefault="00BC0431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167</w:t>
            </w:r>
          </w:p>
        </w:tc>
        <w:tc>
          <w:tcPr>
            <w:tcW w:w="757" w:type="dxa"/>
            <w:hideMark/>
          </w:tcPr>
          <w:p w14:paraId="0477CEBF" w14:textId="531980FC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196</w:t>
            </w:r>
          </w:p>
        </w:tc>
        <w:tc>
          <w:tcPr>
            <w:tcW w:w="757" w:type="dxa"/>
            <w:hideMark/>
          </w:tcPr>
          <w:p w14:paraId="0343256B" w14:textId="48B507D7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15</w:t>
            </w:r>
            <w:r w:rsidR="00BC0431" w:rsidRPr="00BC04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757" w:type="dxa"/>
            <w:hideMark/>
          </w:tcPr>
          <w:p w14:paraId="41FF3DE8" w14:textId="5FA3A54B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</w:t>
            </w:r>
            <w:r w:rsidR="00BC0431" w:rsidRPr="00BC0431">
              <w:rPr>
                <w:rFonts w:ascii="Times New Roman" w:hAnsi="Times New Roman"/>
                <w:i/>
              </w:rPr>
              <w:t>79</w:t>
            </w:r>
          </w:p>
        </w:tc>
        <w:tc>
          <w:tcPr>
            <w:tcW w:w="757" w:type="dxa"/>
            <w:hideMark/>
          </w:tcPr>
          <w:p w14:paraId="77F6C46C" w14:textId="1160FA4A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</w:t>
            </w:r>
            <w:r w:rsidR="00A86C66" w:rsidRPr="00BC0431">
              <w:rPr>
                <w:rFonts w:ascii="Times New Roman" w:hAnsi="Times New Roman"/>
                <w:i/>
              </w:rPr>
              <w:t>7</w:t>
            </w:r>
            <w:r w:rsidRPr="00BC043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757" w:type="dxa"/>
            <w:hideMark/>
          </w:tcPr>
          <w:p w14:paraId="50DA5D97" w14:textId="574B557A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</w:t>
            </w:r>
            <w:r w:rsidR="00BC0431" w:rsidRPr="00BC0431">
              <w:rPr>
                <w:rFonts w:ascii="Times New Roman" w:hAnsi="Times New Roman"/>
                <w:i/>
              </w:rPr>
              <w:t>70</w:t>
            </w:r>
          </w:p>
        </w:tc>
        <w:tc>
          <w:tcPr>
            <w:tcW w:w="757" w:type="dxa"/>
            <w:hideMark/>
          </w:tcPr>
          <w:p w14:paraId="64455B85" w14:textId="08D4E95E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15</w:t>
            </w:r>
            <w:r w:rsidR="00BC0431" w:rsidRPr="00BC0431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757" w:type="dxa"/>
            <w:hideMark/>
          </w:tcPr>
          <w:p w14:paraId="53D4EC36" w14:textId="5E5EE919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757" w:type="dxa"/>
            <w:hideMark/>
          </w:tcPr>
          <w:p w14:paraId="2A76A6DD" w14:textId="1FE6402B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757" w:type="dxa"/>
            <w:hideMark/>
          </w:tcPr>
          <w:p w14:paraId="24EC3E8F" w14:textId="2D619ED0" w:rsidR="00A86C66" w:rsidRPr="00BC0431" w:rsidRDefault="00BC0431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1459</w:t>
            </w:r>
          </w:p>
        </w:tc>
      </w:tr>
      <w:tr w:rsidR="00A86C66" w:rsidRPr="00CD5082" w14:paraId="5BBA3A6E" w14:textId="77777777" w:rsidTr="00CB1565">
        <w:tc>
          <w:tcPr>
            <w:tcW w:w="1511" w:type="dxa"/>
            <w:hideMark/>
          </w:tcPr>
          <w:p w14:paraId="3335750B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lastRenderedPageBreak/>
              <w:t>из них – детей - инвалидов</w:t>
            </w:r>
          </w:p>
        </w:tc>
        <w:tc>
          <w:tcPr>
            <w:tcW w:w="758" w:type="dxa"/>
            <w:hideMark/>
          </w:tcPr>
          <w:p w14:paraId="24D7F5BF" w14:textId="7584B72C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64</w:t>
            </w:r>
          </w:p>
        </w:tc>
        <w:tc>
          <w:tcPr>
            <w:tcW w:w="758" w:type="dxa"/>
            <w:hideMark/>
          </w:tcPr>
          <w:p w14:paraId="0BFB768F" w14:textId="454E722A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89</w:t>
            </w:r>
          </w:p>
        </w:tc>
        <w:tc>
          <w:tcPr>
            <w:tcW w:w="758" w:type="dxa"/>
            <w:hideMark/>
          </w:tcPr>
          <w:p w14:paraId="48FFFB14" w14:textId="2C108EA7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84</w:t>
            </w:r>
          </w:p>
        </w:tc>
        <w:tc>
          <w:tcPr>
            <w:tcW w:w="757" w:type="dxa"/>
            <w:hideMark/>
          </w:tcPr>
          <w:p w14:paraId="1F5011C6" w14:textId="2A79B2B8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92</w:t>
            </w:r>
          </w:p>
        </w:tc>
        <w:tc>
          <w:tcPr>
            <w:tcW w:w="757" w:type="dxa"/>
            <w:hideMark/>
          </w:tcPr>
          <w:p w14:paraId="5DC694CC" w14:textId="781A31A6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7</w:t>
            </w:r>
            <w:r w:rsidR="00BC0431" w:rsidRPr="00BC0431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757" w:type="dxa"/>
            <w:hideMark/>
          </w:tcPr>
          <w:p w14:paraId="264734F8" w14:textId="60ED1C37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84</w:t>
            </w:r>
          </w:p>
        </w:tc>
        <w:tc>
          <w:tcPr>
            <w:tcW w:w="757" w:type="dxa"/>
            <w:hideMark/>
          </w:tcPr>
          <w:p w14:paraId="14C7E64A" w14:textId="1ED1A411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6</w:t>
            </w:r>
            <w:r w:rsidR="00BC0431" w:rsidRPr="00BC0431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757" w:type="dxa"/>
            <w:hideMark/>
          </w:tcPr>
          <w:p w14:paraId="53DA5057" w14:textId="555F19D3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56</w:t>
            </w:r>
          </w:p>
        </w:tc>
        <w:tc>
          <w:tcPr>
            <w:tcW w:w="757" w:type="dxa"/>
            <w:hideMark/>
          </w:tcPr>
          <w:p w14:paraId="794900EE" w14:textId="77035A48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6</w:t>
            </w:r>
            <w:r w:rsidR="00BC0431" w:rsidRPr="00BC043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757" w:type="dxa"/>
            <w:hideMark/>
          </w:tcPr>
          <w:p w14:paraId="00B596D0" w14:textId="4F477119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757" w:type="dxa"/>
            <w:hideMark/>
          </w:tcPr>
          <w:p w14:paraId="51674FDA" w14:textId="5905F7DD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57" w:type="dxa"/>
            <w:hideMark/>
          </w:tcPr>
          <w:p w14:paraId="036F3112" w14:textId="15F8590D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C0431">
              <w:rPr>
                <w:rFonts w:ascii="Times New Roman" w:hAnsi="Times New Roman"/>
                <w:i/>
              </w:rPr>
              <w:t>702</w:t>
            </w:r>
          </w:p>
        </w:tc>
      </w:tr>
    </w:tbl>
    <w:p w14:paraId="50DBC5D6" w14:textId="77777777" w:rsidR="00A86C66" w:rsidRPr="008A60DE" w:rsidRDefault="00A86C66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12427" w14:textId="670AB7E4" w:rsidR="002552DD" w:rsidRPr="00CB1565" w:rsidRDefault="002552DD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A73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специальных коррекционных классов для обучающихся с ОВЗ в 20</w:t>
      </w:r>
      <w:r w:rsidR="009426C9" w:rsidRPr="00A73C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7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составило </w:t>
      </w:r>
      <w:r w:rsidR="00AD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431" w:rsidRPr="00AD23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207</w:t>
      </w:r>
      <w:r w:rsidR="00AD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них </w:t>
      </w:r>
      <w:r w:rsidR="00A73C3C"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>1476</w:t>
      </w:r>
      <w:r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 (из них </w:t>
      </w:r>
      <w:r w:rsidR="00F06108"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</w:t>
      </w:r>
      <w:r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детей-инвалидов).</w:t>
      </w:r>
      <w:proofErr w:type="gramEnd"/>
      <w:r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</w:t>
      </w:r>
      <w:r w:rsidR="009426C9"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19/20 учебным годом количество классов </w:t>
      </w:r>
      <w:r w:rsidR="009426C9" w:rsidRPr="00F44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уменьшилось</w:t>
      </w:r>
      <w:r w:rsidR="009426C9"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444F7"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уменьшением обучающихся с ОВЗ в них</w:t>
      </w:r>
      <w:r w:rsidR="009426C9"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44F7"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4,6 </w:t>
      </w:r>
      <w:r w:rsidRPr="00F444F7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54FF92DB" w14:textId="77777777" w:rsidR="00A86C66" w:rsidRPr="00CD5082" w:rsidRDefault="00A86C66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Численность </w:t>
      </w:r>
      <w:proofErr w:type="gramStart"/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</w:p>
    <w:p w14:paraId="6BB1BF4A" w14:textId="77777777" w:rsidR="00A86C66" w:rsidRPr="00CD5082" w:rsidRDefault="00A86C66" w:rsidP="00A86C6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ограниченными возможностями здоровья </w:t>
      </w:r>
    </w:p>
    <w:p w14:paraId="1D0461A9" w14:textId="77777777" w:rsidR="00A86C66" w:rsidRPr="00CD5082" w:rsidRDefault="00A86C66" w:rsidP="00A86C6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отдельных классах</w:t>
      </w:r>
      <w:r w:rsidRPr="00CD50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образовательных организаций</w:t>
      </w:r>
    </w:p>
    <w:p w14:paraId="4C2359E6" w14:textId="17C34C8D" w:rsidR="00A86C66" w:rsidRPr="00CD5082" w:rsidRDefault="00CB1565" w:rsidP="00A86C6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2020 – 2021</w:t>
      </w:r>
      <w:r w:rsidR="00A86C66"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</w:p>
    <w:tbl>
      <w:tblPr>
        <w:tblStyle w:val="10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427"/>
        <w:gridCol w:w="1275"/>
        <w:gridCol w:w="567"/>
        <w:gridCol w:w="851"/>
        <w:gridCol w:w="850"/>
        <w:gridCol w:w="1134"/>
        <w:gridCol w:w="709"/>
        <w:gridCol w:w="851"/>
        <w:gridCol w:w="850"/>
        <w:gridCol w:w="851"/>
      </w:tblGrid>
      <w:tr w:rsidR="00A86C66" w:rsidRPr="00CD5082" w14:paraId="053F2F6A" w14:textId="77777777" w:rsidTr="00AD232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ADAA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Образовательные программы, адаптированные для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15D2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14:paraId="0E54E293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л</w:t>
            </w:r>
          </w:p>
          <w:p w14:paraId="6984DE3E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у</w:t>
            </w:r>
          </w:p>
          <w:p w14:paraId="294EDD3F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х</w:t>
            </w:r>
          </w:p>
          <w:p w14:paraId="518A82DE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и</w:t>
            </w:r>
          </w:p>
          <w:p w14:paraId="49CB5557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CA84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слабо</w:t>
            </w:r>
          </w:p>
          <w:p w14:paraId="4586F09C" w14:textId="77777777" w:rsidR="00A86C66" w:rsidRPr="002561B7" w:rsidRDefault="00A86C66" w:rsidP="00757B45">
            <w:pPr>
              <w:contextualSpacing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слышащих и поздно</w:t>
            </w:r>
          </w:p>
          <w:p w14:paraId="64C97586" w14:textId="77777777" w:rsidR="00A86C66" w:rsidRPr="002561B7" w:rsidRDefault="00A86C66" w:rsidP="00757B45">
            <w:pPr>
              <w:contextualSpacing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оглохших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8241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</w:t>
            </w:r>
          </w:p>
          <w:p w14:paraId="04C7B2A9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л</w:t>
            </w:r>
          </w:p>
          <w:p w14:paraId="7C1DB5F6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е</w:t>
            </w:r>
          </w:p>
          <w:p w14:paraId="1ADAA3E4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п</w:t>
            </w:r>
            <w:proofErr w:type="gramEnd"/>
          </w:p>
          <w:p w14:paraId="50CE2FAE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ы</w:t>
            </w:r>
          </w:p>
          <w:p w14:paraId="1107F57D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76A0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слабо</w:t>
            </w:r>
          </w:p>
          <w:p w14:paraId="2B10DD80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proofErr w:type="gramStart"/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видящих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3744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с тяжелыми </w:t>
            </w:r>
            <w:proofErr w:type="spellStart"/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наруше</w:t>
            </w:r>
            <w:proofErr w:type="spellEnd"/>
          </w:p>
          <w:p w14:paraId="596AF548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ниями</w:t>
            </w:r>
            <w:proofErr w:type="spellEnd"/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B33B" w14:textId="77777777" w:rsidR="00A86C66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с </w:t>
            </w:r>
          </w:p>
          <w:p w14:paraId="6DF8C3BC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нарушениями</w:t>
            </w:r>
          </w:p>
          <w:p w14:paraId="7B79F350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332F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</w:t>
            </w:r>
          </w:p>
          <w:p w14:paraId="6E5053EF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ЗПР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A607" w14:textId="66CE46D3" w:rsidR="00A86C66" w:rsidRPr="002561B7" w:rsidRDefault="00BC0431" w:rsidP="00757B45">
            <w:pPr>
              <w:contextualSpacing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  РАС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E13B" w14:textId="77777777" w:rsidR="00BC0431" w:rsidRPr="002561B7" w:rsidRDefault="00BC0431" w:rsidP="00BC0431">
            <w:pPr>
              <w:contextualSpacing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со </w:t>
            </w:r>
          </w:p>
          <w:p w14:paraId="714E479B" w14:textId="77777777" w:rsidR="00BC0431" w:rsidRDefault="00BC0431" w:rsidP="00BC0431">
            <w:pPr>
              <w:contextualSpacing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сложными</w:t>
            </w:r>
          </w:p>
          <w:p w14:paraId="01272C72" w14:textId="631E07D5" w:rsidR="00A86C66" w:rsidRPr="002561B7" w:rsidRDefault="00BC0431" w:rsidP="00BC0431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дефектами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2FB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Всего:</w:t>
            </w:r>
          </w:p>
        </w:tc>
      </w:tr>
      <w:tr w:rsidR="00A86C66" w:rsidRPr="00CD5082" w14:paraId="6DC644F5" w14:textId="77777777" w:rsidTr="00AD232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A77C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Количество классов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1FCF" w14:textId="77777777" w:rsidR="00A86C66" w:rsidRPr="00BC0431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00EC" w14:textId="15CB831C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2477" w14:textId="77777777" w:rsidR="00A86C66" w:rsidRPr="00BC0431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0D" w14:textId="0C1DFA1A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="00BC0431" w:rsidRPr="00BC043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3C3E" w14:textId="1089C0EE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25A4" w14:textId="17C619E1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A86C66" w:rsidRPr="00BC043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5A8" w14:textId="5C2F26C2" w:rsidR="00A86C66" w:rsidRPr="00BC0431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BC0431" w:rsidRPr="00BC0431">
              <w:rPr>
                <w:rFonts w:ascii="Times New Roman" w:hAnsi="Times New Roman"/>
                <w:i/>
                <w:sz w:val="18"/>
                <w:szCs w:val="18"/>
              </w:rPr>
              <w:t>44</w:t>
            </w:r>
          </w:p>
          <w:p w14:paraId="36FFC6E6" w14:textId="77777777" w:rsidR="00A86C66" w:rsidRPr="00BC0431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95E" w14:textId="127FFEC5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BD63" w14:textId="535D978B" w:rsidR="00A86C66" w:rsidRPr="00BC0431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4852" w14:textId="72CCC11E" w:rsidR="00A86C66" w:rsidRPr="00BC0431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0431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  <w:r w:rsidR="00A86C66" w:rsidRPr="00BC0431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A86C66" w:rsidRPr="00CD5082" w14:paraId="3E812A78" w14:textId="77777777" w:rsidTr="00AD232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5CAB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Количество </w:t>
            </w:r>
            <w:proofErr w:type="gramStart"/>
            <w:r w:rsidRPr="002561B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FB17" w14:textId="64AF1481" w:rsidR="00A86C66" w:rsidRPr="00A73C3C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7B92" w14:textId="79690A9A" w:rsidR="00A86C66" w:rsidRPr="00A73C3C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5E31" w14:textId="253D815E" w:rsidR="00A86C66" w:rsidRPr="00A73C3C" w:rsidRDefault="00BC0431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4296" w14:textId="449F4EF1" w:rsidR="00A86C66" w:rsidRPr="00A73C3C" w:rsidRDefault="00A86C66" w:rsidP="00BC0431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21</w:t>
            </w:r>
            <w:r w:rsidR="00BC0431" w:rsidRPr="00A73C3C">
              <w:rPr>
                <w:rFonts w:ascii="Times New Roman" w:hAnsi="Times New Roman"/>
                <w:i/>
                <w:sz w:val="18"/>
                <w:szCs w:val="18"/>
              </w:rPr>
              <w:t>6+4</w:t>
            </w: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 xml:space="preserve"> слепых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4497" w14:textId="7F4DF0E0" w:rsidR="00A86C66" w:rsidRPr="00A73C3C" w:rsidRDefault="00A73C3C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355D" w14:textId="0D492A1B" w:rsidR="00A86C66" w:rsidRPr="00A73C3C" w:rsidRDefault="00A73C3C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08D4" w14:textId="038D0938" w:rsidR="00A86C66" w:rsidRPr="00A73C3C" w:rsidRDefault="00A86C66" w:rsidP="00A73C3C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A73C3C" w:rsidRPr="00A73C3C">
              <w:rPr>
                <w:rFonts w:ascii="Times New Roman" w:hAnsi="Times New Roman"/>
                <w:i/>
                <w:sz w:val="18"/>
                <w:szCs w:val="18"/>
              </w:rPr>
              <w:t>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70E7" w14:textId="377177C2" w:rsidR="00A86C66" w:rsidRPr="00A73C3C" w:rsidRDefault="00A73C3C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1720" w14:textId="0D331B6C" w:rsidR="00A86C66" w:rsidRPr="00A73C3C" w:rsidRDefault="00A73C3C" w:rsidP="00757B45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EBDC" w14:textId="3F79574A" w:rsidR="00A86C66" w:rsidRPr="00A73C3C" w:rsidRDefault="00A86C66" w:rsidP="00A73C3C">
            <w:pPr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73C3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A73C3C" w:rsidRPr="00A73C3C">
              <w:rPr>
                <w:rFonts w:ascii="Times New Roman" w:hAnsi="Times New Roman"/>
                <w:i/>
                <w:sz w:val="18"/>
                <w:szCs w:val="18"/>
              </w:rPr>
              <w:t>476</w:t>
            </w:r>
          </w:p>
        </w:tc>
      </w:tr>
    </w:tbl>
    <w:p w14:paraId="368C25E1" w14:textId="77777777" w:rsidR="00A86C66" w:rsidRPr="008A60DE" w:rsidRDefault="00A86C66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4E40D" w14:textId="5B098B93" w:rsidR="002552DD" w:rsidRPr="008A19FE" w:rsidRDefault="002552DD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r w:rsidR="006C36CD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2020/21 учебном году </w:t>
      </w:r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общего образования функционир</w:t>
      </w:r>
      <w:r w:rsidR="006C36CD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</w:t>
      </w:r>
      <w:r w:rsidR="001F0E15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439 </w:t>
      </w:r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классов для обучающихся с умственной отсталостью (интеллектуальными нарушениями), в которых обуча</w:t>
      </w:r>
      <w:r w:rsidR="006C36CD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1F0E15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>2085</w:t>
      </w:r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 (из них </w:t>
      </w:r>
      <w:r w:rsidR="001F0E15"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>1219</w:t>
      </w:r>
      <w:r w:rsidRPr="001F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также статус ребенка-инвалида</w:t>
      </w:r>
      <w:r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таких классов с 20</w:t>
      </w:r>
      <w:r w:rsidR="000E6CF0"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E6CF0" w:rsidRPr="008A1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увеличилось </w:t>
      </w:r>
      <w:r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F0E15"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2,8 </w:t>
      </w:r>
      <w:r w:rsid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численность обучающихся в них </w:t>
      </w:r>
      <w:r w:rsidR="000E6CF0" w:rsidRPr="008A1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увеличилась </w:t>
      </w:r>
      <w:r w:rsidR="008A19FE"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0,7 </w:t>
      </w:r>
      <w:r w:rsidRPr="008A19F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5C1CC9AC" w14:textId="77777777" w:rsidR="00A86C66" w:rsidRPr="00CD5082" w:rsidRDefault="00A86C66" w:rsidP="00A86C6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Численность </w:t>
      </w:r>
      <w:proofErr w:type="gramStart"/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</w:p>
    <w:p w14:paraId="5771B91A" w14:textId="77777777" w:rsidR="00A86C66" w:rsidRPr="00CD5082" w:rsidRDefault="00A86C66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ограниченными возможностями здоровья </w:t>
      </w:r>
    </w:p>
    <w:p w14:paraId="40D710AF" w14:textId="77777777" w:rsidR="00A86C66" w:rsidRPr="00CD5082" w:rsidRDefault="00A86C66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(умственная отсталость (интеллектуальные нарушения))</w:t>
      </w:r>
    </w:p>
    <w:p w14:paraId="15A7D52E" w14:textId="77777777" w:rsidR="00A86C66" w:rsidRPr="00CD5082" w:rsidRDefault="00A86C66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отдельных классах</w:t>
      </w:r>
      <w:r w:rsidRPr="00CD50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образовательных организаций</w:t>
      </w:r>
    </w:p>
    <w:p w14:paraId="62AA03C0" w14:textId="7BC1CD53" w:rsidR="00A86C66" w:rsidRPr="00CD5082" w:rsidRDefault="00CB1565" w:rsidP="00A86C66">
      <w:pPr>
        <w:spacing w:after="0" w:line="240" w:lineRule="auto"/>
        <w:ind w:left="295" w:firstLine="41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2020 – 2021</w:t>
      </w:r>
      <w:r w:rsidR="00A86C66" w:rsidRPr="00CD5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</w:p>
    <w:tbl>
      <w:tblPr>
        <w:tblStyle w:val="10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850"/>
      </w:tblGrid>
      <w:tr w:rsidR="00991021" w:rsidRPr="00CD5082" w14:paraId="3637FA11" w14:textId="77777777" w:rsidTr="009910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C5E0" w14:textId="77777777" w:rsidR="00A86C66" w:rsidRPr="002561B7" w:rsidRDefault="00A86C66" w:rsidP="00757B45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F625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622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</w:t>
            </w:r>
          </w:p>
          <w:p w14:paraId="69414AB6" w14:textId="57826AA4" w:rsidR="00A86C66" w:rsidRPr="002561B7" w:rsidRDefault="00A86C66" w:rsidP="00991021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991021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первого года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4E0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</w:t>
            </w:r>
          </w:p>
          <w:p w14:paraId="7DD9ABDF" w14:textId="64C76102" w:rsidR="00A86C66" w:rsidRPr="002561B7" w:rsidRDefault="00A86C66" w:rsidP="00991021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991021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второго года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902C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B77B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DF2C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6DA2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A0BE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5809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4842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D089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954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D207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0719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1888" w14:textId="77777777" w:rsidR="00A86C66" w:rsidRPr="002561B7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Всего:</w:t>
            </w:r>
          </w:p>
        </w:tc>
      </w:tr>
      <w:tr w:rsidR="00991021" w:rsidRPr="00CD5082" w14:paraId="2062E4AE" w14:textId="77777777" w:rsidTr="009910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DCB" w14:textId="285554DB" w:rsidR="00A86C66" w:rsidRPr="002561B7" w:rsidRDefault="00991021" w:rsidP="00991021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К</w:t>
            </w:r>
            <w:r w:rsidR="00A86C66" w:rsidRPr="002561B7">
              <w:rPr>
                <w:rFonts w:ascii="Times New Roman" w:hAnsi="Times New Roman"/>
                <w:i/>
                <w:color w:val="000000" w:themeColor="text1"/>
              </w:rPr>
              <w:t>оличество классов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B064" w14:textId="13D9A34E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648" w14:textId="77777777" w:rsidR="00A86C66" w:rsidRPr="00B7301D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CB6" w14:textId="6324DD57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32D1" w14:textId="7B030A89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3</w:t>
            </w:r>
            <w:r w:rsidR="00B7301D" w:rsidRPr="00B7301D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4774" w14:textId="26C70820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0A93" w14:textId="449B7976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4</w:t>
            </w:r>
            <w:r w:rsidR="00B7301D" w:rsidRPr="00B7301D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96A7" w14:textId="73F371D7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31DA" w14:textId="6640CC7E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</w:t>
            </w:r>
            <w:r w:rsidR="00B7301D" w:rsidRPr="00B7301D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3FFB" w14:textId="43EA462E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4</w:t>
            </w:r>
            <w:r w:rsidR="00B7301D" w:rsidRPr="00B7301D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41D" w14:textId="1E2F8146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EB4A" w14:textId="307F2569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CEA" w14:textId="7D75A97E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</w:t>
            </w:r>
            <w:r w:rsidR="00B7301D" w:rsidRPr="00B7301D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271E" w14:textId="0F7BF6A0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6E3" w14:textId="54F78514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75E6" w14:textId="6D20E68B" w:rsidR="00A86C66" w:rsidRPr="00C53695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C53695">
              <w:rPr>
                <w:rFonts w:ascii="Times New Roman" w:hAnsi="Times New Roman"/>
                <w:i/>
              </w:rPr>
              <w:t>439</w:t>
            </w:r>
          </w:p>
        </w:tc>
      </w:tr>
      <w:tr w:rsidR="00991021" w:rsidRPr="00CD5082" w14:paraId="4EF7AE33" w14:textId="77777777" w:rsidTr="009910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3C7F" w14:textId="7625FC0A" w:rsidR="00A86C66" w:rsidRPr="002561B7" w:rsidRDefault="00A86C66" w:rsidP="00991021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Количество</w:t>
            </w:r>
            <w:r w:rsidR="00991021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gramStart"/>
            <w:r w:rsidRPr="002561B7">
              <w:rPr>
                <w:rFonts w:ascii="Times New Roman" w:hAnsi="Times New Roman"/>
                <w:i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B10B" w14:textId="476AED9B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C31" w14:textId="4618044D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DC2" w14:textId="14E80E4A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A9AB" w14:textId="1EFA3E95" w:rsidR="00A86C66" w:rsidRPr="00B7301D" w:rsidRDefault="00B7301D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D5D1" w14:textId="2FE95C19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A4D1" w14:textId="6E9C3F9B" w:rsidR="00A86C66" w:rsidRPr="00B7301D" w:rsidRDefault="00B7301D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C35D" w14:textId="42C5EC46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20</w:t>
            </w:r>
            <w:r w:rsidR="00B7301D" w:rsidRPr="00B7301D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8DAB" w14:textId="15BAD685" w:rsidR="00A86C66" w:rsidRPr="00B7301D" w:rsidRDefault="00B7301D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AC84" w14:textId="2B088669" w:rsidR="00A86C66" w:rsidRPr="00B7301D" w:rsidRDefault="00B7301D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242A" w14:textId="7647C79E" w:rsidR="00A86C66" w:rsidRPr="00B7301D" w:rsidRDefault="00B7301D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1B6E" w14:textId="3F64C864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23</w:t>
            </w:r>
            <w:r w:rsidR="00B7301D" w:rsidRPr="00B7301D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F8F8" w14:textId="0B515B5B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09CC" w14:textId="64E7A2C0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0CB" w14:textId="7812A52B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D4FD" w14:textId="5AFE8499" w:rsidR="00A86C66" w:rsidRPr="00C53695" w:rsidRDefault="00B7301D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C53695">
              <w:rPr>
                <w:rFonts w:ascii="Times New Roman" w:hAnsi="Times New Roman"/>
                <w:i/>
              </w:rPr>
              <w:t>2085</w:t>
            </w:r>
          </w:p>
        </w:tc>
      </w:tr>
      <w:tr w:rsidR="00991021" w:rsidRPr="00CD5082" w14:paraId="2DE3B3AA" w14:textId="77777777" w:rsidTr="009910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AE86" w14:textId="77777777" w:rsidR="00A86C66" w:rsidRPr="002561B7" w:rsidRDefault="00A86C66" w:rsidP="00757B45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2561B7">
              <w:rPr>
                <w:rFonts w:ascii="Times New Roman" w:hAnsi="Times New Roman"/>
                <w:i/>
                <w:color w:val="000000" w:themeColor="text1"/>
              </w:rPr>
              <w:t>из них – детей - инвалидов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15E9" w14:textId="2C9E53BA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D35" w14:textId="5F0E8AFE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19F" w14:textId="483FDD11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C2AA" w14:textId="21481539" w:rsidR="00A86C66" w:rsidRPr="00B7301D" w:rsidRDefault="00B7301D" w:rsidP="00C5369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10</w:t>
            </w:r>
            <w:r w:rsidR="00C53695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554" w14:textId="135C622B" w:rsidR="00A86C66" w:rsidRPr="00B7301D" w:rsidRDefault="00C53695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7960" w14:textId="4DFE6DAD" w:rsidR="00A86C66" w:rsidRPr="00B7301D" w:rsidRDefault="00B7301D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4B1D" w14:textId="54A1FFE1" w:rsidR="00A86C66" w:rsidRPr="00B7301D" w:rsidRDefault="00B7301D" w:rsidP="00C5369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11</w:t>
            </w:r>
            <w:r w:rsidR="00C5369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7F76" w14:textId="2F1231B1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A93D" w14:textId="4026F9AB" w:rsidR="00A86C66" w:rsidRPr="00B7301D" w:rsidRDefault="00A86C66" w:rsidP="00B7301D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12</w:t>
            </w:r>
            <w:r w:rsidR="00B7301D" w:rsidRPr="00B7301D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34B1" w14:textId="76AAC8B6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5898" w14:textId="3CA6E839" w:rsidR="00A86C66" w:rsidRPr="00B7301D" w:rsidRDefault="00B7301D" w:rsidP="00C5369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13</w:t>
            </w:r>
            <w:r w:rsidR="00C53695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A772" w14:textId="341F51EA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8D4A" w14:textId="58027BEB" w:rsidR="00A86C66" w:rsidRPr="00B7301D" w:rsidRDefault="00B7301D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7A8" w14:textId="77777777" w:rsidR="00A86C66" w:rsidRPr="00B7301D" w:rsidRDefault="00A86C66" w:rsidP="00757B4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B7301D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17E7" w14:textId="1F258599" w:rsidR="00A86C66" w:rsidRPr="00991021" w:rsidRDefault="00C53695" w:rsidP="00C53695">
            <w:pPr>
              <w:contextualSpacing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53695">
              <w:rPr>
                <w:rFonts w:ascii="Times New Roman" w:hAnsi="Times New Roman"/>
                <w:i/>
              </w:rPr>
              <w:t>1219</w:t>
            </w:r>
          </w:p>
        </w:tc>
      </w:tr>
    </w:tbl>
    <w:p w14:paraId="7062C1D3" w14:textId="77777777" w:rsidR="00A86C66" w:rsidRPr="008A60DE" w:rsidRDefault="00A86C66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DB88A" w14:textId="7D856142" w:rsidR="002552DD" w:rsidRPr="008A60DE" w:rsidRDefault="002552DD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аттестация, завершающая освоение основных образовательных программ основного общего и среднего общего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(далее соответственно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ГИА-9, ГИА-11), является обязательной (статья 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 декабря 2012 г. № 273-ФЗ «Об образовании в Российской Федерации»)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для </w:t>
      </w:r>
      <w:proofErr w:type="gramStart"/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A76DC" w:rsidRPr="007C4313">
        <w:rPr>
          <w:rFonts w:ascii="Times New Roman" w:hAnsi="Times New Roman" w:cs="Times New Roman"/>
          <w:bCs/>
          <w:sz w:val="28"/>
          <w:szCs w:val="28"/>
        </w:rPr>
        <w:t>ОВЗ и/или инвалидностью</w:t>
      </w:r>
      <w:r w:rsidR="004A76DC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создаются специальные условия, также они вправе проходить итоговую аттестацию в форме государственного выпускного экзамена (ГВЭ). </w:t>
      </w:r>
    </w:p>
    <w:p w14:paraId="2940DCFB" w14:textId="2851D338" w:rsidR="00230BAB" w:rsidRPr="00230BAB" w:rsidRDefault="00230BAB" w:rsidP="00230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10 июня 2020 года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году» ГИА-9, ГИА-11 в 2020 году проводилась в форме промежуточной аттестации, результаты которой были признаны результатами ГИА-9</w:t>
      </w:r>
      <w:proofErr w:type="gram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ГИА-11 и стали основанием для выдачи аттестатов. Единый государственный экзамен (далее – ЕГЭ) проводился только в целях использования полученных результатов при приеме в организации высшего образования на </w:t>
      </w:r>
      <w:proofErr w:type="gram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для обучающихся с ОВЗ и</w:t>
      </w:r>
      <w:r w:rsidR="004A76DC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инвалидностью были созданы специальные условия при проведении ЕГЭ.</w:t>
      </w:r>
    </w:p>
    <w:p w14:paraId="798D5C99" w14:textId="765A7A2A" w:rsidR="002552DD" w:rsidRPr="00C53695" w:rsidRDefault="00462CAE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2019/20 учебного года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ГИА-11 по русскому языку сдавали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F0F" w:rsidRPr="00C536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ОВЗ, что на </w:t>
      </w:r>
      <w:r w:rsidR="00C23575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14,3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C53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меньше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2018</w:t>
      </w:r>
      <w:r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>/19 учебном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(из них </w:t>
      </w:r>
      <w:r w:rsidR="00DF3F0F" w:rsidRPr="00C536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DF3F0F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форме единого государственного экзамена), по математике – </w:t>
      </w:r>
      <w:r w:rsidR="00DF3F0F" w:rsidRPr="00C536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ОВЗ, что на </w:t>
      </w:r>
      <w:r w:rsidR="00C23575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38,5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C536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меньше</w:t>
      </w:r>
      <w:r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54180A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2018/19 учебным годом 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F0F" w:rsidRPr="00C536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2552DD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форме един</w:t>
      </w:r>
      <w:r w:rsidR="00CB1565" w:rsidRPr="00C53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государственного экзамена).</w:t>
      </w:r>
      <w:proofErr w:type="gramEnd"/>
    </w:p>
    <w:p w14:paraId="09654E2D" w14:textId="380454AE" w:rsidR="00CB1565" w:rsidRDefault="00CB1565" w:rsidP="00CB1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получения детьми-инвалидами качественного образования (создание в образовательных организациях универсальной архитектурной </w:t>
      </w:r>
      <w:proofErr w:type="spellStart"/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оснащение специальным оборудованием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автотранспортом) реализуется в рамках государственной программы Российской Федерации «Доступная среда», утвержденной постановлением Правительства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29 марта 2019 г. № 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363 (далее – Программа «Доступная среда»),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в 2020 году 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Pr="00230B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6,6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 рублей</w:t>
      </w:r>
      <w:r w:rsidR="00C23575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47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</w:t>
      </w:r>
      <w:r w:rsidR="00230BAB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ы из федерального, областного бюджета</w:t>
      </w:r>
      <w:r w:rsidR="008247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0BAB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2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муниципальных</w:t>
      </w:r>
      <w:r w:rsidR="00230BAB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8247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23575"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30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74CB46" w14:textId="4CD92689" w:rsidR="00CB1565" w:rsidRPr="008A60DE" w:rsidRDefault="00CB1565" w:rsidP="00CB1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образовательных организаций – участников Программы «Доступная среда» </w:t>
      </w:r>
      <w:r w:rsidRPr="004922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F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084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Pr="00084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DF3F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</w:t>
      </w:r>
      <w:r w:rsidR="0075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57B45" w:rsidRPr="001D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«Центр </w:t>
      </w:r>
      <w:r w:rsidR="006D6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ребенка - детский сад </w:t>
      </w:r>
      <w:r w:rsidR="00757B45" w:rsidRPr="001D537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D6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7B45" w:rsidRPr="001D5373">
        <w:rPr>
          <w:rFonts w:ascii="Times New Roman" w:hAnsi="Times New Roman" w:cs="Times New Roman"/>
          <w:color w:val="000000" w:themeColor="text1"/>
          <w:sz w:val="28"/>
          <w:szCs w:val="28"/>
        </w:rPr>
        <w:t>93» города Курска и МДОУ «Центр развития ребенка «Звездочка» - детский сад №8» города Железногорска Курской области</w:t>
      </w:r>
      <w:r w:rsidR="00757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3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57B45" w:rsidRPr="000845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57B45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57B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57B45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</w:t>
      </w:r>
      <w:r w:rsidR="0075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57B45" w:rsidRPr="001D5373">
        <w:rPr>
          <w:rFonts w:ascii="Times New Roman" w:hAnsi="Times New Roman" w:cs="Times New Roman"/>
          <w:color w:val="000000" w:themeColor="text1"/>
          <w:sz w:val="28"/>
          <w:szCs w:val="28"/>
        </w:rPr>
        <w:t>МКУ ДО «</w:t>
      </w:r>
      <w:proofErr w:type="spellStart"/>
      <w:r w:rsidR="00757B45" w:rsidRPr="001D5373">
        <w:rPr>
          <w:rFonts w:ascii="Times New Roman" w:hAnsi="Times New Roman" w:cs="Times New Roman"/>
          <w:color w:val="000000" w:themeColor="text1"/>
          <w:sz w:val="28"/>
          <w:szCs w:val="28"/>
        </w:rPr>
        <w:t>Тимский</w:t>
      </w:r>
      <w:proofErr w:type="spellEnd"/>
      <w:r w:rsidR="00757B45" w:rsidRPr="001D5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детского творчества» </w:t>
      </w:r>
      <w:proofErr w:type="spellStart"/>
      <w:r w:rsidR="00757B45" w:rsidRPr="001D5373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757B45">
        <w:rPr>
          <w:rFonts w:ascii="Times New Roman" w:hAnsi="Times New Roman" w:cs="Times New Roman"/>
          <w:color w:val="000000" w:themeColor="text1"/>
          <w:sz w:val="28"/>
          <w:szCs w:val="28"/>
        </w:rPr>
        <w:t>мского</w:t>
      </w:r>
      <w:proofErr w:type="spellEnd"/>
      <w:r w:rsidR="00757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Курской области</w:t>
      </w:r>
      <w:r w:rsidR="00757B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7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31A6F560" w14:textId="12F55387" w:rsidR="00CB1565" w:rsidRDefault="00CB1565" w:rsidP="00CB1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реализации</w:t>
      </w:r>
      <w:r w:rsidR="00DF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«Доступная среда»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году:</w:t>
      </w:r>
    </w:p>
    <w:p w14:paraId="6D203F83" w14:textId="461C83DF" w:rsidR="00CB1565" w:rsidRPr="008A60DE" w:rsidRDefault="00CB1565" w:rsidP="00CB1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детей-инвалидов в возрасте от 1,5 до 7 лет, охваченных дошкольным образованием, от общей численности детей-инвалидов данного возраста </w:t>
      </w:r>
      <w:r w:rsidR="00ED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Pr="008C6B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100%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(плановое значение – </w:t>
      </w:r>
      <w:r w:rsidRPr="008C6B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931640D" w14:textId="6B35843D" w:rsidR="00CB1565" w:rsidRPr="008A60DE" w:rsidRDefault="00CB1565" w:rsidP="00CB1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детей-инвалидов в возрасте от 5 до 18 лет, получающих дополнительное образование, от общей численности детей-инвалидов данного возраста </w:t>
      </w:r>
      <w:r w:rsidR="00ED7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7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50%</w:t>
      </w:r>
      <w:r w:rsidR="00DF3F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(плановое значение – </w:t>
      </w:r>
      <w:r w:rsidRPr="005257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6D80A15" w14:textId="6483ECA7" w:rsidR="00CB1565" w:rsidRPr="008A60DE" w:rsidRDefault="00CB1565" w:rsidP="00CB1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детей-инвалидов, которым созданы условия для получения качественного начального, основного и среднего общего образования, от общей численности детей-инвалидов 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</w:t>
      </w:r>
      <w:r w:rsidR="00ED7D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100%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(плановое значение – </w:t>
      </w:r>
      <w:r w:rsidRPr="007F3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100%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4F3C7FC" w14:textId="56864B99" w:rsidR="002552DD" w:rsidRDefault="00CB1565" w:rsidP="00CB1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Курской области</w:t>
      </w:r>
      <w:r w:rsidR="00DF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общеобразовательных организаций, в которых созданы условия для обучен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детей-инвалидов</w:t>
      </w:r>
      <w:r w:rsidR="00ED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6D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10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25%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их общего количества при плановом значении </w:t>
      </w:r>
      <w:r w:rsidRPr="00664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25%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дошкольных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– 53</w:t>
      </w:r>
      <w:r w:rsidR="00DF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64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20%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их общего количества при плановом значении </w:t>
      </w:r>
      <w:r w:rsidRPr="00664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20%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74BC145" w14:textId="3617A42D" w:rsidR="002552DD" w:rsidRDefault="00DF3F0F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proofErr w:type="gramStart"/>
      <w:r w:rsidRPr="00DF3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DF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начального, основного и среднего общего образования организуется на дому. </w:t>
      </w:r>
      <w:r w:rsidR="002552DD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</w:t>
      </w:r>
      <w:r w:rsidR="00BF6FA3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>20/21</w:t>
      </w:r>
      <w:r w:rsidR="002552DD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по программам общего образования на дому обучались </w:t>
      </w:r>
      <w:r w:rsidR="000E4DA8" w:rsidRPr="00C235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855</w:t>
      </w:r>
      <w:r w:rsidR="002552DD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ОВЗ (из </w:t>
      </w:r>
      <w:r w:rsidR="002552DD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них </w:t>
      </w:r>
      <w:r w:rsidR="00C23575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555 </w:t>
      </w:r>
      <w:r w:rsidR="002552DD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имеют статус ребенка-инвалида) и </w:t>
      </w:r>
      <w:r w:rsidR="00C23575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2552DD" w:rsidRPr="00C2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</w:t>
      </w:r>
      <w:r w:rsidR="002552DD" w:rsidRPr="00C5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C52C6D" w:rsidRPr="00C5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 </w:t>
      </w:r>
      <w:r w:rsidR="002552DD" w:rsidRPr="00C52C6D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обучающихся с ОВЗ</w:t>
      </w:r>
      <w:r w:rsidR="00BF6FA3" w:rsidRPr="00C52C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BF6FA3" w:rsidRPr="001E4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</w:t>
      </w:r>
      <w:r w:rsidR="00BF6FA3" w:rsidRPr="001E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 w:rsidRPr="001E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1E4427" w:rsidRPr="001E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7,3 </w:t>
      </w:r>
      <w:r w:rsidR="002552DD" w:rsidRPr="001E4427">
        <w:rPr>
          <w:rFonts w:ascii="Times New Roman" w:eastAsia="Times New Roman" w:hAnsi="Times New Roman" w:cs="Times New Roman"/>
          <w:sz w:val="28"/>
          <w:szCs w:val="28"/>
          <w:lang w:eastAsia="ru-RU"/>
        </w:rPr>
        <w:t>% детей-инвалидов</w:t>
      </w:r>
      <w:r w:rsidR="00BF6FA3" w:rsidRPr="001E4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меньше</w:t>
      </w:r>
      <w:r w:rsidR="002552DD" w:rsidRPr="001E442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</w:t>
      </w:r>
      <w:r w:rsidR="00BF6FA3" w:rsidRPr="001E4427">
        <w:rPr>
          <w:rFonts w:ascii="Times New Roman" w:eastAsia="Times New Roman" w:hAnsi="Times New Roman" w:cs="Times New Roman"/>
          <w:sz w:val="28"/>
          <w:szCs w:val="28"/>
          <w:lang w:eastAsia="ru-RU"/>
        </w:rPr>
        <w:t>9/20</w:t>
      </w:r>
      <w:r w:rsidR="002552DD" w:rsidRPr="001E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 </w:t>
      </w:r>
      <w:proofErr w:type="gramStart"/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учитывать, что ч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исленность обучающихся на дому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изменяется в связи с тем, что обучающемуся может быть рекомендовано освоение образовательных програ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на дому на период от 21 дня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учебного года. </w:t>
      </w:r>
      <w:proofErr w:type="gramEnd"/>
    </w:p>
    <w:p w14:paraId="02A2DCA8" w14:textId="4D59AFC6" w:rsidR="000E4DA8" w:rsidRPr="008A60DE" w:rsidRDefault="000E4DA8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4313">
        <w:rPr>
          <w:rFonts w:ascii="Times New Roman" w:eastAsia="Times New Roman" w:hAnsi="Times New Roman" w:cs="Times New Roman"/>
          <w:sz w:val="28"/>
          <w:szCs w:val="28"/>
        </w:rPr>
        <w:t>В целях расширения доступности образования для детей с</w:t>
      </w:r>
      <w:r w:rsidRPr="007C4313">
        <w:rPr>
          <w:rFonts w:ascii="Times New Roman" w:hAnsi="Times New Roman" w:cs="Times New Roman"/>
          <w:bCs/>
          <w:sz w:val="28"/>
          <w:szCs w:val="28"/>
        </w:rPr>
        <w:t xml:space="preserve"> ОВЗ и/или инвалидностью</w:t>
      </w:r>
      <w:r w:rsidRPr="007C4313">
        <w:rPr>
          <w:rFonts w:ascii="Times New Roman" w:eastAsia="Times New Roman" w:hAnsi="Times New Roman" w:cs="Times New Roman"/>
          <w:sz w:val="28"/>
          <w:szCs w:val="28"/>
        </w:rPr>
        <w:t>, нуждающихся в обучении на дому,</w:t>
      </w:r>
      <w:r w:rsidRPr="007C4313">
        <w:rPr>
          <w:rFonts w:ascii="Times New Roman" w:eastAsia="Calibri" w:hAnsi="Times New Roman" w:cs="Times New Roman"/>
          <w:sz w:val="28"/>
          <w:szCs w:val="28"/>
        </w:rPr>
        <w:t xml:space="preserve"> в регионе создана модель дистанционного обучения, позволяющая всем детям, нуждающимся в данной услуге, получать образование на дому с применением дистанционных технологий в специально созданном областном бюджетном общеобразовательном учреждении </w:t>
      </w:r>
      <w:r w:rsidRPr="007C4313">
        <w:rPr>
          <w:rFonts w:ascii="Times New Roman" w:eastAsia="TimesNewRomanPSMT" w:hAnsi="Times New Roman" w:cs="Times New Roman"/>
          <w:sz w:val="28"/>
          <w:szCs w:val="28"/>
        </w:rPr>
        <w:t>Центр дистанционного образования</w:t>
      </w:r>
      <w:r w:rsidRPr="007C4313">
        <w:rPr>
          <w:rFonts w:ascii="Times New Roman" w:eastAsia="Calibri" w:hAnsi="Times New Roman" w:cs="Times New Roman"/>
          <w:sz w:val="28"/>
          <w:szCs w:val="28"/>
        </w:rPr>
        <w:t xml:space="preserve"> «Новые технологии»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(40 детей)</w:t>
      </w:r>
      <w:r w:rsidRPr="007C431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32F46884" w14:textId="51E61E5A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30BAB">
        <w:rPr>
          <w:sz w:val="28"/>
          <w:szCs w:val="28"/>
        </w:rPr>
        <w:t xml:space="preserve">В условиях сложившейся эпидемиологической ситуации реализация образовательных программ начального общего, основного общего, среднего общего образования,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</w:t>
      </w:r>
      <w:r w:rsidRPr="00230BAB">
        <w:rPr>
          <w:sz w:val="28"/>
          <w:szCs w:val="28"/>
          <w:shd w:val="clear" w:color="auto" w:fill="FFFFFF"/>
        </w:rPr>
        <w:t>являлось вынужденной мерой</w:t>
      </w:r>
      <w:r w:rsidR="00ED7D48">
        <w:rPr>
          <w:sz w:val="28"/>
          <w:szCs w:val="28"/>
          <w:shd w:val="clear" w:color="auto" w:fill="FFFFFF"/>
        </w:rPr>
        <w:t>.</w:t>
      </w:r>
      <w:r w:rsidRPr="00230BAB">
        <w:rPr>
          <w:sz w:val="28"/>
          <w:szCs w:val="28"/>
          <w:shd w:val="clear" w:color="auto" w:fill="FFFFFF"/>
        </w:rPr>
        <w:t xml:space="preserve"> </w:t>
      </w:r>
    </w:p>
    <w:p w14:paraId="7A6595BD" w14:textId="77777777" w:rsidR="00BF764A" w:rsidRPr="00230BAB" w:rsidRDefault="00BF764A" w:rsidP="00230B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BAB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02.04.2020 №239 «О мерах по обеспечению санитарно-эпидемиологического благополучия населения Российской Федерации в связи с распространением новой </w:t>
      </w:r>
      <w:proofErr w:type="spellStart"/>
      <w:r w:rsidRPr="00230BA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30BAB">
        <w:rPr>
          <w:rFonts w:ascii="Times New Roman" w:hAnsi="Times New Roman" w:cs="Times New Roman"/>
          <w:sz w:val="28"/>
          <w:szCs w:val="28"/>
        </w:rPr>
        <w:t xml:space="preserve"> инфекции (COVID-19)», на основании распоряжения Губернатора Курской области от 05</w:t>
      </w:r>
      <w:r w:rsidRPr="00230BA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30BAB">
        <w:rPr>
          <w:rFonts w:ascii="Times New Roman" w:hAnsi="Times New Roman" w:cs="Times New Roman"/>
          <w:sz w:val="28"/>
          <w:szCs w:val="28"/>
        </w:rPr>
        <w:t>апреля 2020 года № 112-рг «О внесении изменения в распоряжение Губернатора Курской области от 10.03.2020 №60-рг «О введении режима повышенной готовности» все общеобразовательные организации Курской области</w:t>
      </w:r>
      <w:proofErr w:type="gramEnd"/>
      <w:r w:rsidRPr="00230BAB">
        <w:rPr>
          <w:rFonts w:ascii="Times New Roman" w:hAnsi="Times New Roman" w:cs="Times New Roman"/>
          <w:sz w:val="28"/>
          <w:szCs w:val="28"/>
        </w:rPr>
        <w:t xml:space="preserve"> в период с 6 апреля по 5 июня 2020 года осуществляли образовательный проце</w:t>
      </w:r>
      <w:proofErr w:type="gramStart"/>
      <w:r w:rsidRPr="00230BAB">
        <w:rPr>
          <w:rFonts w:ascii="Times New Roman" w:hAnsi="Times New Roman" w:cs="Times New Roman"/>
          <w:sz w:val="28"/>
          <w:szCs w:val="28"/>
        </w:rPr>
        <w:t>сс с пр</w:t>
      </w:r>
      <w:proofErr w:type="gramEnd"/>
      <w:r w:rsidRPr="00230BAB">
        <w:rPr>
          <w:rFonts w:ascii="Times New Roman" w:hAnsi="Times New Roman" w:cs="Times New Roman"/>
          <w:sz w:val="28"/>
          <w:szCs w:val="28"/>
        </w:rPr>
        <w:t xml:space="preserve">именением электронного обучения и дистанционных образовательных технологий. </w:t>
      </w:r>
    </w:p>
    <w:p w14:paraId="5B59E27C" w14:textId="77777777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0BAB">
        <w:rPr>
          <w:sz w:val="28"/>
          <w:szCs w:val="28"/>
        </w:rPr>
        <w:t xml:space="preserve">Введение режима повышенной готовности, а в дальнейшем режима самоизоляции потребовало значительной перестройки образовательного процесса с учетом имеющихся образовательных потребностей и возможностей их </w:t>
      </w:r>
      <w:r w:rsidRPr="00230BAB">
        <w:rPr>
          <w:sz w:val="28"/>
          <w:szCs w:val="28"/>
        </w:rPr>
        <w:lastRenderedPageBreak/>
        <w:t>удовлетворения, как со стороны образовательных организаций, так и обучающихся и их родителей.</w:t>
      </w:r>
    </w:p>
    <w:p w14:paraId="22529301" w14:textId="6BDD80F9" w:rsidR="00BF764A" w:rsidRPr="00230BAB" w:rsidRDefault="00BF764A" w:rsidP="00230B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BAB">
        <w:rPr>
          <w:rFonts w:ascii="Times New Roman" w:hAnsi="Times New Roman" w:cs="Times New Roman"/>
          <w:sz w:val="28"/>
          <w:szCs w:val="28"/>
        </w:rPr>
        <w:t>Органами, осуществляющими управление в сфере образования муниципальных районов и городских округов, для реализации образовательных программ с применением электронного обучения и дистанционных образовательных технологий проведен мониторинг готовности организации дистанционного/</w:t>
      </w:r>
      <w:r w:rsidRPr="00230BA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230BAB">
        <w:rPr>
          <w:rFonts w:ascii="Times New Roman" w:hAnsi="Times New Roman" w:cs="Times New Roman"/>
          <w:sz w:val="28"/>
          <w:szCs w:val="28"/>
        </w:rPr>
        <w:t>-</w:t>
      </w:r>
      <w:r w:rsidRPr="00230BAB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230BAB">
        <w:rPr>
          <w:rFonts w:ascii="Times New Roman" w:hAnsi="Times New Roman" w:cs="Times New Roman"/>
          <w:sz w:val="28"/>
          <w:szCs w:val="28"/>
        </w:rPr>
        <w:t xml:space="preserve"> обучения, который учитывал возможность доступа к техническим устройствам с выходом в интернет, навыки работы обучающимися с цифровыми устройствами</w:t>
      </w:r>
      <w:r w:rsidR="00316C79">
        <w:rPr>
          <w:rFonts w:ascii="Times New Roman" w:hAnsi="Times New Roman" w:cs="Times New Roman"/>
          <w:sz w:val="28"/>
          <w:szCs w:val="28"/>
        </w:rPr>
        <w:t>. Огромное</w:t>
      </w:r>
      <w:r w:rsidRPr="00230BAB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316C79">
        <w:rPr>
          <w:rFonts w:ascii="Times New Roman" w:hAnsi="Times New Roman" w:cs="Times New Roman"/>
          <w:sz w:val="28"/>
          <w:szCs w:val="28"/>
        </w:rPr>
        <w:t xml:space="preserve">уделялось работе по </w:t>
      </w:r>
      <w:r w:rsidRPr="00230BAB">
        <w:rPr>
          <w:rFonts w:ascii="Times New Roman" w:hAnsi="Times New Roman" w:cs="Times New Roman"/>
          <w:sz w:val="28"/>
          <w:szCs w:val="28"/>
        </w:rPr>
        <w:t>сохранени</w:t>
      </w:r>
      <w:r w:rsidR="00316C79">
        <w:rPr>
          <w:rFonts w:ascii="Times New Roman" w:hAnsi="Times New Roman" w:cs="Times New Roman"/>
          <w:sz w:val="28"/>
          <w:szCs w:val="28"/>
        </w:rPr>
        <w:t>ю</w:t>
      </w:r>
      <w:r w:rsidRPr="00230BAB">
        <w:rPr>
          <w:rFonts w:ascii="Times New Roman" w:hAnsi="Times New Roman" w:cs="Times New Roman"/>
          <w:sz w:val="28"/>
          <w:szCs w:val="28"/>
        </w:rPr>
        <w:t xml:space="preserve"> и укреплени</w:t>
      </w:r>
      <w:r w:rsidR="00316C79">
        <w:rPr>
          <w:rFonts w:ascii="Times New Roman" w:hAnsi="Times New Roman" w:cs="Times New Roman"/>
          <w:sz w:val="28"/>
          <w:szCs w:val="28"/>
        </w:rPr>
        <w:t>ю</w:t>
      </w:r>
      <w:r w:rsidRPr="00230BAB">
        <w:rPr>
          <w:rFonts w:ascii="Times New Roman" w:hAnsi="Times New Roman" w:cs="Times New Roman"/>
          <w:sz w:val="28"/>
          <w:szCs w:val="28"/>
        </w:rPr>
        <w:t xml:space="preserve"> здоровья </w:t>
      </w:r>
      <w:proofErr w:type="gramStart"/>
      <w:r w:rsidRPr="00230B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0BAB">
        <w:rPr>
          <w:rFonts w:ascii="Times New Roman" w:hAnsi="Times New Roman" w:cs="Times New Roman"/>
          <w:sz w:val="28"/>
          <w:szCs w:val="28"/>
        </w:rPr>
        <w:t>.</w:t>
      </w:r>
    </w:p>
    <w:p w14:paraId="54DE4CAD" w14:textId="324099E1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0BAB">
        <w:rPr>
          <w:sz w:val="28"/>
          <w:szCs w:val="28"/>
        </w:rPr>
        <w:t xml:space="preserve">По данным регионального мониторинга, 30 % образовательных организаций Курской области использовали </w:t>
      </w:r>
      <w:r w:rsidRPr="00230BAB">
        <w:rPr>
          <w:sz w:val="28"/>
          <w:szCs w:val="28"/>
          <w:lang w:val="en-US"/>
        </w:rPr>
        <w:t>off</w:t>
      </w:r>
      <w:r w:rsidRPr="00230BAB">
        <w:rPr>
          <w:sz w:val="28"/>
          <w:szCs w:val="28"/>
        </w:rPr>
        <w:t>-</w:t>
      </w:r>
      <w:r w:rsidRPr="00230BAB">
        <w:rPr>
          <w:sz w:val="28"/>
          <w:szCs w:val="28"/>
          <w:lang w:val="en-US"/>
        </w:rPr>
        <w:t>line</w:t>
      </w:r>
      <w:r w:rsidRPr="00230BAB">
        <w:rPr>
          <w:sz w:val="28"/>
          <w:szCs w:val="28"/>
        </w:rPr>
        <w:t xml:space="preserve"> обучение, около 20 % - </w:t>
      </w:r>
      <w:r w:rsidRPr="00230BAB">
        <w:rPr>
          <w:sz w:val="28"/>
          <w:szCs w:val="28"/>
          <w:lang w:val="en-US"/>
        </w:rPr>
        <w:t>on</w:t>
      </w:r>
      <w:r w:rsidRPr="00230BAB">
        <w:rPr>
          <w:sz w:val="28"/>
          <w:szCs w:val="28"/>
        </w:rPr>
        <w:t>-</w:t>
      </w:r>
      <w:r w:rsidRPr="00230BAB">
        <w:rPr>
          <w:sz w:val="28"/>
          <w:szCs w:val="28"/>
          <w:lang w:val="en-US"/>
        </w:rPr>
        <w:t>line</w:t>
      </w:r>
      <w:r w:rsidRPr="00230BAB">
        <w:rPr>
          <w:sz w:val="28"/>
          <w:szCs w:val="28"/>
        </w:rPr>
        <w:t xml:space="preserve"> обучение, 50</w:t>
      </w:r>
      <w:r w:rsidR="00316C79">
        <w:rPr>
          <w:sz w:val="28"/>
          <w:szCs w:val="28"/>
        </w:rPr>
        <w:t> </w:t>
      </w:r>
      <w:r w:rsidRPr="00230BAB">
        <w:rPr>
          <w:sz w:val="28"/>
          <w:szCs w:val="28"/>
        </w:rPr>
        <w:t xml:space="preserve">% – смешанный тип. В ситуации отсутствия технических возможностей для </w:t>
      </w:r>
      <w:r w:rsidRPr="00230BAB">
        <w:rPr>
          <w:sz w:val="28"/>
          <w:szCs w:val="28"/>
          <w:lang w:val="en-US"/>
        </w:rPr>
        <w:t>on</w:t>
      </w:r>
      <w:r w:rsidRPr="00230BAB">
        <w:rPr>
          <w:sz w:val="28"/>
          <w:szCs w:val="28"/>
        </w:rPr>
        <w:t>-</w:t>
      </w:r>
      <w:r w:rsidRPr="00230BAB">
        <w:rPr>
          <w:sz w:val="28"/>
          <w:szCs w:val="28"/>
          <w:lang w:val="en-US"/>
        </w:rPr>
        <w:t>line</w:t>
      </w:r>
      <w:r w:rsidRPr="00230BAB">
        <w:rPr>
          <w:sz w:val="28"/>
          <w:szCs w:val="28"/>
        </w:rPr>
        <w:t xml:space="preserve"> и </w:t>
      </w:r>
      <w:proofErr w:type="spellStart"/>
      <w:r w:rsidRPr="00230BAB">
        <w:rPr>
          <w:sz w:val="28"/>
          <w:szCs w:val="28"/>
        </w:rPr>
        <w:t>off-line</w:t>
      </w:r>
      <w:proofErr w:type="spellEnd"/>
      <w:r w:rsidRPr="00230BAB">
        <w:rPr>
          <w:sz w:val="28"/>
          <w:szCs w:val="28"/>
        </w:rPr>
        <w:t xml:space="preserve"> обучения обучающиеся получали учебные материалы и задания посредством электронной почты, мобильной связи, социальной сети «</w:t>
      </w:r>
      <w:proofErr w:type="spellStart"/>
      <w:r w:rsidRPr="00230BAB">
        <w:rPr>
          <w:sz w:val="28"/>
          <w:szCs w:val="28"/>
        </w:rPr>
        <w:t>ВКонтакте</w:t>
      </w:r>
      <w:proofErr w:type="spellEnd"/>
      <w:r w:rsidRPr="00230BAB">
        <w:rPr>
          <w:sz w:val="28"/>
          <w:szCs w:val="28"/>
        </w:rPr>
        <w:t xml:space="preserve">», различных </w:t>
      </w:r>
      <w:proofErr w:type="spellStart"/>
      <w:r w:rsidRPr="00230BAB">
        <w:rPr>
          <w:sz w:val="28"/>
          <w:szCs w:val="28"/>
        </w:rPr>
        <w:t>мессенджеров</w:t>
      </w:r>
      <w:proofErr w:type="spellEnd"/>
      <w:r w:rsidRPr="00230BAB">
        <w:rPr>
          <w:sz w:val="28"/>
          <w:szCs w:val="28"/>
        </w:rPr>
        <w:t>, а также на бумажном и электронном носителях.</w:t>
      </w:r>
    </w:p>
    <w:p w14:paraId="6F307557" w14:textId="735C0B73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0BAB">
        <w:rPr>
          <w:color w:val="000000"/>
          <w:sz w:val="28"/>
          <w:szCs w:val="28"/>
        </w:rPr>
        <w:t>Различия в технической оснащенности и возможностях семей, трудности в организации обучения с использованием электронного обучения и дистанционных образовательных технологий в образовательных организациях</w:t>
      </w:r>
      <w:r w:rsidR="00316C79">
        <w:rPr>
          <w:color w:val="000000"/>
          <w:sz w:val="28"/>
          <w:szCs w:val="28"/>
        </w:rPr>
        <w:t>,</w:t>
      </w:r>
      <w:r w:rsidRPr="00230BAB">
        <w:rPr>
          <w:color w:val="000000"/>
          <w:sz w:val="28"/>
          <w:szCs w:val="28"/>
        </w:rPr>
        <w:t xml:space="preserve"> приводили в ряде случаев к неудовлетворенности качеством образовательного процесса со стороны родителей обучающихся. В связи с этим особую актуальность приобрела методическая и просветительская работа с педагогической и родительской общественностью. </w:t>
      </w:r>
    </w:p>
    <w:p w14:paraId="31128B69" w14:textId="2D33EAED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30BAB">
        <w:rPr>
          <w:sz w:val="28"/>
          <w:szCs w:val="28"/>
        </w:rPr>
        <w:t xml:space="preserve">Для образовательных организаций Курской области комитетом образования и науки Курской области (далее – комитет) </w:t>
      </w:r>
      <w:r w:rsidR="008247AE">
        <w:rPr>
          <w:sz w:val="28"/>
          <w:szCs w:val="28"/>
        </w:rPr>
        <w:t xml:space="preserve">совместно с </w:t>
      </w:r>
      <w:r w:rsidR="008247AE" w:rsidRPr="00230BAB">
        <w:rPr>
          <w:color w:val="000000"/>
          <w:sz w:val="28"/>
          <w:szCs w:val="28"/>
        </w:rPr>
        <w:t>ОГБУ ДПО «Курский института развития образования» (далее – ОГБУ ДПО КИРО)</w:t>
      </w:r>
      <w:r w:rsidR="008247AE">
        <w:rPr>
          <w:color w:val="000000"/>
          <w:sz w:val="28"/>
          <w:szCs w:val="28"/>
        </w:rPr>
        <w:t xml:space="preserve"> </w:t>
      </w:r>
      <w:r w:rsidRPr="00230BAB">
        <w:rPr>
          <w:sz w:val="28"/>
          <w:szCs w:val="28"/>
        </w:rPr>
        <w:t xml:space="preserve">были </w:t>
      </w:r>
      <w:r w:rsidR="008247AE">
        <w:rPr>
          <w:sz w:val="28"/>
          <w:szCs w:val="28"/>
        </w:rPr>
        <w:t>подготовлены</w:t>
      </w:r>
      <w:r w:rsidRPr="00230BAB">
        <w:rPr>
          <w:sz w:val="28"/>
          <w:szCs w:val="28"/>
        </w:rPr>
        <w:t xml:space="preserve"> «Методические рекомендации по реализации образовательных программ начального общего, основного общего, среднего общего образования, профессионального образования и дополнительных общеобразовательных программ с применением электронного обучения и дистанционных образовательных </w:t>
      </w:r>
      <w:r w:rsidRPr="00230BAB">
        <w:rPr>
          <w:sz w:val="28"/>
          <w:szCs w:val="28"/>
        </w:rPr>
        <w:lastRenderedPageBreak/>
        <w:t>технологий в Курской области», «Инструктивно-методическое письмо по</w:t>
      </w:r>
      <w:proofErr w:type="gramEnd"/>
      <w:r w:rsidRPr="00230BAB">
        <w:rPr>
          <w:sz w:val="28"/>
          <w:szCs w:val="28"/>
        </w:rPr>
        <w:t xml:space="preserve"> </w:t>
      </w:r>
      <w:proofErr w:type="gramStart"/>
      <w:r w:rsidRPr="00230BAB">
        <w:rPr>
          <w:sz w:val="28"/>
          <w:szCs w:val="28"/>
        </w:rPr>
        <w:t>организации образовательного процесса в образовательных организациях Курской области, реализующих образовательные программы начального общего, основного общего и среднего общего образования, в условиях отмены очных занятий по причине усиления санитарно-эпидемиологических мероприятий», Инструктивное письмо «О реализации образовательных программ начального общего, основного общего, среднего общего образования и дополнительных общеобразовательных программ без применения электронного обучения и дистанционных образовательных технологий», которые были размещены на официальном сайте</w:t>
      </w:r>
      <w:proofErr w:type="gramEnd"/>
      <w:r w:rsidRPr="00230BAB">
        <w:rPr>
          <w:sz w:val="28"/>
          <w:szCs w:val="28"/>
        </w:rPr>
        <w:t xml:space="preserve"> комитета и официальном </w:t>
      </w:r>
      <w:proofErr w:type="gramStart"/>
      <w:r w:rsidRPr="00230BAB">
        <w:rPr>
          <w:sz w:val="28"/>
          <w:szCs w:val="28"/>
        </w:rPr>
        <w:t>сайте</w:t>
      </w:r>
      <w:proofErr w:type="gramEnd"/>
      <w:r w:rsidRPr="00230BAB">
        <w:rPr>
          <w:sz w:val="28"/>
          <w:szCs w:val="28"/>
        </w:rPr>
        <w:t xml:space="preserve"> </w:t>
      </w:r>
      <w:r w:rsidRPr="00230BAB">
        <w:rPr>
          <w:color w:val="000000"/>
          <w:sz w:val="28"/>
          <w:szCs w:val="28"/>
        </w:rPr>
        <w:t xml:space="preserve">ОГБУ ДПО КИРО. </w:t>
      </w:r>
    </w:p>
    <w:p w14:paraId="2F7AF7EA" w14:textId="77777777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iCs/>
          <w:color w:val="191919"/>
          <w:sz w:val="28"/>
          <w:szCs w:val="28"/>
        </w:rPr>
      </w:pPr>
      <w:r w:rsidRPr="00230BAB">
        <w:rPr>
          <w:iCs/>
          <w:color w:val="191919"/>
          <w:sz w:val="28"/>
          <w:szCs w:val="28"/>
        </w:rPr>
        <w:t>В помощь участникам образовательных отношений ОГБУ ДПО КИРО была предложена подборка материалов, которыми могли воспользоваться не только педагоги, но и обучающиеся и их родители. На официальном сайте института было создано несколько вкладок: «Содействие проектированию образовательного процесса в образовательных организациях Курской области с использованием электронного обучения и дистанционных образовательных технологий», «Рекомендации по организации электронного обучения и дистанционных образовательных технологий в Курской области», «Управленческая весна - 2020», «Родителям и не только», «</w:t>
      </w:r>
      <w:proofErr w:type="spellStart"/>
      <w:r w:rsidRPr="00230BAB">
        <w:rPr>
          <w:iCs/>
          <w:color w:val="191919"/>
          <w:sz w:val="28"/>
          <w:szCs w:val="28"/>
        </w:rPr>
        <w:t>Вебинары</w:t>
      </w:r>
      <w:proofErr w:type="spellEnd"/>
      <w:r w:rsidRPr="00230BAB">
        <w:rPr>
          <w:iCs/>
          <w:color w:val="191919"/>
          <w:sz w:val="28"/>
          <w:szCs w:val="28"/>
        </w:rPr>
        <w:t>».  Информация об электронных ресурсах, которые можно было использовать для проектирования образовательного процесса, организации досуга и реализации программы воспитания, психологической поддержки всех участников образовательных отношений, регулярно обновлялась  и дополнялась</w:t>
      </w:r>
      <w:r w:rsidRPr="00230BAB">
        <w:rPr>
          <w:i/>
          <w:iCs/>
          <w:color w:val="191919"/>
          <w:sz w:val="28"/>
          <w:szCs w:val="28"/>
        </w:rPr>
        <w:t>.</w:t>
      </w:r>
    </w:p>
    <w:p w14:paraId="1B858B66" w14:textId="77777777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iCs/>
          <w:color w:val="191919"/>
          <w:sz w:val="28"/>
          <w:szCs w:val="28"/>
        </w:rPr>
      </w:pPr>
      <w:r w:rsidRPr="00230BAB">
        <w:rPr>
          <w:iCs/>
          <w:color w:val="191919"/>
          <w:sz w:val="28"/>
          <w:szCs w:val="28"/>
        </w:rPr>
        <w:t xml:space="preserve">Кроме  того, сотрудниками ОГБУ ДПО КИРО проведена серия </w:t>
      </w:r>
      <w:proofErr w:type="spellStart"/>
      <w:r w:rsidRPr="00230BAB">
        <w:rPr>
          <w:iCs/>
          <w:color w:val="191919"/>
          <w:sz w:val="28"/>
          <w:szCs w:val="28"/>
        </w:rPr>
        <w:t>вебинаров</w:t>
      </w:r>
      <w:proofErr w:type="spellEnd"/>
      <w:r w:rsidRPr="00230BAB">
        <w:rPr>
          <w:iCs/>
          <w:color w:val="191919"/>
          <w:sz w:val="28"/>
          <w:szCs w:val="28"/>
        </w:rPr>
        <w:t xml:space="preserve"> для педагогических работников, а также для </w:t>
      </w:r>
      <w:proofErr w:type="gramStart"/>
      <w:r w:rsidRPr="00230BAB">
        <w:rPr>
          <w:iCs/>
          <w:color w:val="191919"/>
          <w:sz w:val="28"/>
          <w:szCs w:val="28"/>
        </w:rPr>
        <w:t>родителей</w:t>
      </w:r>
      <w:proofErr w:type="gramEnd"/>
      <w:r w:rsidRPr="00230BAB">
        <w:rPr>
          <w:iCs/>
          <w:color w:val="191919"/>
          <w:sz w:val="28"/>
          <w:szCs w:val="28"/>
        </w:rPr>
        <w:t xml:space="preserve"> обучающихся, на которых обсуждались проблемы использования электронного обучения и дистанционных образовательных технологий, выявлялись затруднения и предлагались консультации по разрешению проблемных вопросов. Для учителей, осуществляющих подготовку к государственной итоговой аттестации, и обучающихся выпускных классов </w:t>
      </w:r>
      <w:r w:rsidRPr="00230BAB">
        <w:rPr>
          <w:iCs/>
          <w:color w:val="191919"/>
          <w:sz w:val="28"/>
          <w:szCs w:val="28"/>
        </w:rPr>
        <w:lastRenderedPageBreak/>
        <w:t xml:space="preserve">авторскими коллективами с привлечением лучших учителей-предметников Курской области были разработаны методические рекомендации. </w:t>
      </w:r>
    </w:p>
    <w:p w14:paraId="6D419527" w14:textId="244AEDD3" w:rsidR="00BF764A" w:rsidRPr="00230BAB" w:rsidRDefault="00BF764A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0BAB">
        <w:rPr>
          <w:sz w:val="28"/>
          <w:szCs w:val="28"/>
        </w:rPr>
        <w:t xml:space="preserve">Также комитетом и органами, осуществляющими управление в сфере образования муниципальных районов и городских округов, была организована работа </w:t>
      </w:r>
      <w:r w:rsidRPr="00230BAB">
        <w:rPr>
          <w:color w:val="000000"/>
          <w:sz w:val="28"/>
          <w:szCs w:val="28"/>
        </w:rPr>
        <w:t>«горячей линии» по вопросам организации обучения в дистанционном формате. Номера телефонов «горячей линии» муниципальных образований были размещены на официальном сайте комитета, что позволило оперативно принимать управленческие решения по возникающим у граждан вопросам.</w:t>
      </w:r>
    </w:p>
    <w:p w14:paraId="7FFC6C1D" w14:textId="11CC98B6" w:rsidR="009C0E50" w:rsidRPr="00230BAB" w:rsidRDefault="009C0E50" w:rsidP="00230BAB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30BAB">
        <w:rPr>
          <w:sz w:val="28"/>
          <w:szCs w:val="28"/>
        </w:rPr>
        <w:t>В своей деятельности образовательные организации Курской области используют перечни федеральных общедоступных бесплатных цифровых и электронных ресурсов, а также региональных общедоступных бесплатных цифровых и электронных ресурсов, рекомендованных Министерством просвещения Российской Федерации, в том числе в письме от 01.04.20 №ВБ-752/04 «О перечне федеральных общедоступных бесплатных цифровых и электронных ресурсов, а также региональных общедоступных бесплатных цифровых и электронных ресурсов».</w:t>
      </w:r>
      <w:proofErr w:type="gramEnd"/>
    </w:p>
    <w:p w14:paraId="7BE38C34" w14:textId="77777777" w:rsidR="00172907" w:rsidRPr="00230BAB" w:rsidRDefault="00172907" w:rsidP="00230BA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30BAB">
        <w:rPr>
          <w:rFonts w:ascii="Times New Roman" w:hAnsi="Times New Roman"/>
          <w:color w:val="000000"/>
          <w:sz w:val="28"/>
          <w:szCs w:val="28"/>
        </w:rPr>
        <w:t xml:space="preserve">В период с апреля по июль 2020 гола во исполнение Протокола заседания оперативного штаба по предупреждению завоза и распространения на территории Курской области нового типа </w:t>
      </w:r>
      <w:proofErr w:type="spellStart"/>
      <w:r w:rsidRPr="00230BAB">
        <w:rPr>
          <w:rFonts w:ascii="Times New Roman" w:hAnsi="Times New Roman"/>
          <w:color w:val="000000"/>
          <w:sz w:val="28"/>
          <w:szCs w:val="28"/>
        </w:rPr>
        <w:t>коронавируса</w:t>
      </w:r>
      <w:proofErr w:type="spellEnd"/>
      <w:r w:rsidRPr="00230BAB">
        <w:rPr>
          <w:rFonts w:ascii="Times New Roman" w:hAnsi="Times New Roman"/>
          <w:color w:val="000000"/>
          <w:sz w:val="28"/>
          <w:szCs w:val="28"/>
        </w:rPr>
        <w:t xml:space="preserve"> под председательством Губернатора Курской области Р.В. </w:t>
      </w:r>
      <w:proofErr w:type="spellStart"/>
      <w:r w:rsidRPr="00230BAB">
        <w:rPr>
          <w:rFonts w:ascii="Times New Roman" w:hAnsi="Times New Roman"/>
          <w:color w:val="000000"/>
          <w:sz w:val="28"/>
          <w:szCs w:val="28"/>
        </w:rPr>
        <w:t>Старовойта</w:t>
      </w:r>
      <w:proofErr w:type="spellEnd"/>
      <w:r w:rsidRPr="00230BAB">
        <w:rPr>
          <w:rFonts w:ascii="Times New Roman" w:hAnsi="Times New Roman"/>
          <w:color w:val="000000"/>
          <w:sz w:val="28"/>
          <w:szCs w:val="28"/>
        </w:rPr>
        <w:t xml:space="preserve"> от 20 апреля 2020 организации для детей-сирот и детей, оставшихся без попечения родителей, подведомственные комитету образования и науки Курской области, находились в режиме максимальной самоизоляции.</w:t>
      </w:r>
      <w:proofErr w:type="gramEnd"/>
      <w:r w:rsidRPr="00230BAB">
        <w:rPr>
          <w:rFonts w:ascii="Times New Roman" w:hAnsi="Times New Roman"/>
          <w:color w:val="000000"/>
          <w:sz w:val="28"/>
          <w:szCs w:val="28"/>
        </w:rPr>
        <w:t xml:space="preserve"> С воспитанниками проживали  работники, задействованные на гибком режиме рабочего времени </w:t>
      </w:r>
      <w:r w:rsidRPr="00230BA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(сменная работа)</w:t>
      </w:r>
      <w:r w:rsidRPr="00230BAB">
        <w:rPr>
          <w:rFonts w:ascii="Times New Roman" w:hAnsi="Times New Roman"/>
          <w:color w:val="000000"/>
          <w:sz w:val="28"/>
          <w:szCs w:val="28"/>
        </w:rPr>
        <w:t xml:space="preserve">. Перед выходом на работу сотрудники проходили тестирование на </w:t>
      </w:r>
      <w:r w:rsidRPr="00230BAB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Pr="00230BAB">
        <w:rPr>
          <w:rFonts w:ascii="Times New Roman" w:hAnsi="Times New Roman"/>
          <w:color w:val="000000"/>
          <w:sz w:val="28"/>
          <w:szCs w:val="28"/>
        </w:rPr>
        <w:t>-19.</w:t>
      </w:r>
    </w:p>
    <w:p w14:paraId="3A1854FB" w14:textId="20FB6781" w:rsidR="00172907" w:rsidRDefault="00172907" w:rsidP="00230BAB">
      <w:pPr>
        <w:spacing w:after="0" w:line="360" w:lineRule="auto"/>
        <w:ind w:firstLine="67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proofErr w:type="gramStart"/>
      <w:r w:rsidRPr="00230BA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Приказом комитета образования и науки Курской области от 06.07.2020 № 1-666 «Об обеспечении безопасности детей-сирот и детей, оставшихся без попечения родителей, проживающих в организациях, осуществляющих образовательную деятельность, подведомственных комитету образования и науки Курской области, в условиях режима «Повышенная готовность» и отмены режима максимальной </w:t>
      </w:r>
      <w:r w:rsidRPr="00230BA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>изоляции» принято решение об отмене режима максимальной самоизоляции и перевода работников, осуществляющие свои должностные обязанности на основе гибкого</w:t>
      </w:r>
      <w:proofErr w:type="gramEnd"/>
      <w:r w:rsidRPr="00230BA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режима рабочего времени (сменной работы), на традиционный график работы, утвержден Комплекс мер профилактики и действий, принимаемых в случае выявления факта заболеваний новой </w:t>
      </w:r>
      <w:proofErr w:type="spellStart"/>
      <w:r w:rsidRPr="00230BA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коронавирусной</w:t>
      </w:r>
      <w:proofErr w:type="spellEnd"/>
      <w:r w:rsidRPr="00230BA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инфекцией </w:t>
      </w:r>
      <w:r w:rsidRPr="00230BAB">
        <w:rPr>
          <w:rFonts w:ascii="Times New Roman" w:eastAsia="Times New Roman" w:hAnsi="Times New Roman"/>
          <w:color w:val="000000"/>
          <w:sz w:val="28"/>
          <w:szCs w:val="28"/>
          <w:lang w:val="en-US" w:eastAsia="ar-SA"/>
        </w:rPr>
        <w:t>COVID</w:t>
      </w:r>
      <w:r w:rsidRPr="00230BA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-19.</w:t>
      </w:r>
    </w:p>
    <w:p w14:paraId="3A1D7446" w14:textId="3BC845B6" w:rsidR="00770AC1" w:rsidRPr="000E4DA8" w:rsidRDefault="004D3CAB" w:rsidP="004D3CAB">
      <w:pPr>
        <w:spacing w:after="0" w:line="360" w:lineRule="auto"/>
        <w:ind w:firstLine="67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Осенью 2020 года обучение проходило </w:t>
      </w:r>
      <w:r w:rsidR="00316C79"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как в очном режиме</w:t>
      </w:r>
      <w:r w:rsidR="008247A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</w:t>
      </w:r>
      <w:r w:rsidR="00316C79"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так и</w:t>
      </w:r>
      <w:r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 применением дистанционных</w:t>
      </w:r>
      <w:r w:rsidR="00316C79"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образовательных в зависимости от</w:t>
      </w:r>
      <w:r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складывающейся эпидемиологической ситуации и рекомендаций </w:t>
      </w:r>
      <w:proofErr w:type="spellStart"/>
      <w:r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Роспотребнадзора</w:t>
      </w:r>
      <w:proofErr w:type="spellEnd"/>
      <w:r w:rsidRPr="00316C7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</w:p>
    <w:p w14:paraId="70482EAD" w14:textId="336F6D1F" w:rsidR="002552DD" w:rsidRPr="00EC0B7F" w:rsidRDefault="002552DD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уровнях общего образования в 20</w:t>
      </w:r>
      <w:r w:rsidR="00605A01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605A01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обучение 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психолого-педагогическое сопровождение обучающихся с 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316C79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316C79">
        <w:rPr>
          <w:rFonts w:ascii="Times New Roman" w:hAnsi="Times New Roman" w:cs="Times New Roman"/>
          <w:bCs/>
          <w:sz w:val="28"/>
          <w:szCs w:val="28"/>
        </w:rPr>
        <w:t>/или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="00316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общеобразовательных организациях </w:t>
      </w:r>
      <w:r w:rsidR="003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осуществляли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учителей-дефектологов (из них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дошкольных образовательных организациях),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508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учителей-логопедов (из них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дошкольных образовательных организациях),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423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педагога-психолога (из них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дошкольных образовательных организациях),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педагогов (из них 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дошкольных образовательных организациях</w:t>
      </w:r>
      <w:proofErr w:type="gramEnd"/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547076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EC0B7F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7076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ассистента (помощника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C5A43E9" w14:textId="54BA1E78" w:rsidR="00EC2A14" w:rsidRPr="004F0C4A" w:rsidRDefault="00EC2A14" w:rsidP="00EC2A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C4A">
        <w:rPr>
          <w:rFonts w:ascii="Times New Roman" w:hAnsi="Times New Roman" w:cs="Times New Roman"/>
          <w:sz w:val="28"/>
          <w:szCs w:val="28"/>
        </w:rPr>
        <w:t>В целях обеспечения непрерывного профессионального роста педагогов и специалистов</w:t>
      </w:r>
      <w:r w:rsidR="00316C79">
        <w:rPr>
          <w:rFonts w:ascii="Times New Roman" w:hAnsi="Times New Roman" w:cs="Times New Roman"/>
          <w:sz w:val="28"/>
          <w:szCs w:val="28"/>
        </w:rPr>
        <w:t>,</w:t>
      </w:r>
      <w:r w:rsidRPr="004F0C4A">
        <w:rPr>
          <w:rFonts w:ascii="Times New Roman" w:hAnsi="Times New Roman" w:cs="Times New Roman"/>
          <w:sz w:val="28"/>
          <w:szCs w:val="28"/>
        </w:rPr>
        <w:t xml:space="preserve"> занятых в работе с детьми с 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316C79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316C79">
        <w:rPr>
          <w:rFonts w:ascii="Times New Roman" w:hAnsi="Times New Roman" w:cs="Times New Roman"/>
          <w:bCs/>
          <w:sz w:val="28"/>
          <w:szCs w:val="28"/>
        </w:rPr>
        <w:t>/или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4F0C4A">
        <w:rPr>
          <w:rFonts w:ascii="Times New Roman" w:hAnsi="Times New Roman" w:cs="Times New Roman"/>
          <w:sz w:val="28"/>
          <w:szCs w:val="28"/>
        </w:rPr>
        <w:t>, в 2020 году обучающие мероприятия проведены для 851 человек</w:t>
      </w:r>
      <w:r w:rsidR="008247AE">
        <w:rPr>
          <w:rFonts w:ascii="Times New Roman" w:hAnsi="Times New Roman" w:cs="Times New Roman"/>
          <w:sz w:val="28"/>
          <w:szCs w:val="28"/>
        </w:rPr>
        <w:t>а</w:t>
      </w:r>
      <w:r w:rsidRPr="004F0C4A">
        <w:rPr>
          <w:rFonts w:ascii="Times New Roman" w:hAnsi="Times New Roman" w:cs="Times New Roman"/>
          <w:sz w:val="28"/>
          <w:szCs w:val="28"/>
        </w:rPr>
        <w:t xml:space="preserve"> из числа руководящего, педагогического и административного персонала образовательных организаций. </w:t>
      </w:r>
    </w:p>
    <w:p w14:paraId="1DEC1617" w14:textId="5F9C0B4A" w:rsidR="00EC2A14" w:rsidRPr="004F0C4A" w:rsidRDefault="004F0C4A" w:rsidP="00EC2A14">
      <w:pPr>
        <w:suppressLineNumber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0C4A">
        <w:rPr>
          <w:rFonts w:ascii="Times New Roman" w:hAnsi="Times New Roman" w:cs="Times New Roman"/>
          <w:sz w:val="28"/>
          <w:szCs w:val="28"/>
        </w:rPr>
        <w:t xml:space="preserve">Обучение проводилось по дополнительным профессиональным программам повышения квалификации  по следующей тематике: </w:t>
      </w:r>
      <w:proofErr w:type="gramStart"/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>Механизмы реализации ФГОС НОО обучающихся с ОВЗ и ФГОС образования обучающихся с умственной отсталостью (интеллектуальными нарушениями)»</w:t>
      </w:r>
      <w:r w:rsidR="00EC2A14" w:rsidRPr="004F0C4A">
        <w:rPr>
          <w:rFonts w:ascii="Times New Roman" w:hAnsi="Times New Roman" w:cs="Times New Roman"/>
          <w:sz w:val="28"/>
          <w:szCs w:val="28"/>
        </w:rPr>
        <w:t xml:space="preserve">, 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 xml:space="preserve">Современные психолого-педагогические технологии организации  жизнедеятельности  воспитанников с ограниченными возможностями здоровья», 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 xml:space="preserve">Практика инклюзивного образования в условиях реализации ФГОС ООО», 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>Наставник молодого педагога», «</w:t>
      </w:r>
      <w:r w:rsidR="00EC2A14" w:rsidRPr="004F0C4A">
        <w:rPr>
          <w:rFonts w:ascii="Times New Roman" w:hAnsi="Times New Roman" w:cs="Times New Roman"/>
          <w:bCs/>
          <w:sz w:val="28"/>
          <w:szCs w:val="28"/>
        </w:rPr>
        <w:t xml:space="preserve">Организационно-методическое обеспечение деятельности педагога дополнительного образования детей с ОВЗ», 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C2A14" w:rsidRPr="004F0C4A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="00EC2A14" w:rsidRPr="004F0C4A">
        <w:rPr>
          <w:rFonts w:ascii="Times New Roman" w:hAnsi="Times New Roman" w:cs="Times New Roman"/>
          <w:sz w:val="28"/>
          <w:szCs w:val="28"/>
        </w:rPr>
        <w:t>сурдоперевода</w:t>
      </w:r>
      <w:proofErr w:type="spellEnd"/>
      <w:r w:rsidR="00EC2A14" w:rsidRPr="004F0C4A">
        <w:rPr>
          <w:rFonts w:ascii="Times New Roman" w:hAnsi="Times New Roman" w:cs="Times New Roman"/>
          <w:sz w:val="28"/>
          <w:szCs w:val="28"/>
        </w:rPr>
        <w:t xml:space="preserve"> в специальном образовании»,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proofErr w:type="spellStart"/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>Тьюторское</w:t>
      </w:r>
      <w:proofErr w:type="spellEnd"/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 xml:space="preserve"> сопровождение в условиях ФГОС НОО 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обучающихся с </w:t>
      </w:r>
      <w:r w:rsidR="00EC2A14" w:rsidRPr="004F0C4A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>возможностями здоровья и ФГОС образования обучающихся с умственной отсталостью (интеллектуальными нарушениями)», «</w:t>
      </w:r>
      <w:r w:rsidR="00EC2A14" w:rsidRPr="004F0C4A">
        <w:rPr>
          <w:rFonts w:ascii="Times New Roman" w:hAnsi="Times New Roman" w:cs="Times New Roman"/>
          <w:sz w:val="28"/>
          <w:szCs w:val="28"/>
        </w:rPr>
        <w:t>Обучение детей с нарушениями</w:t>
      </w:r>
      <w:r w:rsidR="008247AE">
        <w:rPr>
          <w:rFonts w:ascii="Times New Roman" w:hAnsi="Times New Roman" w:cs="Times New Roman"/>
          <w:sz w:val="28"/>
          <w:szCs w:val="28"/>
        </w:rPr>
        <w:t xml:space="preserve"> зрения </w:t>
      </w:r>
      <w:r w:rsidR="00EC2A14" w:rsidRPr="004F0C4A">
        <w:rPr>
          <w:rFonts w:ascii="Times New Roman" w:hAnsi="Times New Roman" w:cs="Times New Roman"/>
          <w:sz w:val="28"/>
          <w:szCs w:val="28"/>
        </w:rPr>
        <w:t>ориентировке в пространстве и мобильности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», </w:t>
      </w:r>
      <w:r w:rsidR="00EC2A14" w:rsidRPr="004F0C4A">
        <w:rPr>
          <w:rFonts w:ascii="Times New Roman" w:hAnsi="Times New Roman" w:cs="Times New Roman"/>
          <w:sz w:val="28"/>
          <w:szCs w:val="28"/>
        </w:rPr>
        <w:t>«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Механизмы реализации  современных  коррекционно-логопедических технологий 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 xml:space="preserve">в дошкольной образовательной организации», 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="00EC2A14" w:rsidRPr="004F0C4A">
        <w:rPr>
          <w:rFonts w:ascii="Times New Roman" w:hAnsi="Times New Roman" w:cs="Times New Roman"/>
          <w:sz w:val="28"/>
          <w:szCs w:val="28"/>
        </w:rPr>
        <w:t>Специфика профессиональной деятельности учителя-дефектолога в образовательном пространстве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>»,</w:t>
      </w:r>
      <w:r w:rsidR="00EC2A14" w:rsidRPr="004F0C4A">
        <w:rPr>
          <w:rFonts w:ascii="Times New Roman" w:hAnsi="Times New Roman" w:cs="Times New Roman"/>
          <w:sz w:val="28"/>
          <w:szCs w:val="28"/>
        </w:rPr>
        <w:t xml:space="preserve"> «</w:t>
      </w:r>
      <w:r w:rsidR="00EC2A14" w:rsidRPr="004F0C4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Механизмы реализации  современных коррекционно-логопедических технологий  </w:t>
      </w:r>
      <w:r w:rsidR="00EC2A14" w:rsidRPr="004F0C4A">
        <w:rPr>
          <w:rFonts w:ascii="Times New Roman" w:hAnsi="Times New Roman" w:cs="Times New Roman"/>
          <w:spacing w:val="-4"/>
          <w:sz w:val="28"/>
          <w:szCs w:val="28"/>
        </w:rPr>
        <w:t>в общеобразовательной организации», «</w:t>
      </w:r>
      <w:r w:rsidR="00EC2A14" w:rsidRPr="004F0C4A">
        <w:rPr>
          <w:rFonts w:ascii="Times New Roman" w:hAnsi="Times New Roman" w:cs="Times New Roman"/>
          <w:sz w:val="28"/>
          <w:szCs w:val="28"/>
        </w:rPr>
        <w:t xml:space="preserve">Реализация современных форм и методов воспитательной работы в общеобразовательной организации </w:t>
      </w:r>
      <w:proofErr w:type="spellStart"/>
      <w:r w:rsidR="00EC2A14" w:rsidRPr="004F0C4A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EC2A14" w:rsidRPr="004F0C4A">
        <w:rPr>
          <w:rFonts w:ascii="Times New Roman" w:hAnsi="Times New Roman" w:cs="Times New Roman"/>
          <w:sz w:val="28"/>
          <w:szCs w:val="28"/>
        </w:rPr>
        <w:t xml:space="preserve"> типа».</w:t>
      </w:r>
      <w:proofErr w:type="gramEnd"/>
    </w:p>
    <w:p w14:paraId="2E93B686" w14:textId="2BADACE8" w:rsidR="00020D91" w:rsidRPr="004F0C4A" w:rsidRDefault="00020D91" w:rsidP="00020D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4A">
        <w:rPr>
          <w:rFonts w:ascii="Times New Roman" w:hAnsi="Times New Roman" w:cs="Times New Roman"/>
          <w:sz w:val="28"/>
          <w:szCs w:val="28"/>
        </w:rPr>
        <w:t xml:space="preserve">В рамках методического сопровождения образовательных организаций по вопросам организации инклюзивного образования детей с 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316C79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316C79">
        <w:rPr>
          <w:rFonts w:ascii="Times New Roman" w:hAnsi="Times New Roman" w:cs="Times New Roman"/>
          <w:bCs/>
          <w:sz w:val="28"/>
          <w:szCs w:val="28"/>
        </w:rPr>
        <w:t>/или</w:t>
      </w:r>
      <w:r w:rsidR="00316C79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="00316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0C4A">
        <w:rPr>
          <w:rFonts w:ascii="Times New Roman" w:hAnsi="Times New Roman" w:cs="Times New Roman"/>
          <w:sz w:val="28"/>
          <w:szCs w:val="28"/>
        </w:rPr>
        <w:t>в Курск</w:t>
      </w:r>
      <w:r w:rsidR="004F0C4A" w:rsidRPr="004F0C4A">
        <w:rPr>
          <w:rFonts w:ascii="Times New Roman" w:hAnsi="Times New Roman" w:cs="Times New Roman"/>
          <w:sz w:val="28"/>
          <w:szCs w:val="28"/>
        </w:rPr>
        <w:t>ой области в ОКУ ЦППМСП проводились</w:t>
      </w:r>
      <w:r w:rsidRPr="004F0C4A">
        <w:rPr>
          <w:rFonts w:ascii="Times New Roman" w:hAnsi="Times New Roman" w:cs="Times New Roman"/>
          <w:sz w:val="28"/>
          <w:szCs w:val="28"/>
        </w:rPr>
        <w:t xml:space="preserve"> </w:t>
      </w:r>
      <w:r w:rsidR="004F0C4A" w:rsidRPr="004F0C4A">
        <w:rPr>
          <w:rFonts w:ascii="Times New Roman" w:hAnsi="Times New Roman" w:cs="Times New Roman"/>
          <w:sz w:val="28"/>
          <w:szCs w:val="28"/>
        </w:rPr>
        <w:t>различные</w:t>
      </w:r>
      <w:r w:rsidRPr="004F0C4A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14:paraId="73CDED7F" w14:textId="56302AFA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0D9">
        <w:rPr>
          <w:rFonts w:ascii="Times New Roman" w:hAnsi="Times New Roman" w:cs="Times New Roman"/>
          <w:sz w:val="28"/>
          <w:szCs w:val="28"/>
        </w:rPr>
        <w:t>Еженедельно в дистанционном формате проходят</w:t>
      </w:r>
      <w:r w:rsidRPr="004560D9">
        <w:rPr>
          <w:rFonts w:ascii="Times New Roman" w:hAnsi="Times New Roman" w:cs="Times New Roman"/>
          <w:bCs/>
          <w:sz w:val="28"/>
          <w:szCs w:val="28"/>
        </w:rPr>
        <w:t xml:space="preserve"> консультации (</w:t>
      </w:r>
      <w:proofErr w:type="spellStart"/>
      <w:r w:rsidRPr="004560D9">
        <w:rPr>
          <w:rFonts w:ascii="Times New Roman" w:hAnsi="Times New Roman" w:cs="Times New Roman"/>
          <w:bCs/>
          <w:sz w:val="28"/>
          <w:szCs w:val="28"/>
        </w:rPr>
        <w:t>вебинары</w:t>
      </w:r>
      <w:proofErr w:type="spellEnd"/>
      <w:r w:rsidRPr="004560D9">
        <w:rPr>
          <w:rFonts w:ascii="Times New Roman" w:hAnsi="Times New Roman" w:cs="Times New Roman"/>
          <w:bCs/>
          <w:sz w:val="28"/>
          <w:szCs w:val="28"/>
        </w:rPr>
        <w:t xml:space="preserve">) для педагогов-практиков и родителей, на которых рассматриваются актуальные вопросы обучения, воспитания, развития и сопровождения детей с </w:t>
      </w:r>
      <w:r w:rsidR="008247AE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8247AE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7AE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8247AE">
        <w:rPr>
          <w:rFonts w:ascii="Times New Roman" w:hAnsi="Times New Roman" w:cs="Times New Roman"/>
          <w:bCs/>
          <w:sz w:val="28"/>
          <w:szCs w:val="28"/>
        </w:rPr>
        <w:t>/или</w:t>
      </w:r>
      <w:r w:rsidR="008247AE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4560D9">
        <w:rPr>
          <w:rFonts w:ascii="Times New Roman" w:hAnsi="Times New Roman" w:cs="Times New Roman"/>
          <w:bCs/>
          <w:sz w:val="28"/>
          <w:szCs w:val="28"/>
        </w:rPr>
        <w:t>. Данные мероприятия организованы в</w:t>
      </w:r>
      <w:r w:rsidRPr="004560D9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proofErr w:type="spellStart"/>
      <w:r w:rsidRPr="004560D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560D9">
        <w:rPr>
          <w:rFonts w:ascii="Times New Roman" w:hAnsi="Times New Roman" w:cs="Times New Roman"/>
          <w:sz w:val="28"/>
          <w:szCs w:val="28"/>
        </w:rPr>
        <w:t>. 3.1, 3.2, 3.3 Пл</w:t>
      </w:r>
      <w:r w:rsidR="008247AE">
        <w:rPr>
          <w:rFonts w:ascii="Times New Roman" w:hAnsi="Times New Roman" w:cs="Times New Roman"/>
          <w:sz w:val="28"/>
          <w:szCs w:val="28"/>
        </w:rPr>
        <w:t>ана мероприятий («дорожной</w:t>
      </w:r>
      <w:r w:rsidRPr="004560D9">
        <w:rPr>
          <w:rFonts w:ascii="Times New Roman" w:hAnsi="Times New Roman" w:cs="Times New Roman"/>
          <w:sz w:val="28"/>
          <w:szCs w:val="28"/>
        </w:rPr>
        <w:t xml:space="preserve"> карт</w:t>
      </w:r>
      <w:r w:rsidR="008247AE">
        <w:rPr>
          <w:rFonts w:ascii="Times New Roman" w:hAnsi="Times New Roman" w:cs="Times New Roman"/>
          <w:sz w:val="28"/>
          <w:szCs w:val="28"/>
        </w:rPr>
        <w:t>ы</w:t>
      </w:r>
      <w:r w:rsidRPr="004560D9">
        <w:rPr>
          <w:rFonts w:ascii="Times New Roman" w:hAnsi="Times New Roman" w:cs="Times New Roman"/>
          <w:sz w:val="28"/>
          <w:szCs w:val="28"/>
        </w:rPr>
        <w:t>») реализации Стратегии развития региональных центров психолого-педагогической помощи обучающимся и детям раннего возраста в Курской области на период до 2025 года</w:t>
      </w:r>
      <w:r w:rsidR="00316C79">
        <w:rPr>
          <w:rFonts w:ascii="Times New Roman" w:hAnsi="Times New Roman" w:cs="Times New Roman"/>
          <w:sz w:val="28"/>
          <w:szCs w:val="28"/>
        </w:rPr>
        <w:t>.</w:t>
      </w:r>
      <w:r w:rsidRPr="004560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E1D1188" w14:textId="3A03C2D3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0D9">
        <w:rPr>
          <w:rFonts w:ascii="Times New Roman" w:hAnsi="Times New Roman" w:cs="Times New Roman"/>
          <w:bCs/>
          <w:sz w:val="28"/>
          <w:szCs w:val="28"/>
        </w:rPr>
        <w:t xml:space="preserve">Участниками </w:t>
      </w:r>
      <w:proofErr w:type="spellStart"/>
      <w:r w:rsidRPr="004560D9">
        <w:rPr>
          <w:rFonts w:ascii="Times New Roman" w:hAnsi="Times New Roman" w:cs="Times New Roman"/>
          <w:bCs/>
          <w:sz w:val="28"/>
          <w:szCs w:val="28"/>
        </w:rPr>
        <w:t>вебинаров</w:t>
      </w:r>
      <w:proofErr w:type="spellEnd"/>
      <w:r w:rsidRPr="004560D9">
        <w:rPr>
          <w:rFonts w:ascii="Times New Roman" w:hAnsi="Times New Roman" w:cs="Times New Roman"/>
          <w:bCs/>
          <w:sz w:val="28"/>
          <w:szCs w:val="28"/>
        </w:rPr>
        <w:t xml:space="preserve"> являются от 50 до 100 педагогов, осуществляющих обучение, воспитание и сопровождение детей с </w:t>
      </w:r>
      <w:r w:rsidR="008247AE" w:rsidRPr="001B0DCD">
        <w:rPr>
          <w:rFonts w:ascii="Times New Roman" w:hAnsi="Times New Roman" w:cs="Times New Roman"/>
          <w:bCs/>
          <w:sz w:val="28"/>
          <w:szCs w:val="28"/>
        </w:rPr>
        <w:t>ОВЗ</w:t>
      </w:r>
      <w:r w:rsidR="008247AE" w:rsidRPr="00E3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7AE" w:rsidRPr="001B0DCD">
        <w:rPr>
          <w:rFonts w:ascii="Times New Roman" w:hAnsi="Times New Roman" w:cs="Times New Roman"/>
          <w:bCs/>
          <w:sz w:val="28"/>
          <w:szCs w:val="28"/>
        </w:rPr>
        <w:t>и</w:t>
      </w:r>
      <w:r w:rsidR="008247AE">
        <w:rPr>
          <w:rFonts w:ascii="Times New Roman" w:hAnsi="Times New Roman" w:cs="Times New Roman"/>
          <w:bCs/>
          <w:sz w:val="28"/>
          <w:szCs w:val="28"/>
        </w:rPr>
        <w:t>/или</w:t>
      </w:r>
      <w:r w:rsidR="008247AE" w:rsidRPr="001B0DCD">
        <w:rPr>
          <w:rFonts w:ascii="Times New Roman" w:hAnsi="Times New Roman" w:cs="Times New Roman"/>
          <w:bCs/>
          <w:sz w:val="28"/>
          <w:szCs w:val="28"/>
        </w:rPr>
        <w:t xml:space="preserve"> инвалидностью</w:t>
      </w:r>
      <w:r w:rsidRPr="004560D9">
        <w:rPr>
          <w:rFonts w:ascii="Times New Roman" w:hAnsi="Times New Roman" w:cs="Times New Roman"/>
          <w:bCs/>
          <w:sz w:val="28"/>
          <w:szCs w:val="28"/>
        </w:rPr>
        <w:t xml:space="preserve"> различных нозологических групп, специалисты территориальных психолого-медико-педагогических комиссий, психолого-педагогических консилиумов, педагоги-психологи, учителя</w:t>
      </w:r>
      <w:r w:rsidR="008247AE">
        <w:rPr>
          <w:rFonts w:ascii="Times New Roman" w:hAnsi="Times New Roman" w:cs="Times New Roman"/>
          <w:bCs/>
          <w:sz w:val="28"/>
          <w:szCs w:val="28"/>
        </w:rPr>
        <w:t>-логопеды, учителя-дефектологи образовательных организаций</w:t>
      </w:r>
      <w:r w:rsidRPr="004560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0AE41" w14:textId="468B04C5" w:rsidR="00020D91" w:rsidRPr="00730BE3" w:rsidRDefault="00020D91" w:rsidP="004560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0BE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Проведены циклы </w:t>
      </w:r>
      <w:proofErr w:type="spellStart"/>
      <w:r w:rsidRPr="00730BE3">
        <w:rPr>
          <w:rFonts w:ascii="Times New Roman" w:eastAsia="Times New Roman" w:hAnsi="Times New Roman" w:cs="Times New Roman"/>
          <w:bCs/>
          <w:sz w:val="28"/>
          <w:szCs w:val="28"/>
        </w:rPr>
        <w:t>вебинаров</w:t>
      </w:r>
      <w:proofErr w:type="spellEnd"/>
      <w:r w:rsidRPr="00730BE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730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BE3">
        <w:rPr>
          <w:rFonts w:ascii="Times New Roman" w:eastAsia="Times New Roman" w:hAnsi="Times New Roman" w:cs="Times New Roman"/>
          <w:bCs/>
          <w:sz w:val="28"/>
          <w:szCs w:val="28"/>
        </w:rPr>
        <w:t>«Актуальные вопросы обучения, психолого-педагогического и логопедического сопровождения детей с ОВЗ и инвалидностью различной нозоло</w:t>
      </w:r>
      <w:r w:rsidR="004560D9" w:rsidRPr="00730BE3">
        <w:rPr>
          <w:rFonts w:ascii="Times New Roman" w:eastAsia="Times New Roman" w:hAnsi="Times New Roman" w:cs="Times New Roman"/>
          <w:bCs/>
          <w:sz w:val="28"/>
          <w:szCs w:val="28"/>
        </w:rPr>
        <w:t xml:space="preserve">гии» и </w:t>
      </w:r>
      <w:r w:rsidR="004560D9" w:rsidRPr="00730B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60D9" w:rsidRPr="00730BE3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Особенности воспитания детей с нарушениями в </w:t>
      </w:r>
      <w:r w:rsidR="004560D9" w:rsidRPr="00730BE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эмоциональной сфере»</w:t>
      </w:r>
      <w:r w:rsidR="004560D9" w:rsidRPr="00730B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 w:history="1">
        <w:r w:rsidR="00730BE3" w:rsidRPr="00730BE3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http://pomosh.pmckursk.ru/spetsialistam/distantsionnoe-konsultirovanie-spetsialistov.html</w:t>
        </w:r>
      </w:hyperlink>
      <w:r w:rsidR="004560D9" w:rsidRPr="00730B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730BE3" w:rsidRPr="00730BE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599BFAB" w14:textId="41FD6DC0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Общие закономерности и особенности психологического развития лиц с ОВЗ и инвалидностью дошкольного и школьного возраста с нарушениями слуха, зрения, ОДА, поведенческими и эмоционально-волевыми расстройства, РАС, ТНР, ЗПР и интеллектуальными нарушениями. </w:t>
      </w:r>
    </w:p>
    <w:p w14:paraId="165AC49C" w14:textId="37CC7D90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психолого-педагогичес</w:t>
      </w:r>
      <w:r w:rsidR="008247AE">
        <w:rPr>
          <w:rFonts w:ascii="Times New Roman" w:eastAsia="Times New Roman" w:hAnsi="Times New Roman" w:cs="Times New Roman"/>
          <w:sz w:val="28"/>
          <w:szCs w:val="28"/>
        </w:rPr>
        <w:t>кого сопровождения обучающихся образовательных организаций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>, имеющих интеллектуальные нарушения.</w:t>
      </w:r>
    </w:p>
    <w:p w14:paraId="33356512" w14:textId="794BACC8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логопедичес</w:t>
      </w:r>
      <w:r w:rsidR="008247AE">
        <w:rPr>
          <w:rFonts w:ascii="Times New Roman" w:eastAsia="Times New Roman" w:hAnsi="Times New Roman" w:cs="Times New Roman"/>
          <w:sz w:val="28"/>
          <w:szCs w:val="28"/>
        </w:rPr>
        <w:t>кого сопровождения обучающихся образовательных организаций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, имеющих речевые нарушения. </w:t>
      </w:r>
    </w:p>
    <w:p w14:paraId="2273398F" w14:textId="6354D785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Технология организации междисциплинарного взаимодействия в работе психол</w:t>
      </w:r>
      <w:r w:rsidR="008247AE">
        <w:rPr>
          <w:rFonts w:ascii="Times New Roman" w:eastAsia="Times New Roman" w:hAnsi="Times New Roman" w:cs="Times New Roman"/>
          <w:sz w:val="28"/>
          <w:szCs w:val="28"/>
        </w:rPr>
        <w:t>ого-педагогического консилиума образовательных организаций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973EA82" w14:textId="5C7ECCED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Специфика организации индивидуальной профилактической работы с </w:t>
      </w:r>
      <w:proofErr w:type="gramStart"/>
      <w:r w:rsidRPr="004560D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560D9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 поведением. </w:t>
      </w:r>
    </w:p>
    <w:p w14:paraId="2EF8429D" w14:textId="07888807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Сравнительная характеристика вариантов 7.1. и 7.2. АООП НОО обучающихся с ЗПР. </w:t>
      </w:r>
    </w:p>
    <w:p w14:paraId="29C3D30F" w14:textId="1BD7258C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Дети и подростки с когнитивными, эмоциональными, поведенческими проблемами. Арт-терапевтические методы работы (виды, функции, средства, приемы).</w:t>
      </w:r>
    </w:p>
    <w:p w14:paraId="40B08A12" w14:textId="27C83DC2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обучения на дому (индивидуальные учебные планы, контроль и оценивание знаний).</w:t>
      </w:r>
    </w:p>
    <w:p w14:paraId="4FADAF94" w14:textId="7C3E3134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Психолого-педагогическ</w:t>
      </w:r>
      <w:r w:rsidR="008247AE">
        <w:rPr>
          <w:rFonts w:ascii="Times New Roman" w:eastAsia="Times New Roman" w:hAnsi="Times New Roman" w:cs="Times New Roman"/>
          <w:sz w:val="28"/>
          <w:szCs w:val="28"/>
        </w:rPr>
        <w:t xml:space="preserve">ая характеристика </w:t>
      </w:r>
      <w:proofErr w:type="gramStart"/>
      <w:r w:rsidR="008247A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="008247A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. Подготовка документов для ПМПК. </w:t>
      </w:r>
    </w:p>
    <w:p w14:paraId="55358ED7" w14:textId="71583D57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Психолого-педагогическ</w:t>
      </w:r>
      <w:r w:rsidR="008247AE">
        <w:rPr>
          <w:rFonts w:ascii="Times New Roman" w:eastAsia="Times New Roman" w:hAnsi="Times New Roman" w:cs="Times New Roman"/>
          <w:sz w:val="28"/>
          <w:szCs w:val="28"/>
        </w:rPr>
        <w:t>ая характеристика воспитанника дошкольной образовательной организации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. Подготовка документов для ПМПК. </w:t>
      </w:r>
    </w:p>
    <w:p w14:paraId="02B5B24A" w14:textId="0C7A3A9B" w:rsidR="00020D91" w:rsidRPr="004560D9" w:rsidRDefault="00020D91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66591D" w:rsidRPr="004560D9">
        <w:rPr>
          <w:rFonts w:ascii="Times New Roman" w:eastAsia="Times New Roman" w:hAnsi="Times New Roman" w:cs="Times New Roman"/>
          <w:sz w:val="28"/>
          <w:szCs w:val="28"/>
        </w:rPr>
        <w:t xml:space="preserve"> логопедической п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>омощи</w:t>
      </w:r>
      <w:r w:rsidR="0066591D" w:rsidRPr="004560D9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организациях, осуществляющих образовательную 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14:paraId="0F856EBE" w14:textId="48270DB9" w:rsidR="00020D91" w:rsidRPr="004560D9" w:rsidRDefault="0066591D" w:rsidP="00020D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Специфика логопедической работы </w:t>
      </w:r>
      <w:r w:rsidR="00020D91" w:rsidRPr="004560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D91" w:rsidRPr="004560D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60D9">
        <w:rPr>
          <w:rFonts w:ascii="Times New Roman" w:eastAsia="Times New Roman" w:hAnsi="Times New Roman" w:cs="Times New Roman"/>
          <w:sz w:val="28"/>
          <w:szCs w:val="28"/>
        </w:rPr>
        <w:t xml:space="preserve">словиях дистанционного обучения: обзор современных </w:t>
      </w:r>
      <w:r w:rsidR="00020D91" w:rsidRPr="004560D9">
        <w:rPr>
          <w:rFonts w:ascii="Times New Roman" w:eastAsia="Times New Roman" w:hAnsi="Times New Roman" w:cs="Times New Roman"/>
          <w:sz w:val="28"/>
          <w:szCs w:val="28"/>
        </w:rPr>
        <w:t>возможностей.</w:t>
      </w:r>
    </w:p>
    <w:p w14:paraId="0E4C5885" w14:textId="24932934" w:rsidR="002552DD" w:rsidRPr="008A60DE" w:rsidRDefault="002552DD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Особое внимание </w:t>
      </w:r>
      <w:r w:rsid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Курской области 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реализации права на образование детей-инвалидов, проживающих в детских домах</w:t>
      </w:r>
      <w:r w:rsidR="001E67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интернатах</w:t>
      </w:r>
      <w:r w:rsidR="000473F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центрах, системы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(далее – ДДИ). </w:t>
      </w:r>
    </w:p>
    <w:p w14:paraId="406A13E1" w14:textId="59A3FFED" w:rsidR="00791331" w:rsidRDefault="00730BE3" w:rsidP="00791331">
      <w:pPr>
        <w:shd w:val="clear" w:color="auto" w:fill="FFFFFF"/>
        <w:tabs>
          <w:tab w:val="left" w:pos="6975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детей-инвалидов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ДДИ</w:t>
      </w:r>
      <w:r w:rsidR="0016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  <w:r w:rsidR="002552DD" w:rsidRPr="0079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16C79" w:rsidRPr="003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21 % </w:t>
      </w:r>
      <w:r w:rsidR="0025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 в 201</w:t>
      </w:r>
      <w:r w:rsidR="00790E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316C79" w:rsidRPr="003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128 в 2020 году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детей-инвалидов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% граждан старше 18 лет, проживающих в ДДИ, получают общее образование с учетом особенностей их психофизического развития, состояния здоровья и индивидуальных возможностей</w:t>
      </w:r>
      <w:r w:rsidR="00316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рекомендациями психолого-медико педагогической комиссии</w:t>
      </w:r>
      <w:r w:rsidR="002552DD"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13652987" w14:textId="77777777" w:rsidR="00791331" w:rsidRPr="00791331" w:rsidRDefault="00791331" w:rsidP="00791331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деятельность воспитанников </w:t>
      </w:r>
      <w:r w:rsidRPr="007913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детских домах-интернатах </w:t>
      </w:r>
      <w:r w:rsidRPr="00791331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организуется в соответствии с Федеральным законом Российской Федерации от 29 декабря 2012 года № 273-ФЗ «Об образовании в Российской Федерации» с учетом их времени пребывания в организациях, психофизических особенностей и образовательных потребностей.</w:t>
      </w:r>
    </w:p>
    <w:p w14:paraId="6F1A8953" w14:textId="7324E5C6" w:rsidR="002552DD" w:rsidRPr="009D112A" w:rsidRDefault="009D112A" w:rsidP="002552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отдых и оздоровление в санатории Курской области </w:t>
      </w:r>
      <w:r w:rsidR="00D51457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направлено 18</w:t>
      </w:r>
      <w:r w:rsidR="00335526"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ребенка-инвалида и 294</w:t>
      </w:r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C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ОВЗ. </w:t>
      </w:r>
    </w:p>
    <w:p w14:paraId="3A65CF8C" w14:textId="22A40B70" w:rsidR="009D112A" w:rsidRPr="008A60DE" w:rsidRDefault="009D112A" w:rsidP="009D11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Курской области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развиваться система дополнительного образования, куда включаются обучающиеся с ОВЗ и</w:t>
      </w:r>
      <w:r w:rsidR="000473F5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8A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инвалидностью.</w:t>
      </w:r>
      <w:proofErr w:type="gramEnd"/>
    </w:p>
    <w:p w14:paraId="55884BA2" w14:textId="38A7DF83" w:rsidR="009D112A" w:rsidRPr="00547076" w:rsidRDefault="009D112A" w:rsidP="002B14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4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в образовательных организациях дополнительного образования обучались 561 обучающийся с ОВЗ и 351 обучающийся с инвалидностью, что на 18 человек больше, чем в 2019 году (в 2019 году – 543 ребёнка с ОВЗ и 351- с инвалидностью).</w:t>
      </w:r>
      <w:proofErr w:type="gramEnd"/>
      <w:r w:rsidR="002B1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0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 общеобразовательными организациями, реализующими адаптированные образовательные программы, организовано обучение по программам доп</w:t>
      </w:r>
      <w:r w:rsidR="00547076" w:rsidRPr="00547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олнительного образования 1832</w:t>
      </w:r>
      <w:r w:rsidRPr="0054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7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4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и/или инвалидностью. </w:t>
      </w:r>
    </w:p>
    <w:p w14:paraId="36A3730B" w14:textId="2D9F24FE" w:rsidR="009D112A" w:rsidRPr="00BB1643" w:rsidRDefault="009D112A" w:rsidP="00BB1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программы среднего профессионального образования (далее – СПО) лиц с инвалидностью</w:t>
      </w:r>
      <w:r w:rsid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по сравнению с 2019 годом </w:t>
      </w:r>
      <w:r w:rsidRPr="00BB16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увеличился</w:t>
      </w: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BB1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185</w:t>
      </w: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до </w:t>
      </w:r>
      <w:r w:rsidRPr="00BB1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186</w:t>
      </w: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Всего численность инвалидов, обучающихся в образовательных организациях СПО, составила в 2020 году </w:t>
      </w:r>
      <w:r w:rsidRPr="00BB1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450</w:t>
      </w: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</w:t>
      </w:r>
      <w:r w:rsid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исленность обучающихся с ОВЗ – </w:t>
      </w:r>
      <w:r w:rsidRPr="00BB16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110</w:t>
      </w: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378136F3" w14:textId="77777777" w:rsidR="009D112A" w:rsidRPr="00BB1643" w:rsidRDefault="009D112A" w:rsidP="00BB1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 доступности осуществляется за счет создания соответствующей инфраструктуры базовых профессиональных образовательных организаций (далее – БПОО) и ресурсных учебно-методических центров (далее – РУМЦ СПО). </w:t>
      </w:r>
    </w:p>
    <w:p w14:paraId="7325ECD4" w14:textId="27F51859" w:rsidR="009D112A" w:rsidRPr="00BB1643" w:rsidRDefault="009D112A" w:rsidP="002B1496">
      <w:pPr>
        <w:pStyle w:val="a3"/>
        <w:widowControl w:val="0"/>
        <w:tabs>
          <w:tab w:val="left" w:pos="1336"/>
          <w:tab w:val="left" w:pos="3750"/>
          <w:tab w:val="left" w:pos="6056"/>
          <w:tab w:val="left" w:pos="703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Курской области функции БПОО возложены на ОБПОУ «Курский государственный политехнический колледж». </w:t>
      </w:r>
      <w:r w:rsidRPr="00BB1643">
        <w:rPr>
          <w:rFonts w:ascii="Times New Roman" w:hAnsi="Times New Roman" w:cs="Times New Roman"/>
          <w:sz w:val="28"/>
          <w:szCs w:val="28"/>
          <w:lang w:eastAsia="ru-RU"/>
        </w:rPr>
        <w:t xml:space="preserve">Главной задачей БПОО является координация деятельности образовательных организаций среднего профессионального образования (далее – СПО) Курской области в рамках реализации мер по профориентации, организации профессионального образования и обучения, трудоустройства инвалидов и лиц с ОВЗ. </w:t>
      </w:r>
      <w:proofErr w:type="gramStart"/>
      <w:r w:rsidRPr="00BB1643">
        <w:rPr>
          <w:rFonts w:ascii="Times New Roman" w:hAnsi="Times New Roman" w:cs="Times New Roman"/>
          <w:sz w:val="28"/>
          <w:szCs w:val="28"/>
          <w:lang w:eastAsia="ru-RU"/>
        </w:rPr>
        <w:t>БПОО создано на базе образовательной организации, реализующей программы среднего профессионального образования и профессионального обучения, в том числе и для инвалидов и лиц с ОВЗ, с целью предоставления возможности для ПОО региона осуществления мероприятий по: профессиональной диагностике и профессиональному консультированию инвалидов, лиц с ограниченными возможностями здоровья, их родителей (законных представителей) по вопросам получения СПО, профессионального обучения, дополнительных профессиональных программам, в том</w:t>
      </w:r>
      <w:proofErr w:type="gramEnd"/>
      <w:r w:rsidR="00BB16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1643">
        <w:rPr>
          <w:rFonts w:ascii="Times New Roman" w:hAnsi="Times New Roman" w:cs="Times New Roman"/>
          <w:sz w:val="28"/>
          <w:szCs w:val="28"/>
          <w:lang w:eastAsia="ru-RU"/>
        </w:rPr>
        <w:t>числе по организации проведения «профессиональных проб» в Курской области; реализации образовательных программ СПО, программ профессионального обучения и дополнительных профессиональных программ для обучающихся с инвалидностью и ОВЗ в профессиональных образовательных организациях Курской области;</w:t>
      </w:r>
      <w:proofErr w:type="gramEnd"/>
      <w:r w:rsidRPr="00BB164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сопровождения инвалидов и лиц с ОВЗ в Курской области в процессе получения ими профессионального образования и содействия в последующем трудоустройстве, а также их постдипломном сопровождении в течение 3-х лет после получения соответствующей профессии или специальности; профессиональной и социальной адаптации обучающихся с инвалидностью и ОВЗ; организационной и материально-технической (в части предоставления специального оборудования) поддержке профессиональных образовательных организаций Курской области в вопросах осуществления профессиональной подготовки обучающихся с </w:t>
      </w:r>
      <w:r w:rsidR="002B1496" w:rsidRPr="00547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 и/или инвалидностью</w:t>
      </w:r>
      <w:r w:rsidRPr="00BB1643">
        <w:rPr>
          <w:rFonts w:ascii="Times New Roman" w:hAnsi="Times New Roman" w:cs="Times New Roman"/>
          <w:sz w:val="28"/>
          <w:szCs w:val="28"/>
          <w:lang w:eastAsia="ru-RU"/>
        </w:rPr>
        <w:t xml:space="preserve">, их профессиональной и социальной адаптации, включая оборудование рабочих мест в </w:t>
      </w:r>
      <w:r w:rsidRPr="00BB16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учебно-производственных мастерских и лабораториях по направлениям подготовки и нозологиям обучающихся; координации взаимодействия между профессиональными образовательными организациями, организациями общего образования</w:t>
      </w:r>
      <w:r w:rsidR="00AA6030">
        <w:rPr>
          <w:rFonts w:ascii="Times New Roman" w:hAnsi="Times New Roman" w:cs="Times New Roman"/>
          <w:sz w:val="28"/>
          <w:szCs w:val="28"/>
          <w:lang w:eastAsia="ru-RU"/>
        </w:rPr>
        <w:t>, органами по труду и занятости</w:t>
      </w:r>
      <w:r w:rsidRPr="00BB1643">
        <w:rPr>
          <w:rFonts w:ascii="Times New Roman" w:hAnsi="Times New Roman" w:cs="Times New Roman"/>
          <w:sz w:val="28"/>
          <w:szCs w:val="28"/>
          <w:lang w:eastAsia="ru-RU"/>
        </w:rPr>
        <w:t xml:space="preserve"> в Курской области; реализации программ повышения квалификации преподавателей и мастеров производственного </w:t>
      </w:r>
      <w:proofErr w:type="gramStart"/>
      <w:r w:rsidRPr="00BB1643">
        <w:rPr>
          <w:rFonts w:ascii="Times New Roman" w:hAnsi="Times New Roman" w:cs="Times New Roman"/>
          <w:sz w:val="28"/>
          <w:szCs w:val="28"/>
          <w:lang w:eastAsia="ru-RU"/>
        </w:rPr>
        <w:t>обучения профессиональных образовательных организаций по вопросам</w:t>
      </w:r>
      <w:proofErr w:type="gramEnd"/>
      <w:r w:rsidRPr="00BB1643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инвалидов и лиц с ОВЗ.</w:t>
      </w:r>
    </w:p>
    <w:p w14:paraId="10FB7814" w14:textId="4F1A0EC0" w:rsidR="009D112A" w:rsidRPr="00BB1643" w:rsidRDefault="009D112A" w:rsidP="00BB1643">
      <w:pPr>
        <w:widowControl w:val="0"/>
        <w:tabs>
          <w:tab w:val="left" w:pos="1449"/>
        </w:tabs>
        <w:autoSpaceDE w:val="0"/>
        <w:autoSpaceDN w:val="0"/>
        <w:spacing w:after="0" w:line="360" w:lineRule="auto"/>
        <w:ind w:right="108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643">
        <w:rPr>
          <w:rFonts w:ascii="Times New Roman" w:hAnsi="Times New Roman" w:cs="Times New Roman"/>
          <w:sz w:val="28"/>
          <w:szCs w:val="28"/>
          <w:lang w:eastAsia="ru-RU"/>
        </w:rPr>
        <w:t>БПОО являются координатором региональных программ сопровождения инвалидов молодого возраста при получении ими профессионального образования и содействия в последующем трудоустройстве в части СПО и профессионального обучения.</w:t>
      </w:r>
    </w:p>
    <w:p w14:paraId="1A3A62DF" w14:textId="0A0ED2FB" w:rsidR="009D112A" w:rsidRPr="00BB1643" w:rsidRDefault="009D112A" w:rsidP="00BB1643">
      <w:pPr>
        <w:pStyle w:val="ad"/>
        <w:spacing w:line="360" w:lineRule="auto"/>
        <w:ind w:left="0" w:firstLine="709"/>
      </w:pPr>
      <w:proofErr w:type="gramStart"/>
      <w:r w:rsidRPr="00BB1643">
        <w:t>В том числе, БПОО осуществляют сбор данных в Курской области в рамках проведения анализа региональных систем инклюзивного профессионального образования и последующего трудоу</w:t>
      </w:r>
      <w:r w:rsidR="00AA6030">
        <w:t>стройства инвалидов и лиц с ОВЗ,</w:t>
      </w:r>
      <w:r w:rsidRPr="00BB1643">
        <w:t xml:space="preserve"> участвуют в сопоставлении региональные программ сопровождения инвалидов молодого возраста при получении ими профессионального образования и содействия в последующем трудоустройстве с программами развития профессиональных образовательных организаций и востребованностью специалистов из числа инвалидов молодого возраста</w:t>
      </w:r>
      <w:proofErr w:type="gramEnd"/>
      <w:r w:rsidRPr="00BB1643">
        <w:t xml:space="preserve"> в регионах РФ по направ</w:t>
      </w:r>
      <w:r w:rsidR="00AA6030">
        <w:t>лениям подготовки в системе СПО,</w:t>
      </w:r>
      <w:r w:rsidRPr="00BB1643">
        <w:t xml:space="preserve"> формируют предложения по повышению </w:t>
      </w:r>
      <w:proofErr w:type="gramStart"/>
      <w:r w:rsidRPr="00BB1643">
        <w:t>эффективности процесса сопровождения инвалидов молодого возраста</w:t>
      </w:r>
      <w:proofErr w:type="gramEnd"/>
      <w:r w:rsidRPr="00BB1643">
        <w:t xml:space="preserve"> при получении ими профессионального образования и содействия в последующем трудоустройстве.</w:t>
      </w:r>
    </w:p>
    <w:p w14:paraId="4CEFC30D" w14:textId="77777777" w:rsidR="009D112A" w:rsidRPr="00BB1643" w:rsidRDefault="009D112A" w:rsidP="00BB1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РУМЦ СПО создаются с целью консультационного, экспертного и методического сопровождения на общероссийском и межрегиональном уровнях инклюзивного профессионального образования и профессионального обучения, в том числе по адаптированным образовательным программам. </w:t>
      </w:r>
      <w:proofErr w:type="gramEnd"/>
    </w:p>
    <w:p w14:paraId="251AB2D9" w14:textId="334608AA" w:rsidR="009D112A" w:rsidRPr="00BB1643" w:rsidRDefault="009D112A" w:rsidP="00BB16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в Курской области РУМЦ СПО функционирует на базе ОБПОУ «Курский государственный политехнический колледж» и является</w:t>
      </w:r>
      <w:r w:rsidR="00BB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643">
        <w:rPr>
          <w:rFonts w:ascii="Times New Roman" w:hAnsi="Times New Roman" w:cs="Times New Roman"/>
          <w:sz w:val="28"/>
          <w:szCs w:val="28"/>
          <w:lang w:eastAsia="zh-CN"/>
        </w:rPr>
        <w:t xml:space="preserve">структурным подразделением, </w:t>
      </w:r>
      <w:r w:rsidRPr="00BB1643">
        <w:rPr>
          <w:rFonts w:ascii="Times New Roman" w:hAnsi="Times New Roman" w:cs="Times New Roman"/>
          <w:sz w:val="28"/>
          <w:szCs w:val="28"/>
        </w:rPr>
        <w:t xml:space="preserve">осуществляющим консультационное, экспертное и методическое сопровождение на общероссийском и межрегиональном уровнях инклюзивного </w:t>
      </w:r>
      <w:r w:rsidRPr="00BB1643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и профессионального обучения, в том числе по адаптированным образовательным</w:t>
      </w:r>
      <w:r w:rsidR="00BB1643">
        <w:rPr>
          <w:rFonts w:ascii="Times New Roman" w:hAnsi="Times New Roman" w:cs="Times New Roman"/>
          <w:sz w:val="28"/>
          <w:szCs w:val="28"/>
        </w:rPr>
        <w:t xml:space="preserve"> </w:t>
      </w:r>
      <w:r w:rsidRPr="00BB1643">
        <w:rPr>
          <w:rFonts w:ascii="Times New Roman" w:hAnsi="Times New Roman" w:cs="Times New Roman"/>
          <w:sz w:val="28"/>
          <w:szCs w:val="28"/>
        </w:rPr>
        <w:t>программам.</w:t>
      </w:r>
      <w:proofErr w:type="gramEnd"/>
    </w:p>
    <w:p w14:paraId="04271825" w14:textId="77777777" w:rsidR="008959CC" w:rsidRDefault="009D112A" w:rsidP="00895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43">
        <w:rPr>
          <w:rFonts w:ascii="Times New Roman" w:hAnsi="Times New Roman" w:cs="Times New Roman"/>
          <w:sz w:val="28"/>
          <w:szCs w:val="28"/>
        </w:rPr>
        <w:t xml:space="preserve">РУМЦ СПО </w:t>
      </w:r>
      <w:proofErr w:type="gramStart"/>
      <w:r w:rsidRPr="00BB1643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BB1643">
        <w:rPr>
          <w:rFonts w:ascii="Times New Roman" w:hAnsi="Times New Roman" w:cs="Times New Roman"/>
          <w:sz w:val="28"/>
          <w:szCs w:val="28"/>
        </w:rPr>
        <w:t xml:space="preserve"> с целью методического и экспертного сопровождения модернизации системы инклюзивного профессионального образования посредством совершенствования образовательной, инновационной, методической деятельности образовательных организаций, реализующих программы среднего профессионального образования, профессионального обучения и дополнительного профессионального образования инвалидов и людей с ОВЗ.</w:t>
      </w:r>
    </w:p>
    <w:p w14:paraId="0034C74C" w14:textId="38FB532A" w:rsidR="00A70F0F" w:rsidRPr="00E46111" w:rsidRDefault="00A97F57" w:rsidP="008959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46111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Курская область</w:t>
      </w:r>
      <w:r w:rsidR="00B44AF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принимала</w:t>
      </w:r>
      <w:r w:rsidRPr="00E46111">
        <w:rPr>
          <w:rFonts w:ascii="Times New Roman" w:eastAsia="Times New Roman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A70F0F" w:rsidRPr="00E46111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2020 году участие</w:t>
      </w:r>
      <w:r w:rsidR="00B44AF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A70F0F" w:rsidRPr="00E46111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мероприятиях</w:t>
      </w:r>
      <w:r w:rsidR="00B44AF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A70F0F" w:rsidRPr="00E46111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национального проекта «Образование»</w:t>
      </w:r>
      <w:r w:rsidR="00BA58A7" w:rsidRPr="00E46111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 посвященных образованию обучающихся с ОВЗ и</w:t>
      </w:r>
      <w:r w:rsidR="00AA603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/или</w:t>
      </w:r>
      <w:r w:rsidR="00BA58A7" w:rsidRPr="00E46111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инвалидностью.</w:t>
      </w:r>
    </w:p>
    <w:p w14:paraId="749C2FDA" w14:textId="6B02FA2D" w:rsidR="002552DD" w:rsidRDefault="007D6378" w:rsidP="002552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proofErr w:type="gramStart"/>
      <w:r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По итогам реализации </w:t>
      </w:r>
      <w:r w:rsidR="002552DD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федерального проекта «Современная школа» национального проекта «Образование» в 2019-20</w:t>
      </w:r>
      <w:r w:rsidR="00C2121E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20</w:t>
      </w:r>
      <w:r w:rsidR="002552DD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годах </w:t>
      </w:r>
      <w:r w:rsidR="00C2121E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была обновлена инфраструктура </w:t>
      </w:r>
      <w:r w:rsidR="002552DD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в </w:t>
      </w:r>
      <w:r w:rsidR="00A97F57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6</w:t>
      </w:r>
      <w:r w:rsidR="002552DD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отдельных образовательных организациях (</w:t>
      </w:r>
      <w:r w:rsidR="00A97F57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4</w:t>
      </w:r>
      <w:r w:rsidR="00C2121E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организаци</w:t>
      </w:r>
      <w:r w:rsidR="00A97F57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ях в 2019 году, 2-х организац</w:t>
      </w:r>
      <w:r w:rsidR="00BB1643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и</w:t>
      </w:r>
      <w:r w:rsidR="00A97F57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ях</w:t>
      </w:r>
      <w:r w:rsidR="00C2121E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в 2020 году), которые получили </w:t>
      </w:r>
      <w:r w:rsidR="002552DD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субсиди</w:t>
      </w:r>
      <w:r w:rsidR="00C2121E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ю</w:t>
      </w:r>
      <w:r w:rsidR="002552DD" w:rsidRPr="00421BCF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из федерального бюджета на приобретение нового современного оборудования для предмета «Технология</w:t>
      </w:r>
      <w:r w:rsidR="002552DD" w:rsidRPr="00421BCF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», </w:t>
      </w:r>
      <w:r w:rsidR="002552DD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коррекционных занятий и дополнительного образования детей (в 2019 году – </w:t>
      </w:r>
      <w:r w:rsidR="00E05B50" w:rsidRPr="00E05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19 038 571,00</w:t>
      </w:r>
      <w:r w:rsidR="002552DD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, из которых </w:t>
      </w:r>
      <w:r w:rsidR="00E05B50" w:rsidRPr="00E05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380</w:t>
      </w:r>
      <w:proofErr w:type="gramEnd"/>
      <w:r w:rsidR="00E05B50" w:rsidRPr="00E05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proofErr w:type="gramStart"/>
      <w:r w:rsidR="00E05B50" w:rsidRPr="00E05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771 </w:t>
      </w:r>
      <w:r w:rsidR="00E05B50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рублей</w:t>
      </w:r>
      <w:r w:rsidR="00E05B50" w:rsidRPr="00E05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(2%)</w:t>
      </w:r>
      <w:r w:rsidR="00A97F57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2552DD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– средства </w:t>
      </w:r>
      <w:r w:rsidR="00E05B50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областного бюджета</w:t>
      </w:r>
      <w:r w:rsid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; в 2020 году – </w:t>
      </w:r>
      <w:r w:rsidR="00E05B50" w:rsidRPr="004D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15 630 100,00 рублей</w:t>
      </w:r>
      <w:r w:rsidR="00E05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из которых </w:t>
      </w:r>
      <w:r w:rsidR="00E05B50" w:rsidRPr="004D39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312 600 рублей (2%)</w:t>
      </w:r>
      <w:r w:rsidR="00E05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05B50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средства областного бюджета</w:t>
      </w:r>
      <w:r w:rsidR="002552DD" w:rsidRPr="00E05B50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).</w:t>
      </w:r>
      <w:proofErr w:type="gramEnd"/>
    </w:p>
    <w:p w14:paraId="5F63F9D8" w14:textId="1CB23A6B" w:rsidR="009B208F" w:rsidRPr="001237BF" w:rsidRDefault="00F41320" w:rsidP="00FE52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мероприятия за счет выделенных средств в 2019 году </w:t>
      </w:r>
      <w:r w:rsidR="00456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ОКОУ </w:t>
      </w:r>
      <w:r w:rsidRPr="00F41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«Школа-интернат № 3» г. Курска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F41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ОКОУ «Дмитриевская школа – интернат»</w:t>
      </w:r>
      <w:r w:rsidR="00FE52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41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ОКОУ «Курская школа «Ступени»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ОКОУ «</w:t>
      </w:r>
      <w:r w:rsidRPr="00F41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Октябрьская школа-интернат»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смогли организовать новые профили трудовой подготовки: </w:t>
      </w:r>
      <w:r w:rsidRPr="001237BF">
        <w:rPr>
          <w:rFonts w:ascii="Times New Roman" w:eastAsia="Calibri" w:hAnsi="Times New Roman" w:cs="Times New Roman"/>
          <w:sz w:val="28"/>
          <w:szCs w:val="28"/>
        </w:rPr>
        <w:t>«Швейное дело», «Столярное дело», «Рабочий по обслуживанию зданий», «Цветоводство и декоративное садоводство», «Подготовка младшего обслуживающего персонала»</w:t>
      </w:r>
      <w:r w:rsidRPr="00F41320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1237BF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«Рабочий по обслуживанию здания»</w:t>
      </w:r>
      <w:r w:rsidR="00E76630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, «Слесарное дело», «Агропромышленный профиль»</w:t>
      </w:r>
      <w:r w:rsidR="00C065EB" w:rsidRPr="001237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E766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Кроме т</w:t>
      </w:r>
      <w:r w:rsidR="00FE52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ого,</w:t>
      </w:r>
      <w:r w:rsidR="00E766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оборудованы 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кабинет</w:t>
      </w:r>
      <w:r w:rsidR="00E766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ы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профессионально-трудового обучения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«Столярное дело»</w:t>
      </w:r>
      <w:r w:rsidR="00E766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  <w:r w:rsidR="00E76630" w:rsidRPr="00E766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766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«Слесарное дело», </w:t>
      </w:r>
      <w:r w:rsidR="00E76630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«Швейное дело»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  <w:r w:rsidR="00E766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профессионального обучения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«Рабочий по комплексному обслуживанию и ремонту зданий»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76630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«Швея»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45603C" w:rsidRPr="001237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кабинет </w:t>
      </w:r>
      <w:r w:rsidR="0045603C" w:rsidRPr="001237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«Цветоводство и декоративное садоводство</w:t>
      </w:r>
      <w:r w:rsidR="004560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="00FE52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4560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дополнительного образования </w:t>
      </w:r>
      <w:r w:rsidR="0045603C" w:rsidRPr="001237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(кабинет дек</w:t>
      </w:r>
      <w:r w:rsidR="004560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оративно-прикладного искусства</w:t>
      </w:r>
      <w:r w:rsidR="00CB6B3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CB6B3E" w:rsidRPr="001237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гончарная мастерская</w:t>
      </w:r>
      <w:r w:rsidR="004560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r w:rsidR="0045603C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,</w:t>
      </w:r>
      <w:r w:rsidR="00E76630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кабинет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ы социально-бытовой ориентировки, </w:t>
      </w:r>
      <w:r w:rsidR="00FE52BC" w:rsidRPr="001237B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педагога </w:t>
      </w:r>
      <w:r w:rsidR="00FE52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–</w:t>
      </w:r>
      <w:r w:rsidR="00FE52BC" w:rsidRPr="001237B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психолога</w:t>
      </w:r>
      <w:r w:rsidR="00FE52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FE52BC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учителя </w:t>
      </w:r>
      <w:r w:rsidR="00E766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–</w:t>
      </w:r>
      <w:r w:rsidR="009B208F" w:rsidRPr="001237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766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логопеда, 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сенсорная комната,</w:t>
      </w:r>
      <w:r w:rsidR="009B208F" w:rsidRPr="001237B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9B208F" w:rsidRPr="001237B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кабинет сельскохозяйственного труда</w:t>
      </w:r>
      <w:r w:rsidR="00FE52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proofErr w:type="gramEnd"/>
    </w:p>
    <w:p w14:paraId="3C589B58" w14:textId="0B5D5050" w:rsidR="009B208F" w:rsidRDefault="009B208F" w:rsidP="00FE52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56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реализации указанного мероприятия в 2020 году приняли </w:t>
      </w:r>
      <w:r w:rsidRPr="00456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участие </w:t>
      </w:r>
      <w:r w:rsidR="0045603C" w:rsidRPr="0045603C">
        <w:rPr>
          <w:rFonts w:ascii="Times New Roman" w:hAnsi="Times New Roman" w:cs="Times New Roman"/>
          <w:sz w:val="28"/>
          <w:szCs w:val="28"/>
        </w:rPr>
        <w:t>ОКОУ «</w:t>
      </w:r>
      <w:proofErr w:type="spellStart"/>
      <w:r w:rsidR="0045603C" w:rsidRPr="0045603C">
        <w:rPr>
          <w:rFonts w:ascii="Times New Roman" w:hAnsi="Times New Roman" w:cs="Times New Roman"/>
          <w:sz w:val="28"/>
          <w:szCs w:val="28"/>
        </w:rPr>
        <w:t>Новопоселёновская</w:t>
      </w:r>
      <w:proofErr w:type="spellEnd"/>
      <w:r w:rsidR="0045603C" w:rsidRPr="0045603C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45603C">
        <w:rPr>
          <w:rFonts w:ascii="Times New Roman" w:hAnsi="Times New Roman" w:cs="Times New Roman"/>
          <w:sz w:val="28"/>
          <w:szCs w:val="28"/>
        </w:rPr>
        <w:t xml:space="preserve"> и</w:t>
      </w:r>
      <w:r w:rsidR="0045603C" w:rsidRPr="0045603C">
        <w:t xml:space="preserve"> </w:t>
      </w:r>
      <w:r w:rsidR="0045603C" w:rsidRPr="0045603C">
        <w:rPr>
          <w:rFonts w:ascii="Times New Roman" w:hAnsi="Times New Roman" w:cs="Times New Roman"/>
          <w:sz w:val="28"/>
          <w:szCs w:val="28"/>
        </w:rPr>
        <w:t>ОКОУ «</w:t>
      </w:r>
      <w:proofErr w:type="spellStart"/>
      <w:r w:rsidR="0045603C" w:rsidRPr="0045603C">
        <w:rPr>
          <w:rFonts w:ascii="Times New Roman" w:hAnsi="Times New Roman" w:cs="Times New Roman"/>
          <w:sz w:val="28"/>
          <w:szCs w:val="28"/>
        </w:rPr>
        <w:t>Обоянская</w:t>
      </w:r>
      <w:proofErr w:type="spellEnd"/>
      <w:r w:rsidR="0045603C" w:rsidRPr="0045603C">
        <w:rPr>
          <w:rFonts w:ascii="Times New Roman" w:hAnsi="Times New Roman" w:cs="Times New Roman"/>
          <w:sz w:val="28"/>
          <w:szCs w:val="28"/>
        </w:rPr>
        <w:t xml:space="preserve"> школа – интернат»</w:t>
      </w:r>
      <w:r w:rsidR="00E340A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E340A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CB6B3E">
        <w:rPr>
          <w:rFonts w:ascii="Times New Roman" w:hAnsi="Times New Roman" w:cs="Times New Roman"/>
          <w:sz w:val="28"/>
          <w:szCs w:val="28"/>
        </w:rPr>
        <w:t xml:space="preserve"> после обновления инфраструктуры</w:t>
      </w:r>
      <w:r w:rsidR="00E340A7">
        <w:rPr>
          <w:rFonts w:ascii="Times New Roman" w:hAnsi="Times New Roman" w:cs="Times New Roman"/>
          <w:sz w:val="28"/>
          <w:szCs w:val="28"/>
        </w:rPr>
        <w:t xml:space="preserve"> </w:t>
      </w:r>
      <w:r w:rsidR="00E340A7" w:rsidRPr="004C5C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профессионально-трудовое обучение организовано по следующим направлениям: «Швейное дело», «Столярное дело», «Подготовка младшего обслуживающего персонала», «Сельскохозяйственный труд»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E340A7" w:rsidRPr="009339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«Рабочий по обслуживанию зданий», «Кондитерское дело», «Персонал в сфере обслуживания»</w:t>
      </w:r>
      <w:r w:rsidR="00E340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Обновлены кабинеты</w:t>
      </w:r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профессионально-трудового обучения</w:t>
      </w:r>
      <w:r w:rsidR="006C1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«Столярное дело»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«Швейное дело»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340A7"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«Сельскохозяйственный труд»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340A7" w:rsidRP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340A7"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«Младший обслуживающий персонал»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E340A7" w:rsidRPr="00E06E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«Персонал в сфере обслуживания»</w:t>
      </w:r>
      <w:r w:rsidR="00E340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E340A7" w:rsidRPr="0012744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«Рабочий по обслуживанию зданий»</w:t>
      </w:r>
      <w:r w:rsidR="00E340A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FE52BC" w:rsidRPr="00E06E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«Ко</w:t>
      </w:r>
      <w:r w:rsidR="00FE52B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ндитерское дело», </w:t>
      </w:r>
      <w:r w:rsidR="006C17D2"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кабинет</w:t>
      </w:r>
      <w:r w:rsidR="006C1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</w:t>
      </w:r>
      <w:r w:rsidR="006C17D2"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социально-бытовой ориентировки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дополнительного образования (мастерская «Декоративно-прикладного искусства»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340A7"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«Экологическая студия»</w:t>
      </w:r>
      <w:r w:rsidR="00E340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), учителя-логопеда, </w:t>
      </w:r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учителя – дефектолога</w:t>
      </w:r>
      <w:r w:rsidR="00AA60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5C1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E52BC" w:rsidRPr="00E06E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сенсорная комната</w:t>
      </w:r>
      <w:r w:rsidR="006C17D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14:paraId="4AB6CBDA" w14:textId="1B46FA19" w:rsidR="009B208F" w:rsidRDefault="003E2764" w:rsidP="00FE52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5136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Благодаря участию в проекте «</w:t>
      </w:r>
      <w:proofErr w:type="spellStart"/>
      <w:r w:rsidRPr="005136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Доброшкола</w:t>
      </w:r>
      <w:proofErr w:type="spellEnd"/>
      <w:r w:rsidRPr="005136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стало возможным впервые в регионе создание </w:t>
      </w:r>
      <w:proofErr w:type="spellStart"/>
      <w:r w:rsidRPr="005136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Доброцентра</w:t>
      </w:r>
      <w:proofErr w:type="spellEnd"/>
      <w:r w:rsidRPr="005136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«Первоцвет», включающего работу кабинетов агропромышленного профиля/сити-фермерства, 2-х теплиц с комплектом поливочного и светового оборудования для цветоводства и овощеводства, комплектов оборудования для выращивания рассады, роботизированного комплекта для создания настольной модели теплицы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особенно значимо для</w:t>
      </w:r>
      <w:r w:rsidRPr="00807C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</w:t>
      </w:r>
      <w:r w:rsidRPr="00807C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которые</w:t>
      </w:r>
      <w:r w:rsidRPr="00807C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перспективе будут проживать в удаленных от центра деревня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 и селах.</w:t>
      </w:r>
      <w:proofErr w:type="gramEnd"/>
    </w:p>
    <w:p w14:paraId="00BD896F" w14:textId="42C68B38" w:rsidR="006C17D2" w:rsidRDefault="00CB6B3E" w:rsidP="00FE52B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</w:t>
      </w:r>
      <w:r w:rsidR="003E2764" w:rsidRPr="007539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 территории </w:t>
      </w:r>
      <w:r w:rsidR="006C17D2" w:rsidRPr="0045603C">
        <w:rPr>
          <w:rFonts w:ascii="Times New Roman" w:hAnsi="Times New Roman" w:cs="Times New Roman"/>
          <w:sz w:val="28"/>
          <w:szCs w:val="28"/>
        </w:rPr>
        <w:t>ОКОУ «</w:t>
      </w:r>
      <w:proofErr w:type="spellStart"/>
      <w:r w:rsidR="006C17D2" w:rsidRPr="0045603C">
        <w:rPr>
          <w:rFonts w:ascii="Times New Roman" w:hAnsi="Times New Roman" w:cs="Times New Roman"/>
          <w:sz w:val="28"/>
          <w:szCs w:val="28"/>
        </w:rPr>
        <w:t>Обоянская</w:t>
      </w:r>
      <w:proofErr w:type="spellEnd"/>
      <w:r w:rsidR="006C17D2" w:rsidRPr="0045603C">
        <w:rPr>
          <w:rFonts w:ascii="Times New Roman" w:hAnsi="Times New Roman" w:cs="Times New Roman"/>
          <w:sz w:val="28"/>
          <w:szCs w:val="28"/>
        </w:rPr>
        <w:t xml:space="preserve"> школа – интернат»</w:t>
      </w:r>
      <w:r w:rsidR="003E2764" w:rsidRPr="007539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создан </w:t>
      </w:r>
      <w:proofErr w:type="spellStart"/>
      <w:r w:rsidR="003E276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Доброцентр</w:t>
      </w:r>
      <w:proofErr w:type="spellEnd"/>
      <w:r w:rsidR="003E276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E2764" w:rsidRPr="007539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«Традиции соловьиного края» с выделением различных зон</w:t>
      </w:r>
      <w:r w:rsidR="003E276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(мини-парк): </w:t>
      </w:r>
      <w:r w:rsidR="003E2764" w:rsidRPr="007539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озеленение традиционным способом, озеленение современным способом, Поляна сказок, Уголок народных промыслов, Фотостудия, Альпийская горка и т.д. Мини-парк является выставочной площадкой результатов труда, достигнутых обучающимися в образовательном процессе</w:t>
      </w:r>
      <w:r w:rsidR="003E276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E2764" w:rsidRPr="00CF14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(сменные экспозиции детских работ)</w:t>
      </w:r>
      <w:r w:rsidR="003E276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14:paraId="7E2D313F" w14:textId="00EC40A5" w:rsidR="00BB1643" w:rsidRPr="008959CC" w:rsidRDefault="003E2764" w:rsidP="008959C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proofErr w:type="gramStart"/>
      <w:r w:rsidRPr="00F01C2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Современное оборудование кабинетов и мастерских позволяет </w:t>
      </w:r>
      <w:r w:rsidR="008959CC" w:rsidRPr="00053AB2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на более высоком уровне организовать образовательный и коррекционно-развивающий процесс, создать комфортную образовательную среду, обеспечивающую качество образования, его доступность, открытость и привлекательность для обучающихся</w:t>
      </w:r>
      <w:r w:rsidR="00CB6B3E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с ОВЗ и их родителей, обеспечивает</w:t>
      </w:r>
      <w:r w:rsidR="008959CC" w:rsidRPr="00053AB2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8959CC" w:rsidRPr="00053A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возможность выполнения функций регионального учебно-методического (ресурсного) центра, оказывающего методическую помощь педагогическим работникам общеобразовательных учреждений  муниципальных районов области, психолого-педагогическую помощь детям с ОВЗ и</w:t>
      </w:r>
      <w:r w:rsidR="00CB6B3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/или</w:t>
      </w:r>
      <w:r w:rsidR="008959CC" w:rsidRPr="00053A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инвалидностью</w:t>
      </w:r>
      <w:proofErr w:type="gramEnd"/>
      <w:r w:rsidR="008959CC" w:rsidRPr="00053A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 их родителям.</w:t>
      </w:r>
      <w:r w:rsidR="008959C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229EC07" w14:textId="7FB6CB11" w:rsidR="00BB1643" w:rsidRPr="00CB6B3E" w:rsidRDefault="00BB1643" w:rsidP="00BB16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В рамках федерального проекта «Успех каждого ребенка» </w:t>
      </w:r>
      <w:r w:rsidRPr="00695246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национального проекта «Образование» по итогам 2020 года 46 </w:t>
      </w:r>
      <w:r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% от общего числа детей </w:t>
      </w:r>
      <w:r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br/>
        <w:t xml:space="preserve">с </w:t>
      </w:r>
      <w:r w:rsidR="00AA6030"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ОВЗ</w:t>
      </w:r>
      <w:r w:rsidR="00AA6030"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AA603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и/или </w:t>
      </w:r>
      <w:r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инвалидностью будут охвачены программами дополнительного образования, в том числе с использованием дистанционных технологий. </w:t>
      </w:r>
      <w:r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Для этого реализуются мероприятия по развитию инфраструктуры для детей с </w:t>
      </w:r>
      <w:r w:rsidR="00AA6030"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ОВЗ </w:t>
      </w:r>
      <w:r w:rsidR="00AA603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и/или </w:t>
      </w:r>
      <w:r w:rsidR="00AA6030" w:rsidRPr="00695246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инвалидностью</w:t>
      </w:r>
      <w:r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в организациях дополнительного образования детей, разработаны и внедрены адаптированные, инклюзивные и дистанционные программы дополнительного образования, обеспечено повышение квалификации педагогов дополнительного образования. </w:t>
      </w:r>
    </w:p>
    <w:p w14:paraId="4D50D050" w14:textId="77777777" w:rsidR="00BB1643" w:rsidRPr="00BB1643" w:rsidRDefault="00BB1643" w:rsidP="00BB16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рамках федерального проекта «Молодые профессионалы» национального проекта «Образование», направленного на модернизацию профессионального образования, предусмотрена реализация мероприятий по ежегодному проведению национального чемпионата «</w:t>
      </w:r>
      <w:proofErr w:type="spellStart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Абилимпикс</w:t>
      </w:r>
      <w:proofErr w:type="spellEnd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» и подготовке национальной сборной для участия в международных и национальных чемпионатах профессионального мастерства для людей с инвалидностью. </w:t>
      </w:r>
    </w:p>
    <w:p w14:paraId="30546BFF" w14:textId="67E45319" w:rsidR="00BB1643" w:rsidRPr="00BB1643" w:rsidRDefault="00BB1643" w:rsidP="00BB164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2020 году в Курской области </w:t>
      </w:r>
      <w:r w:rsidRPr="00CB6B3E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со 2 по 7 ноября состоялся</w:t>
      </w:r>
      <w:r w:rsidRPr="00BB1643">
        <w:rPr>
          <w:rFonts w:ascii="Times New Roman" w:eastAsia="Times New Roman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региональный отборочный этап </w:t>
      </w: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en-US" w:eastAsia="ru-RU"/>
        </w:rPr>
        <w:t>VI</w:t>
      </w: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Национального чемпионата профессионального мастерства среди лиц с </w:t>
      </w:r>
      <w:r w:rsidR="00CB6B3E"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инвалидностью</w:t>
      </w: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 ОВЗ «</w:t>
      </w:r>
      <w:proofErr w:type="spellStart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Абилимпикс</w:t>
      </w:r>
      <w:proofErr w:type="spellEnd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». В отборочном этапе приняло участие 160 человек по 20 компетенциям. Соревнования проводились по 3 категориям: студенты, специалисты и юниоры. Участниками соревнований стали люди с ОВЗ и инвалидностью в возрасте от 14 до 65 лет, которые состязались по </w:t>
      </w: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следующим направлениям </w:t>
      </w:r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IT-технологии, образование, промышленные и творческие профессии, декоративно-прикладное искусство, питание, медицина, услуги и сервис.</w:t>
      </w:r>
    </w:p>
    <w:p w14:paraId="31BFF4CC" w14:textId="053DB601" w:rsidR="00BB1643" w:rsidRPr="00BB1643" w:rsidRDefault="00BB1643" w:rsidP="00BB164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регионального этапа 23 победителя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вошло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сборную от Курской области для участия в Национальном чемпионате, впервые состоявшемся в очно-дистанционном формате. Соревнования </w:t>
      </w:r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</w:t>
      </w:r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Национального чемпионата профессионального мастерства «</w:t>
      </w:r>
      <w:proofErr w:type="spellStart"/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Абилимпикс</w:t>
      </w:r>
      <w:proofErr w:type="spellEnd"/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были организованы в период с 23 по 29 ноября 2020 года, по итогам которого в копилке Курской </w:t>
      </w:r>
      <w:proofErr w:type="gramStart"/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proofErr w:type="gramEnd"/>
      <w:r w:rsidRPr="00B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оказалось пять</w:t>
      </w:r>
      <w:r w:rsidRPr="00BB1643">
        <w:rPr>
          <w:rFonts w:ascii="Times New Roman" w:hAnsi="Times New Roman" w:cs="Times New Roman"/>
          <w:color w:val="000000"/>
          <w:sz w:val="28"/>
          <w:szCs w:val="28"/>
        </w:rPr>
        <w:t xml:space="preserve"> медалей: одна золотая, две серебряные и столько же бронзовых. </w:t>
      </w:r>
    </w:p>
    <w:p w14:paraId="2C1F03D0" w14:textId="77777777" w:rsidR="00BB1643" w:rsidRPr="00BB1643" w:rsidRDefault="00BB1643" w:rsidP="00BB164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643">
        <w:rPr>
          <w:rFonts w:ascii="Times New Roman" w:hAnsi="Times New Roman" w:cs="Times New Roman"/>
          <w:color w:val="000000"/>
          <w:sz w:val="28"/>
          <w:szCs w:val="28"/>
        </w:rPr>
        <w:t>Команда региона участвует в национальном чемпионате с 2015 года. За это время куряне завоевали 11 золотых, 5 серебряных и 2 бронзовых медали.</w:t>
      </w:r>
    </w:p>
    <w:p w14:paraId="3CE203E7" w14:textId="77777777" w:rsidR="00BB1643" w:rsidRPr="008A60DE" w:rsidRDefault="00BB1643" w:rsidP="00BB16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proofErr w:type="gramStart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 итогам ежеквартального мониторинга трудоустройства участников конкурсов «</w:t>
      </w:r>
      <w:proofErr w:type="spellStart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Абилимпикс</w:t>
      </w:r>
      <w:proofErr w:type="spellEnd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» по состоянию на 1 октября 2020 г. занятыми являются 93,3% участников региональных конкурсов «</w:t>
      </w:r>
      <w:proofErr w:type="spellStart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Абилимпикс</w:t>
      </w:r>
      <w:proofErr w:type="spellEnd"/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» 2019-2200 года (из них трудоустроены – 69 человек (27,5%), продолжают обучаться – </w:t>
      </w: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  <w:t>169</w:t>
      </w:r>
      <w:r w:rsidRPr="00BB164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человека (66,3%).</w:t>
      </w:r>
      <w:proofErr w:type="gramEnd"/>
    </w:p>
    <w:p w14:paraId="4578BEA4" w14:textId="513C5A34" w:rsidR="0068627B" w:rsidRPr="00CB6B3E" w:rsidRDefault="00CB6B3E" w:rsidP="001F00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В</w:t>
      </w:r>
      <w:r w:rsidR="0068627B"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="00757B45"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Курской области</w:t>
      </w:r>
      <w:r w:rsidR="0068627B"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в 2020 году проведены м</w:t>
      </w:r>
      <w:r w:rsidR="0068627B"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ероприятия, посвященные образованию </w:t>
      </w:r>
      <w:proofErr w:type="gramStart"/>
      <w:r w:rsidR="0068627B"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обуч</w:t>
      </w:r>
      <w:r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ающихся</w:t>
      </w:r>
      <w:proofErr w:type="gramEnd"/>
      <w:r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с ОВЗ и</w:t>
      </w:r>
      <w:r w:rsidR="00AA603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/или</w:t>
      </w:r>
      <w:r w:rsidRPr="00CB6B3E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инвалидностью</w:t>
      </w:r>
      <w:r w:rsidR="0066096C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:</w:t>
      </w:r>
    </w:p>
    <w:p w14:paraId="302B3150" w14:textId="69CCB2B1" w:rsidR="00757B45" w:rsidRDefault="00CB6B3E" w:rsidP="001F00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757B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="00757B45" w:rsidRPr="009A78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бластное совещание в режиме ВКС для руководителей подведомственных организаций, осуществляющих образовательную деятельность по адаптированным основным общеобразовательным программам «Дети с ограниченными возможностями здоровья и инвалидностью: концептуальные решения от образовательной программы до трудоустройства»</w:t>
      </w:r>
      <w:r w:rsidR="006609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40F96A5" w14:textId="7C6D9728" w:rsidR="00757B45" w:rsidRDefault="0066096C" w:rsidP="001F00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региональная</w:t>
      </w:r>
      <w:r w:rsidR="00757B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 по вопросам </w:t>
      </w:r>
      <w:r w:rsidR="00757B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инклюзивного образования </w:t>
      </w:r>
      <w:r w:rsidR="00757B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режиме ВКС в феврале 2020 года;</w:t>
      </w:r>
    </w:p>
    <w:p w14:paraId="6512DD7B" w14:textId="40D610E2" w:rsidR="00757B45" w:rsidRDefault="00893E80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57B45" w:rsidRPr="00DC2540"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Межрегиональный инклюзивный фестиваль «</w:t>
      </w:r>
      <w:proofErr w:type="spellStart"/>
      <w:r w:rsidR="00757B45" w:rsidRPr="00DC2540">
        <w:rPr>
          <w:rFonts w:ascii="Times New Roman" w:eastAsia="Times New Roman" w:hAnsi="Times New Roman" w:cs="Times New Roman"/>
          <w:sz w:val="28"/>
          <w:szCs w:val="28"/>
        </w:rPr>
        <w:t>ЛюдиКакЛюди</w:t>
      </w:r>
      <w:proofErr w:type="spellEnd"/>
      <w:r w:rsidR="00757B45" w:rsidRPr="00DC2540">
        <w:rPr>
          <w:rFonts w:ascii="Times New Roman" w:eastAsia="Times New Roman" w:hAnsi="Times New Roman" w:cs="Times New Roman"/>
          <w:sz w:val="28"/>
          <w:szCs w:val="28"/>
        </w:rPr>
        <w:t xml:space="preserve">», посвященный Всемирному дню </w:t>
      </w:r>
      <w:r w:rsidR="00757B45" w:rsidRPr="00DC2540">
        <w:rPr>
          <w:rFonts w:ascii="Times New Roman" w:eastAsia="Cambria" w:hAnsi="Times New Roman" w:cs="Times New Roman"/>
          <w:sz w:val="28"/>
          <w:szCs w:val="28"/>
        </w:rPr>
        <w:t>распространения информации об аутизме</w:t>
      </w:r>
      <w:r w:rsidR="00757B45" w:rsidRPr="00DC25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C7919A" w14:textId="77777777" w:rsidR="00757B45" w:rsidRPr="00DC2540" w:rsidRDefault="00757B45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Во втором полугодии 2020 года в соответствии с планом работы комитета образования и науки Курской области на базе ОКОУ «Ивановская школа-интернат» в формате веб-конференции на платформе </w:t>
      </w:r>
      <w:proofErr w:type="spellStart"/>
      <w:r w:rsidRPr="00DC2540">
        <w:rPr>
          <w:rFonts w:ascii="Times New Roman" w:eastAsia="Times New Roman" w:hAnsi="Times New Roman" w:cs="Times New Roman"/>
          <w:sz w:val="28"/>
          <w:szCs w:val="28"/>
          <w:lang w:val="en-US"/>
        </w:rPr>
        <w:t>MirapolisVirtualRoom</w:t>
      </w:r>
      <w:proofErr w:type="spell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проведен семинар-практикум социальных педагогов организаций для детей-сирот и детей, оставшихся </w:t>
      </w:r>
      <w:r w:rsidRPr="00DC25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 попечения родителей, на тему: «Формирование основ финансовой грамотности в организациях для детей-сирот и детей, оставшихся без попечения родителей». </w:t>
      </w:r>
    </w:p>
    <w:p w14:paraId="46297339" w14:textId="77777777" w:rsidR="00757B45" w:rsidRPr="00DC2540" w:rsidRDefault="00757B45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40">
        <w:rPr>
          <w:rFonts w:ascii="Times New Roman" w:eastAsia="Times New Roman" w:hAnsi="Times New Roman" w:cs="Times New Roman"/>
          <w:sz w:val="28"/>
          <w:szCs w:val="28"/>
        </w:rPr>
        <w:t>Участниками семинара выступили представители ОГБУ ДПО КИРО, комитета образования и науки Курской области, представители экономического отдела Отделения по Курской области Главного управления Центрального банка Российской Федерации по Центральному федеральному округу, руководители и специалисты организаций для детей-сирот и детей, оставшихся без попечения родителей.</w:t>
      </w:r>
    </w:p>
    <w:p w14:paraId="1977EA5E" w14:textId="604B4EA3" w:rsidR="00893E80" w:rsidRDefault="00893E80" w:rsidP="001F00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30205">
        <w:rPr>
          <w:rFonts w:ascii="Times New Roman" w:hAnsi="Times New Roman" w:cs="Times New Roman"/>
          <w:color w:val="000000" w:themeColor="text1"/>
          <w:sz w:val="28"/>
          <w:szCs w:val="28"/>
        </w:rPr>
        <w:t>ОКОУ «</w:t>
      </w:r>
      <w:proofErr w:type="spellStart"/>
      <w:r w:rsidRPr="00D30205">
        <w:rPr>
          <w:rFonts w:ascii="Times New Roman" w:hAnsi="Times New Roman" w:cs="Times New Roman"/>
          <w:color w:val="000000" w:themeColor="text1"/>
          <w:sz w:val="28"/>
          <w:szCs w:val="28"/>
        </w:rPr>
        <w:t>Обоянская</w:t>
      </w:r>
      <w:proofErr w:type="spellEnd"/>
      <w:r w:rsidRPr="00D30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школа-интернат для детей с ограниченными возможностями здоровья»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состоялась проектно-аналитическая сессия </w:t>
      </w:r>
      <w:r w:rsidRPr="00D30205">
        <w:rPr>
          <w:rFonts w:ascii="Times New Roman" w:hAnsi="Times New Roman" w:cs="Times New Roman"/>
          <w:color w:val="000000" w:themeColor="text1"/>
          <w:sz w:val="28"/>
          <w:szCs w:val="28"/>
        </w:rPr>
        <w:t>«Итоги работы по реализации мероприятия по поддержке детей с ограниченными возможностями здоровья федерального проекта «Современная школа» национального проекта «Образование» в 2020 году»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A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5AB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CA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анализу проделанной работы по </w:t>
      </w:r>
      <w:r w:rsidRPr="00D302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0205">
        <w:rPr>
          <w:rFonts w:ascii="Times New Roman" w:hAnsi="Times New Roman" w:cs="Times New Roman"/>
          <w:sz w:val="28"/>
          <w:szCs w:val="28"/>
        </w:rPr>
        <w:t>бновлени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30205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</w:r>
      <w:proofErr w:type="gramEnd"/>
    </w:p>
    <w:p w14:paraId="3F3626FA" w14:textId="2E84031B" w:rsidR="00757B45" w:rsidRPr="00DC2540" w:rsidRDefault="00757B45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40">
        <w:rPr>
          <w:rFonts w:ascii="Times New Roman" w:eastAsia="Times New Roman" w:hAnsi="Times New Roman" w:cs="Times New Roman"/>
          <w:sz w:val="28"/>
          <w:szCs w:val="28"/>
        </w:rPr>
        <w:t>27 ноября 2020 года на базе Областного казенного общеобразовательного учреждения для детей, нуждающихся в длительном лечении «</w:t>
      </w:r>
      <w:proofErr w:type="spellStart"/>
      <w:r w:rsidRPr="00DC2540">
        <w:rPr>
          <w:rFonts w:ascii="Times New Roman" w:eastAsia="Times New Roman" w:hAnsi="Times New Roman" w:cs="Times New Roman"/>
          <w:sz w:val="28"/>
          <w:szCs w:val="28"/>
        </w:rPr>
        <w:t>Клюквинская</w:t>
      </w:r>
      <w:proofErr w:type="spell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санаторная школа-интернат» Курского района Курской области организована проектная мастерская для руководителей подведомственных организаций, осуществляющих образовательную деятельность «Организация содержания образования в контексте развития функциональной грамотности обучающихся».</w:t>
      </w:r>
    </w:p>
    <w:p w14:paraId="1B82136C" w14:textId="137E8034" w:rsidR="00757B45" w:rsidRPr="00DC2540" w:rsidRDefault="00757B45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40">
        <w:rPr>
          <w:rFonts w:ascii="Times New Roman" w:eastAsia="Times New Roman" w:hAnsi="Times New Roman" w:cs="Times New Roman"/>
          <w:sz w:val="28"/>
          <w:szCs w:val="28"/>
        </w:rPr>
        <w:t>В декабре 2020 года на базе Областного казенного общеобразовательного учреждения «</w:t>
      </w:r>
      <w:proofErr w:type="spellStart"/>
      <w:r w:rsidRPr="00DC2540">
        <w:rPr>
          <w:rFonts w:ascii="Times New Roman" w:eastAsia="Times New Roman" w:hAnsi="Times New Roman" w:cs="Times New Roman"/>
          <w:sz w:val="28"/>
          <w:szCs w:val="28"/>
        </w:rPr>
        <w:t>Новопоселеновская</w:t>
      </w:r>
      <w:proofErr w:type="spell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школа-интернат для детей-сирот и детей, оставшихся без попечения родителей, с огранич</w:t>
      </w:r>
      <w:r w:rsidR="00893E80">
        <w:rPr>
          <w:rFonts w:ascii="Times New Roman" w:eastAsia="Times New Roman" w:hAnsi="Times New Roman" w:cs="Times New Roman"/>
          <w:sz w:val="28"/>
          <w:szCs w:val="28"/>
        </w:rPr>
        <w:t>енными возможностями здоровья» организована</w:t>
      </w:r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проектно-аналитическая сессия: «Некоторые итоги работы по реализации мероприятия по поддержке детей с ограниченными возможностями здоровья федерального проекта «Современная школа» национального проекта «Образование» в 2020 году – </w:t>
      </w:r>
      <w:proofErr w:type="spellStart"/>
      <w:r w:rsidRPr="00DC2540">
        <w:rPr>
          <w:rFonts w:ascii="Times New Roman" w:eastAsia="Times New Roman" w:hAnsi="Times New Roman" w:cs="Times New Roman"/>
          <w:sz w:val="28"/>
          <w:szCs w:val="28"/>
        </w:rPr>
        <w:t>Доброцентр</w:t>
      </w:r>
      <w:proofErr w:type="spell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«Первоцвет». </w:t>
      </w:r>
    </w:p>
    <w:p w14:paraId="682FDE77" w14:textId="77777777" w:rsidR="00757B45" w:rsidRDefault="00757B45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40">
        <w:rPr>
          <w:rFonts w:ascii="Times New Roman" w:eastAsia="Times New Roman" w:hAnsi="Times New Roman" w:cs="Times New Roman"/>
          <w:sz w:val="28"/>
          <w:szCs w:val="28"/>
        </w:rPr>
        <w:lastRenderedPageBreak/>
        <w:t>В период с 25 по 27 ноября 2020 года в городе Курске прошла социально значимая акция «</w:t>
      </w:r>
      <w:proofErr w:type="spellStart"/>
      <w:r w:rsidRPr="00DC2540">
        <w:rPr>
          <w:rFonts w:ascii="Times New Roman" w:eastAsia="Times New Roman" w:hAnsi="Times New Roman" w:cs="Times New Roman"/>
          <w:sz w:val="28"/>
          <w:szCs w:val="28"/>
        </w:rPr>
        <w:t>Логопоезд</w:t>
      </w:r>
      <w:proofErr w:type="spell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– в регионе». Её участниками стали больше 500 родителей, учителей-логопедов, педагогов-психологов, учителей-дефектологов и других специалистов. Они прослушали лекции и семинары ведущих отечественных профессионалов в области нейропсихологии, психологии, клинической психологии и логопедии по проблематике нарушений чтения и письма, а после получили бесплатные индивидуальные консультации.</w:t>
      </w:r>
    </w:p>
    <w:p w14:paraId="6A6D7940" w14:textId="3B107493" w:rsidR="00893E80" w:rsidRPr="00DC2540" w:rsidRDefault="00893E80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4566 человек из числа представителей органов государственной и исполнительной власти и специалистов образовательных организаций, подведомственных комитету образования и науки Курской области, приняли участие в общероссийской онлайн-акции  «Тотальный тест «Доступная среда».</w:t>
      </w:r>
      <w:proofErr w:type="gramEnd"/>
    </w:p>
    <w:p w14:paraId="0F7658F8" w14:textId="77777777" w:rsidR="00757B45" w:rsidRPr="00DC2540" w:rsidRDefault="00757B45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40">
        <w:rPr>
          <w:rFonts w:ascii="Times New Roman" w:eastAsia="Times New Roman" w:hAnsi="Times New Roman" w:cs="Times New Roman"/>
          <w:sz w:val="28"/>
          <w:szCs w:val="28"/>
        </w:rPr>
        <w:t>С 1 п</w:t>
      </w:r>
      <w:r>
        <w:rPr>
          <w:rFonts w:ascii="Times New Roman" w:eastAsia="Times New Roman" w:hAnsi="Times New Roman" w:cs="Times New Roman"/>
          <w:sz w:val="28"/>
          <w:szCs w:val="28"/>
        </w:rPr>
        <w:t>о 10 декабря 2020 года проведена</w:t>
      </w:r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декада, посвященная Международному дню инвалидов. Этот праздник отмечается ежегодно 3 декабря как повод привлечь внимание для решения важнейших проблем реабилитации и социальной адаптации людей с ограниченными возможностями по здоровью, защиты их прав и интересов. По этому случаю в организациях, подведомственных комитету образования и науки Курской области, проведен цикл мероприятий.</w:t>
      </w:r>
    </w:p>
    <w:p w14:paraId="4A3FDE7C" w14:textId="77777777" w:rsidR="00757B45" w:rsidRPr="00DC2540" w:rsidRDefault="00757B45" w:rsidP="001F00D5">
      <w:pPr>
        <w:spacing w:after="0" w:line="360" w:lineRule="auto"/>
        <w:ind w:lef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С целью активизации процессов поиска новых направлений развития и обновления методов и средств обучения и </w:t>
      </w:r>
      <w:proofErr w:type="gramStart"/>
      <w:r w:rsidRPr="00DC254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 и инвалидностью в условиях </w:t>
      </w:r>
      <w:proofErr w:type="spellStart"/>
      <w:r w:rsidRPr="00DC2540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процесса, повышения их мотивации к профессиональному обучению и социокультурной инклюзии в обществе на базе Областного государственного бюджетного учреждения дополнительного профессионального образования «Курский институт развития образования» состоялся </w:t>
      </w:r>
      <w:proofErr w:type="spellStart"/>
      <w:r w:rsidRPr="00DC2540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DC2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540">
        <w:rPr>
          <w:rFonts w:ascii="Times New Roman" w:eastAsia="Times New Roman" w:hAnsi="Times New Roman" w:cs="Times New Roman"/>
          <w:bCs/>
          <w:sz w:val="28"/>
          <w:szCs w:val="28"/>
        </w:rPr>
        <w:t xml:space="preserve">«Особенности профессионального обучения инвалидов и лиц с ограниченными возможностями здоровья в условиях </w:t>
      </w:r>
      <w:proofErr w:type="spellStart"/>
      <w:r w:rsidRPr="00DC2540">
        <w:rPr>
          <w:rFonts w:ascii="Times New Roman" w:eastAsia="Times New Roman" w:hAnsi="Times New Roman" w:cs="Times New Roman"/>
          <w:bCs/>
          <w:sz w:val="28"/>
          <w:szCs w:val="28"/>
        </w:rPr>
        <w:t>цифровизации</w:t>
      </w:r>
      <w:proofErr w:type="spellEnd"/>
      <w:r w:rsidRPr="00DC254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образовательного процесса», в котором приняли участие руководящие и педагогические работники общеобразовательных и профессиональных образовательных организаций, учреждений высшего образования, организаций дополнительного профессионального образования, представители общественных организаций инвалидов в составе 90 человек. На </w:t>
      </w:r>
      <w:proofErr w:type="spellStart"/>
      <w:r w:rsidRPr="00DC254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вебинаре</w:t>
      </w:r>
      <w:proofErr w:type="spellEnd"/>
      <w:r w:rsidRPr="00DC2540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были подняты вопросы, связанные с цифровой толерантностью гражданского общества, цифрового сопровождения профориентации, образования и трудоустройства инвалидов и лиц с ограниченными возможностями здоровья. </w:t>
      </w:r>
    </w:p>
    <w:p w14:paraId="38A2BFF2" w14:textId="5D1A8816" w:rsidR="00A66E85" w:rsidRDefault="00A66E85" w:rsidP="001F00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В 2020 году в </w:t>
      </w:r>
      <w:r w:rsidR="00893E80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Курской области </w:t>
      </w:r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изменени</w:t>
      </w:r>
      <w:r w:rsidR="00825397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я</w:t>
      </w:r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в региональны</w:t>
      </w:r>
      <w:r w:rsidR="00825397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е</w:t>
      </w:r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нормативны</w:t>
      </w:r>
      <w:r w:rsidR="00825397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е</w:t>
      </w:r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правовы</w:t>
      </w:r>
      <w:r w:rsidR="00825397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е</w:t>
      </w:r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акт</w:t>
      </w:r>
      <w:r w:rsidR="00825397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ы</w:t>
      </w:r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в части соблюдения права </w:t>
      </w:r>
      <w:proofErr w:type="gramStart"/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обучающихся</w:t>
      </w:r>
      <w:proofErr w:type="gramEnd"/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с ОВЗ и</w:t>
      </w:r>
      <w:r w:rsidR="00893E80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/или</w:t>
      </w:r>
      <w:r w:rsidR="00D87E7D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инвалидностью на образование не </w:t>
      </w:r>
      <w:r w:rsidR="00825397"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вносились.</w:t>
      </w:r>
    </w:p>
    <w:p w14:paraId="6C30E215" w14:textId="77777777" w:rsidR="00893E80" w:rsidRDefault="00893E80" w:rsidP="001F00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Анализ проведенной работы позволяет выделить следующие актуальные направления развития образовательной системы региона:</w:t>
      </w:r>
    </w:p>
    <w:p w14:paraId="7E20F1E9" w14:textId="6BAABB12" w:rsidR="00893E80" w:rsidRDefault="00893E80" w:rsidP="001F00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- расширение сети организаций по оказанию ранней помощи;</w:t>
      </w:r>
    </w:p>
    <w:p w14:paraId="5DA4305C" w14:textId="05A13087" w:rsidR="00893E80" w:rsidRDefault="00893E80" w:rsidP="001F00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-</w:t>
      </w:r>
      <w:r w:rsidR="001F00D5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увеличение числа участников и призеров конкурса профессионального мастерства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Абилимпикс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;</w:t>
      </w:r>
    </w:p>
    <w:p w14:paraId="2A1139ED" w14:textId="135D669E" w:rsidR="00893E80" w:rsidRDefault="00893E80" w:rsidP="001F00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- </w:t>
      </w:r>
      <w:r w:rsidR="001F00D5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увеличение количества школ-интернатов</w:t>
      </w:r>
      <w:r w:rsidR="00AA603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</w:t>
      </w:r>
      <w:r w:rsidR="001F00D5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реализующих программы профессионального обучения;</w:t>
      </w:r>
    </w:p>
    <w:p w14:paraId="16D2A5C3" w14:textId="4AF0742F" w:rsidR="001F00D5" w:rsidRPr="00893E80" w:rsidRDefault="001F00D5" w:rsidP="001F00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- увеличение количества трудоустроенных выпускников с</w:t>
      </w:r>
      <w:r w:rsidRPr="001F00D5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893E80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ОВЗ и/или инвалидностью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.</w:t>
      </w:r>
    </w:p>
    <w:sectPr w:rsidR="001F00D5" w:rsidRPr="00893E80" w:rsidSect="008226BC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73B3A" w14:textId="77777777" w:rsidR="00DB3E24" w:rsidRDefault="00DB3E24" w:rsidP="00C13A93">
      <w:pPr>
        <w:spacing w:after="0" w:line="240" w:lineRule="auto"/>
      </w:pPr>
      <w:r>
        <w:separator/>
      </w:r>
    </w:p>
  </w:endnote>
  <w:endnote w:type="continuationSeparator" w:id="0">
    <w:p w14:paraId="36B6A052" w14:textId="77777777" w:rsidR="00DB3E24" w:rsidRDefault="00DB3E24" w:rsidP="00C1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1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B8A9C" w14:textId="77777777" w:rsidR="00DB3E24" w:rsidRDefault="00DB3E24" w:rsidP="00C13A93">
      <w:pPr>
        <w:spacing w:after="0" w:line="240" w:lineRule="auto"/>
      </w:pPr>
      <w:r>
        <w:separator/>
      </w:r>
    </w:p>
  </w:footnote>
  <w:footnote w:type="continuationSeparator" w:id="0">
    <w:p w14:paraId="44EEF818" w14:textId="77777777" w:rsidR="00DB3E24" w:rsidRDefault="00DB3E24" w:rsidP="00C1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281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11FBF0" w14:textId="1D4C2523" w:rsidR="004D3CAB" w:rsidRPr="008226BC" w:rsidRDefault="004D3CA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6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6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6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67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226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63E5F2" w14:textId="77777777" w:rsidR="004D3CAB" w:rsidRDefault="004D3C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614" w:hanging="1200"/>
      </w:pPr>
      <w:rPr>
        <w:rFonts w:eastAsia="Calibri"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68" w:hanging="1200"/>
      </w:pPr>
      <w:rPr>
        <w:rFonts w:eastAsia="Calibri"/>
        <w:i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22" w:hanging="1200"/>
      </w:pPr>
      <w:rPr>
        <w:rFonts w:eastAsia="Calibri"/>
        <w:i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76" w:hanging="1200"/>
      </w:pPr>
      <w:rPr>
        <w:rFonts w:eastAsia="Calibri"/>
        <w:i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70" w:hanging="1440"/>
      </w:pPr>
      <w:rPr>
        <w:rFonts w:eastAsia="Calibri"/>
        <w:i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484" w:hanging="1800"/>
      </w:pPr>
      <w:rPr>
        <w:rFonts w:eastAsia="Calibri"/>
        <w:i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538" w:hanging="1800"/>
      </w:pPr>
      <w:rPr>
        <w:rFonts w:eastAsia="Calibri"/>
        <w:i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52" w:hanging="2160"/>
      </w:pPr>
      <w:rPr>
        <w:rFonts w:eastAsia="Calibri"/>
        <w:i/>
        <w:sz w:val="28"/>
      </w:rPr>
    </w:lvl>
  </w:abstractNum>
  <w:abstractNum w:abstractNumId="1">
    <w:nsid w:val="049C796E"/>
    <w:multiLevelType w:val="hybridMultilevel"/>
    <w:tmpl w:val="363C0144"/>
    <w:lvl w:ilvl="0" w:tplc="2954E2B0">
      <w:start w:val="2022"/>
      <w:numFmt w:val="decimal"/>
      <w:lvlText w:val="%1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5D4452"/>
    <w:multiLevelType w:val="multilevel"/>
    <w:tmpl w:val="8708D4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10247A6E"/>
    <w:multiLevelType w:val="hybridMultilevel"/>
    <w:tmpl w:val="E4122AD6"/>
    <w:lvl w:ilvl="0" w:tplc="690EB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611A8B"/>
    <w:multiLevelType w:val="hybridMultilevel"/>
    <w:tmpl w:val="18F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E616C"/>
    <w:multiLevelType w:val="hybridMultilevel"/>
    <w:tmpl w:val="AB1E2AE4"/>
    <w:lvl w:ilvl="0" w:tplc="4F34F7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04FDE"/>
    <w:multiLevelType w:val="multilevel"/>
    <w:tmpl w:val="81040D1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6FD2526"/>
    <w:multiLevelType w:val="multilevel"/>
    <w:tmpl w:val="82929792"/>
    <w:lvl w:ilvl="0">
      <w:start w:val="1"/>
      <w:numFmt w:val="decimal"/>
      <w:lvlText w:val="%1"/>
      <w:lvlJc w:val="left"/>
      <w:pPr>
        <w:ind w:left="10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93"/>
      </w:pPr>
      <w:rPr>
        <w:rFonts w:hint="default"/>
        <w:lang w:val="ru-RU" w:eastAsia="en-US" w:bidi="ar-SA"/>
      </w:rPr>
    </w:lvl>
  </w:abstractNum>
  <w:abstractNum w:abstractNumId="8">
    <w:nsid w:val="49174073"/>
    <w:multiLevelType w:val="hybridMultilevel"/>
    <w:tmpl w:val="880485E8"/>
    <w:lvl w:ilvl="0" w:tplc="AD82CF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35E60"/>
    <w:multiLevelType w:val="hybridMultilevel"/>
    <w:tmpl w:val="C580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A212E"/>
    <w:multiLevelType w:val="hybridMultilevel"/>
    <w:tmpl w:val="EE0AB256"/>
    <w:lvl w:ilvl="0" w:tplc="3EF80DD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21BBC"/>
    <w:multiLevelType w:val="multilevel"/>
    <w:tmpl w:val="7A4409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614" w:hanging="1200"/>
      </w:pPr>
      <w:rPr>
        <w:rFonts w:eastAsiaTheme="minorHAnsi" w:hint="default"/>
        <w:i/>
        <w:sz w:val="28"/>
      </w:rPr>
    </w:lvl>
    <w:lvl w:ilvl="2">
      <w:start w:val="1"/>
      <w:numFmt w:val="decimal"/>
      <w:isLgl/>
      <w:lvlText w:val="%1.%2.%3."/>
      <w:lvlJc w:val="left"/>
      <w:pPr>
        <w:ind w:left="3668" w:hanging="1200"/>
      </w:pPr>
      <w:rPr>
        <w:rFonts w:eastAsiaTheme="minorHAnsi" w:hint="default"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4722" w:hanging="1200"/>
      </w:pPr>
      <w:rPr>
        <w:rFonts w:eastAsiaTheme="minorHAnsi" w:hint="default"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5776" w:hanging="1200"/>
      </w:pPr>
      <w:rPr>
        <w:rFonts w:eastAsiaTheme="minorHAnsi" w:hint="default"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7070" w:hanging="1440"/>
      </w:pPr>
      <w:rPr>
        <w:rFonts w:eastAsiaTheme="minorHAnsi" w:hint="default"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8484" w:hanging="1800"/>
      </w:pPr>
      <w:rPr>
        <w:rFonts w:eastAsiaTheme="minorHAnsi" w:hint="default"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9538" w:hanging="1800"/>
      </w:pPr>
      <w:rPr>
        <w:rFonts w:eastAsiaTheme="minorHAnsi" w:hint="default"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0952" w:hanging="2160"/>
      </w:pPr>
      <w:rPr>
        <w:rFonts w:eastAsiaTheme="minorHAnsi" w:hint="default"/>
        <w:i/>
        <w:sz w:val="28"/>
      </w:rPr>
    </w:lvl>
  </w:abstractNum>
  <w:abstractNum w:abstractNumId="12">
    <w:nsid w:val="5E825F02"/>
    <w:multiLevelType w:val="hybridMultilevel"/>
    <w:tmpl w:val="26BC4794"/>
    <w:lvl w:ilvl="0" w:tplc="C166E7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3C24AB"/>
    <w:multiLevelType w:val="hybridMultilevel"/>
    <w:tmpl w:val="CC90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E19C3"/>
    <w:multiLevelType w:val="hybridMultilevel"/>
    <w:tmpl w:val="E12C0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C0DF0"/>
    <w:multiLevelType w:val="hybridMultilevel"/>
    <w:tmpl w:val="DFD0E094"/>
    <w:lvl w:ilvl="0" w:tplc="3C5AD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A8112D"/>
    <w:multiLevelType w:val="multilevel"/>
    <w:tmpl w:val="AA1EE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2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3"/>
  </w:num>
  <w:num w:numId="10">
    <w:abstractNumId w:val="9"/>
  </w:num>
  <w:num w:numId="11">
    <w:abstractNumId w:val="8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6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69"/>
    <w:rsid w:val="00000E2E"/>
    <w:rsid w:val="000121DE"/>
    <w:rsid w:val="00012392"/>
    <w:rsid w:val="00017843"/>
    <w:rsid w:val="00020D91"/>
    <w:rsid w:val="000242F2"/>
    <w:rsid w:val="000473F5"/>
    <w:rsid w:val="000521CA"/>
    <w:rsid w:val="00074006"/>
    <w:rsid w:val="00077E81"/>
    <w:rsid w:val="00080521"/>
    <w:rsid w:val="000847F9"/>
    <w:rsid w:val="000A13D5"/>
    <w:rsid w:val="000A492A"/>
    <w:rsid w:val="000A6340"/>
    <w:rsid w:val="000C14BD"/>
    <w:rsid w:val="000E4DA8"/>
    <w:rsid w:val="000E6CF0"/>
    <w:rsid w:val="000F4D82"/>
    <w:rsid w:val="001008EC"/>
    <w:rsid w:val="00112909"/>
    <w:rsid w:val="00117855"/>
    <w:rsid w:val="00122ED3"/>
    <w:rsid w:val="00122F64"/>
    <w:rsid w:val="00123774"/>
    <w:rsid w:val="00127EDC"/>
    <w:rsid w:val="00142FB7"/>
    <w:rsid w:val="00143856"/>
    <w:rsid w:val="001472BD"/>
    <w:rsid w:val="00147C00"/>
    <w:rsid w:val="0015125C"/>
    <w:rsid w:val="00152103"/>
    <w:rsid w:val="00164E97"/>
    <w:rsid w:val="001672D4"/>
    <w:rsid w:val="00172907"/>
    <w:rsid w:val="0017407B"/>
    <w:rsid w:val="00184F07"/>
    <w:rsid w:val="00187C44"/>
    <w:rsid w:val="001945A8"/>
    <w:rsid w:val="001B0325"/>
    <w:rsid w:val="001B1008"/>
    <w:rsid w:val="001B34E8"/>
    <w:rsid w:val="001C43AC"/>
    <w:rsid w:val="001D3957"/>
    <w:rsid w:val="001E4427"/>
    <w:rsid w:val="001E67B0"/>
    <w:rsid w:val="001F00D5"/>
    <w:rsid w:val="001F0E15"/>
    <w:rsid w:val="002037A6"/>
    <w:rsid w:val="00217D91"/>
    <w:rsid w:val="00223003"/>
    <w:rsid w:val="00227D7D"/>
    <w:rsid w:val="00230BAB"/>
    <w:rsid w:val="00233AFA"/>
    <w:rsid w:val="00237218"/>
    <w:rsid w:val="0025166F"/>
    <w:rsid w:val="002529BC"/>
    <w:rsid w:val="00254DC5"/>
    <w:rsid w:val="002552DD"/>
    <w:rsid w:val="0026507E"/>
    <w:rsid w:val="002677E1"/>
    <w:rsid w:val="00272120"/>
    <w:rsid w:val="00274D77"/>
    <w:rsid w:val="002751C4"/>
    <w:rsid w:val="002A0CCD"/>
    <w:rsid w:val="002A57ED"/>
    <w:rsid w:val="002B1496"/>
    <w:rsid w:val="002C1E09"/>
    <w:rsid w:val="002C6683"/>
    <w:rsid w:val="002D4E92"/>
    <w:rsid w:val="002E7A53"/>
    <w:rsid w:val="002F4339"/>
    <w:rsid w:val="002F724A"/>
    <w:rsid w:val="00300740"/>
    <w:rsid w:val="003155FA"/>
    <w:rsid w:val="00316C79"/>
    <w:rsid w:val="00320BB5"/>
    <w:rsid w:val="003211DD"/>
    <w:rsid w:val="0032540E"/>
    <w:rsid w:val="00333CD3"/>
    <w:rsid w:val="00335526"/>
    <w:rsid w:val="003401AE"/>
    <w:rsid w:val="00341CF4"/>
    <w:rsid w:val="0034648B"/>
    <w:rsid w:val="00347386"/>
    <w:rsid w:val="00351A98"/>
    <w:rsid w:val="00355005"/>
    <w:rsid w:val="00357760"/>
    <w:rsid w:val="00381AFC"/>
    <w:rsid w:val="00381C4B"/>
    <w:rsid w:val="00381D02"/>
    <w:rsid w:val="00382D76"/>
    <w:rsid w:val="00384110"/>
    <w:rsid w:val="00390C28"/>
    <w:rsid w:val="00391823"/>
    <w:rsid w:val="00393A7A"/>
    <w:rsid w:val="003A2A77"/>
    <w:rsid w:val="003A3494"/>
    <w:rsid w:val="003A60A9"/>
    <w:rsid w:val="003B0044"/>
    <w:rsid w:val="003B2C09"/>
    <w:rsid w:val="003B4890"/>
    <w:rsid w:val="003B58A7"/>
    <w:rsid w:val="003B7BBF"/>
    <w:rsid w:val="003C1E7C"/>
    <w:rsid w:val="003D60D2"/>
    <w:rsid w:val="003E11FB"/>
    <w:rsid w:val="003E18B9"/>
    <w:rsid w:val="003E2764"/>
    <w:rsid w:val="003E67EC"/>
    <w:rsid w:val="003E7D55"/>
    <w:rsid w:val="003F11B6"/>
    <w:rsid w:val="00400FE3"/>
    <w:rsid w:val="004017DB"/>
    <w:rsid w:val="004104F8"/>
    <w:rsid w:val="0041077E"/>
    <w:rsid w:val="00414461"/>
    <w:rsid w:val="00416623"/>
    <w:rsid w:val="00421BCF"/>
    <w:rsid w:val="00422226"/>
    <w:rsid w:val="00427344"/>
    <w:rsid w:val="00431B08"/>
    <w:rsid w:val="004320C3"/>
    <w:rsid w:val="00444DC1"/>
    <w:rsid w:val="004462EB"/>
    <w:rsid w:val="004471D2"/>
    <w:rsid w:val="00453E2A"/>
    <w:rsid w:val="0045603C"/>
    <w:rsid w:val="004560D9"/>
    <w:rsid w:val="004602D5"/>
    <w:rsid w:val="00462CAE"/>
    <w:rsid w:val="00475EF0"/>
    <w:rsid w:val="00476312"/>
    <w:rsid w:val="00480DE3"/>
    <w:rsid w:val="004A3363"/>
    <w:rsid w:val="004A5316"/>
    <w:rsid w:val="004A5547"/>
    <w:rsid w:val="004A76DC"/>
    <w:rsid w:val="004B173C"/>
    <w:rsid w:val="004B2619"/>
    <w:rsid w:val="004B27BB"/>
    <w:rsid w:val="004B479E"/>
    <w:rsid w:val="004C1A32"/>
    <w:rsid w:val="004C5FCA"/>
    <w:rsid w:val="004C6CBA"/>
    <w:rsid w:val="004D3CAB"/>
    <w:rsid w:val="004E27F8"/>
    <w:rsid w:val="004E4115"/>
    <w:rsid w:val="004F0C4A"/>
    <w:rsid w:val="004F11DC"/>
    <w:rsid w:val="0050261A"/>
    <w:rsid w:val="00532690"/>
    <w:rsid w:val="00533319"/>
    <w:rsid w:val="00535C8E"/>
    <w:rsid w:val="0054076C"/>
    <w:rsid w:val="0054180A"/>
    <w:rsid w:val="00547076"/>
    <w:rsid w:val="00550CE4"/>
    <w:rsid w:val="00554AC8"/>
    <w:rsid w:val="00554B10"/>
    <w:rsid w:val="0055518D"/>
    <w:rsid w:val="00560848"/>
    <w:rsid w:val="005624BA"/>
    <w:rsid w:val="005666FE"/>
    <w:rsid w:val="00570DCB"/>
    <w:rsid w:val="005715CA"/>
    <w:rsid w:val="005825B2"/>
    <w:rsid w:val="00590C73"/>
    <w:rsid w:val="00595AAC"/>
    <w:rsid w:val="005A293C"/>
    <w:rsid w:val="005B3081"/>
    <w:rsid w:val="005C5034"/>
    <w:rsid w:val="005D210F"/>
    <w:rsid w:val="005D4D14"/>
    <w:rsid w:val="005D7441"/>
    <w:rsid w:val="005D7AC6"/>
    <w:rsid w:val="005E0687"/>
    <w:rsid w:val="005E36C6"/>
    <w:rsid w:val="005E4F92"/>
    <w:rsid w:val="005E6EDE"/>
    <w:rsid w:val="00600A4A"/>
    <w:rsid w:val="00601F6E"/>
    <w:rsid w:val="00603276"/>
    <w:rsid w:val="00605A01"/>
    <w:rsid w:val="00610A35"/>
    <w:rsid w:val="00640023"/>
    <w:rsid w:val="00650530"/>
    <w:rsid w:val="00652917"/>
    <w:rsid w:val="0066096C"/>
    <w:rsid w:val="0066591D"/>
    <w:rsid w:val="006702CA"/>
    <w:rsid w:val="0067407D"/>
    <w:rsid w:val="006828F3"/>
    <w:rsid w:val="006846CB"/>
    <w:rsid w:val="0068627B"/>
    <w:rsid w:val="00692E2E"/>
    <w:rsid w:val="006B41B5"/>
    <w:rsid w:val="006C1719"/>
    <w:rsid w:val="006C17D2"/>
    <w:rsid w:val="006C36CD"/>
    <w:rsid w:val="006D03E0"/>
    <w:rsid w:val="006D1AF8"/>
    <w:rsid w:val="006D214B"/>
    <w:rsid w:val="006D3424"/>
    <w:rsid w:val="006D606E"/>
    <w:rsid w:val="006D6B37"/>
    <w:rsid w:val="006E2EA5"/>
    <w:rsid w:val="006E6E78"/>
    <w:rsid w:val="006F07F1"/>
    <w:rsid w:val="006F30CE"/>
    <w:rsid w:val="006F373C"/>
    <w:rsid w:val="006F5B27"/>
    <w:rsid w:val="006F6BBF"/>
    <w:rsid w:val="0070147C"/>
    <w:rsid w:val="00702182"/>
    <w:rsid w:val="0072134C"/>
    <w:rsid w:val="00730BE3"/>
    <w:rsid w:val="00731F9D"/>
    <w:rsid w:val="007436CD"/>
    <w:rsid w:val="00757B45"/>
    <w:rsid w:val="00757B90"/>
    <w:rsid w:val="00770AC1"/>
    <w:rsid w:val="0077537C"/>
    <w:rsid w:val="00782546"/>
    <w:rsid w:val="007847CE"/>
    <w:rsid w:val="007853F4"/>
    <w:rsid w:val="00790C18"/>
    <w:rsid w:val="00790E56"/>
    <w:rsid w:val="00791331"/>
    <w:rsid w:val="0079154C"/>
    <w:rsid w:val="007977DA"/>
    <w:rsid w:val="007A0801"/>
    <w:rsid w:val="007A2AB1"/>
    <w:rsid w:val="007A4DDF"/>
    <w:rsid w:val="007B3728"/>
    <w:rsid w:val="007C1BB2"/>
    <w:rsid w:val="007C2386"/>
    <w:rsid w:val="007D1A7C"/>
    <w:rsid w:val="007D6378"/>
    <w:rsid w:val="007F20CB"/>
    <w:rsid w:val="007F25FA"/>
    <w:rsid w:val="007F734F"/>
    <w:rsid w:val="007F7DE2"/>
    <w:rsid w:val="0080010A"/>
    <w:rsid w:val="008106FA"/>
    <w:rsid w:val="008168AA"/>
    <w:rsid w:val="008226BC"/>
    <w:rsid w:val="00823D5E"/>
    <w:rsid w:val="008247AE"/>
    <w:rsid w:val="00825397"/>
    <w:rsid w:val="00830DA0"/>
    <w:rsid w:val="00834B77"/>
    <w:rsid w:val="00835A07"/>
    <w:rsid w:val="008404A2"/>
    <w:rsid w:val="00841EEA"/>
    <w:rsid w:val="00844595"/>
    <w:rsid w:val="008545B8"/>
    <w:rsid w:val="00856A3F"/>
    <w:rsid w:val="00861C26"/>
    <w:rsid w:val="008642DA"/>
    <w:rsid w:val="00865B0E"/>
    <w:rsid w:val="008714CE"/>
    <w:rsid w:val="00877DA0"/>
    <w:rsid w:val="00893E80"/>
    <w:rsid w:val="008959CC"/>
    <w:rsid w:val="008A19FE"/>
    <w:rsid w:val="008A355D"/>
    <w:rsid w:val="008B1509"/>
    <w:rsid w:val="008C6C5F"/>
    <w:rsid w:val="008C7C58"/>
    <w:rsid w:val="008D6637"/>
    <w:rsid w:val="008E2F51"/>
    <w:rsid w:val="008E36C0"/>
    <w:rsid w:val="008E5FE7"/>
    <w:rsid w:val="008E6156"/>
    <w:rsid w:val="00903554"/>
    <w:rsid w:val="009049F8"/>
    <w:rsid w:val="009161C7"/>
    <w:rsid w:val="00921A5A"/>
    <w:rsid w:val="00925658"/>
    <w:rsid w:val="009370C8"/>
    <w:rsid w:val="00941510"/>
    <w:rsid w:val="009426C9"/>
    <w:rsid w:val="0095140D"/>
    <w:rsid w:val="0095545D"/>
    <w:rsid w:val="009668E7"/>
    <w:rsid w:val="009822A8"/>
    <w:rsid w:val="0098778D"/>
    <w:rsid w:val="00991021"/>
    <w:rsid w:val="009918BE"/>
    <w:rsid w:val="0099242D"/>
    <w:rsid w:val="00994309"/>
    <w:rsid w:val="009A5A4B"/>
    <w:rsid w:val="009B208F"/>
    <w:rsid w:val="009B5639"/>
    <w:rsid w:val="009C0E50"/>
    <w:rsid w:val="009C2CE2"/>
    <w:rsid w:val="009C304C"/>
    <w:rsid w:val="009D112A"/>
    <w:rsid w:val="009D1375"/>
    <w:rsid w:val="009D17FC"/>
    <w:rsid w:val="009E059D"/>
    <w:rsid w:val="009E0F16"/>
    <w:rsid w:val="009E1800"/>
    <w:rsid w:val="009E5E00"/>
    <w:rsid w:val="009F1E1A"/>
    <w:rsid w:val="009F456D"/>
    <w:rsid w:val="00A05586"/>
    <w:rsid w:val="00A1046F"/>
    <w:rsid w:val="00A16661"/>
    <w:rsid w:val="00A22C53"/>
    <w:rsid w:val="00A354CF"/>
    <w:rsid w:val="00A451A6"/>
    <w:rsid w:val="00A50D87"/>
    <w:rsid w:val="00A566DF"/>
    <w:rsid w:val="00A56FA5"/>
    <w:rsid w:val="00A57C81"/>
    <w:rsid w:val="00A63F93"/>
    <w:rsid w:val="00A66E85"/>
    <w:rsid w:val="00A70F0F"/>
    <w:rsid w:val="00A73C3C"/>
    <w:rsid w:val="00A75D11"/>
    <w:rsid w:val="00A763A5"/>
    <w:rsid w:val="00A823A5"/>
    <w:rsid w:val="00A82684"/>
    <w:rsid w:val="00A86C66"/>
    <w:rsid w:val="00A97F57"/>
    <w:rsid w:val="00AA6030"/>
    <w:rsid w:val="00AC21C0"/>
    <w:rsid w:val="00AD232A"/>
    <w:rsid w:val="00AD323C"/>
    <w:rsid w:val="00AD5701"/>
    <w:rsid w:val="00AE189E"/>
    <w:rsid w:val="00AE23FD"/>
    <w:rsid w:val="00AE6957"/>
    <w:rsid w:val="00AE72B6"/>
    <w:rsid w:val="00B009C6"/>
    <w:rsid w:val="00B01C24"/>
    <w:rsid w:val="00B12D06"/>
    <w:rsid w:val="00B14F99"/>
    <w:rsid w:val="00B160D6"/>
    <w:rsid w:val="00B22959"/>
    <w:rsid w:val="00B233FA"/>
    <w:rsid w:val="00B334BC"/>
    <w:rsid w:val="00B35E09"/>
    <w:rsid w:val="00B37C5D"/>
    <w:rsid w:val="00B44AFE"/>
    <w:rsid w:val="00B47E6D"/>
    <w:rsid w:val="00B50274"/>
    <w:rsid w:val="00B5382D"/>
    <w:rsid w:val="00B5404E"/>
    <w:rsid w:val="00B6482E"/>
    <w:rsid w:val="00B71AB2"/>
    <w:rsid w:val="00B720E4"/>
    <w:rsid w:val="00B7301D"/>
    <w:rsid w:val="00B77259"/>
    <w:rsid w:val="00B8219E"/>
    <w:rsid w:val="00B82EA9"/>
    <w:rsid w:val="00B96CC2"/>
    <w:rsid w:val="00BA58A7"/>
    <w:rsid w:val="00BB1643"/>
    <w:rsid w:val="00BB4D2E"/>
    <w:rsid w:val="00BB77DD"/>
    <w:rsid w:val="00BC0431"/>
    <w:rsid w:val="00BE33DA"/>
    <w:rsid w:val="00BE3515"/>
    <w:rsid w:val="00BF6ED2"/>
    <w:rsid w:val="00BF6FA3"/>
    <w:rsid w:val="00BF764A"/>
    <w:rsid w:val="00C0457F"/>
    <w:rsid w:val="00C04CB3"/>
    <w:rsid w:val="00C065EB"/>
    <w:rsid w:val="00C13A93"/>
    <w:rsid w:val="00C21119"/>
    <w:rsid w:val="00C2121E"/>
    <w:rsid w:val="00C21264"/>
    <w:rsid w:val="00C218B1"/>
    <w:rsid w:val="00C23575"/>
    <w:rsid w:val="00C24927"/>
    <w:rsid w:val="00C2617C"/>
    <w:rsid w:val="00C31017"/>
    <w:rsid w:val="00C33C2A"/>
    <w:rsid w:val="00C44A81"/>
    <w:rsid w:val="00C4507F"/>
    <w:rsid w:val="00C52C6D"/>
    <w:rsid w:val="00C53695"/>
    <w:rsid w:val="00C56A7F"/>
    <w:rsid w:val="00C63C2B"/>
    <w:rsid w:val="00C7297E"/>
    <w:rsid w:val="00C74E15"/>
    <w:rsid w:val="00C823C4"/>
    <w:rsid w:val="00C83DB9"/>
    <w:rsid w:val="00C83DF5"/>
    <w:rsid w:val="00C85780"/>
    <w:rsid w:val="00C864C6"/>
    <w:rsid w:val="00C96BC9"/>
    <w:rsid w:val="00CA0641"/>
    <w:rsid w:val="00CB1565"/>
    <w:rsid w:val="00CB4FC1"/>
    <w:rsid w:val="00CB5DE4"/>
    <w:rsid w:val="00CB6B3E"/>
    <w:rsid w:val="00CD4E2C"/>
    <w:rsid w:val="00CD5E48"/>
    <w:rsid w:val="00CE2539"/>
    <w:rsid w:val="00CE5C50"/>
    <w:rsid w:val="00CF3158"/>
    <w:rsid w:val="00D11187"/>
    <w:rsid w:val="00D230D0"/>
    <w:rsid w:val="00D23D8B"/>
    <w:rsid w:val="00D244D5"/>
    <w:rsid w:val="00D26E1E"/>
    <w:rsid w:val="00D3053D"/>
    <w:rsid w:val="00D36B34"/>
    <w:rsid w:val="00D44E94"/>
    <w:rsid w:val="00D45431"/>
    <w:rsid w:val="00D51457"/>
    <w:rsid w:val="00D515D5"/>
    <w:rsid w:val="00D566F4"/>
    <w:rsid w:val="00D61BA1"/>
    <w:rsid w:val="00D6552A"/>
    <w:rsid w:val="00D66389"/>
    <w:rsid w:val="00D87E7D"/>
    <w:rsid w:val="00D91288"/>
    <w:rsid w:val="00D91DA1"/>
    <w:rsid w:val="00D94EFC"/>
    <w:rsid w:val="00D97277"/>
    <w:rsid w:val="00DA209B"/>
    <w:rsid w:val="00DA557E"/>
    <w:rsid w:val="00DA60A3"/>
    <w:rsid w:val="00DB2C2D"/>
    <w:rsid w:val="00DB3E24"/>
    <w:rsid w:val="00DB597E"/>
    <w:rsid w:val="00DB6C19"/>
    <w:rsid w:val="00DC56C5"/>
    <w:rsid w:val="00DC7A69"/>
    <w:rsid w:val="00DD0CCF"/>
    <w:rsid w:val="00DD32BA"/>
    <w:rsid w:val="00DD4718"/>
    <w:rsid w:val="00DD5CE8"/>
    <w:rsid w:val="00DD7C27"/>
    <w:rsid w:val="00DF3F0F"/>
    <w:rsid w:val="00DF5E49"/>
    <w:rsid w:val="00E05B50"/>
    <w:rsid w:val="00E13F94"/>
    <w:rsid w:val="00E14004"/>
    <w:rsid w:val="00E2198D"/>
    <w:rsid w:val="00E340A7"/>
    <w:rsid w:val="00E37368"/>
    <w:rsid w:val="00E44EC5"/>
    <w:rsid w:val="00E46111"/>
    <w:rsid w:val="00E617BC"/>
    <w:rsid w:val="00E61D6A"/>
    <w:rsid w:val="00E66059"/>
    <w:rsid w:val="00E76630"/>
    <w:rsid w:val="00E80E4A"/>
    <w:rsid w:val="00E87263"/>
    <w:rsid w:val="00E91F3A"/>
    <w:rsid w:val="00E960F2"/>
    <w:rsid w:val="00EA1864"/>
    <w:rsid w:val="00EB0FFC"/>
    <w:rsid w:val="00EC064C"/>
    <w:rsid w:val="00EC0B7F"/>
    <w:rsid w:val="00EC2A14"/>
    <w:rsid w:val="00ED50B8"/>
    <w:rsid w:val="00ED7D48"/>
    <w:rsid w:val="00F050AF"/>
    <w:rsid w:val="00F06108"/>
    <w:rsid w:val="00F1016E"/>
    <w:rsid w:val="00F30CE8"/>
    <w:rsid w:val="00F33590"/>
    <w:rsid w:val="00F3473B"/>
    <w:rsid w:val="00F37350"/>
    <w:rsid w:val="00F41320"/>
    <w:rsid w:val="00F444F7"/>
    <w:rsid w:val="00F87080"/>
    <w:rsid w:val="00FB4ADE"/>
    <w:rsid w:val="00FB6520"/>
    <w:rsid w:val="00FB7A62"/>
    <w:rsid w:val="00FB7CE9"/>
    <w:rsid w:val="00FC043C"/>
    <w:rsid w:val="00FC14D5"/>
    <w:rsid w:val="00FC7B91"/>
    <w:rsid w:val="00FD107E"/>
    <w:rsid w:val="00FD414D"/>
    <w:rsid w:val="00FD4446"/>
    <w:rsid w:val="00FD5739"/>
    <w:rsid w:val="00FE207E"/>
    <w:rsid w:val="00FE52BC"/>
    <w:rsid w:val="00FF1D0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5E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E6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A93"/>
  </w:style>
  <w:style w:type="paragraph" w:styleId="a7">
    <w:name w:val="footer"/>
    <w:basedOn w:val="a"/>
    <w:link w:val="a8"/>
    <w:unhideWhenUsed/>
    <w:rsid w:val="00C1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13A93"/>
  </w:style>
  <w:style w:type="table" w:styleId="a9">
    <w:name w:val="Table Grid"/>
    <w:basedOn w:val="a1"/>
    <w:uiPriority w:val="39"/>
    <w:rsid w:val="00DD4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D4718"/>
    <w:pPr>
      <w:spacing w:before="100"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D5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04A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04A2"/>
    <w:rPr>
      <w:rFonts w:ascii="Calibri" w:hAnsi="Calibri" w:cs="Calibri"/>
      <w:sz w:val="16"/>
      <w:szCs w:val="16"/>
    </w:rPr>
  </w:style>
  <w:style w:type="paragraph" w:styleId="ac">
    <w:name w:val="Normal (Web)"/>
    <w:basedOn w:val="a"/>
    <w:uiPriority w:val="99"/>
    <w:unhideWhenUsed/>
    <w:rsid w:val="0022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2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27D7D"/>
  </w:style>
  <w:style w:type="character" w:customStyle="1" w:styleId="a4">
    <w:name w:val="Абзац списка Знак"/>
    <w:link w:val="a3"/>
    <w:uiPriority w:val="34"/>
    <w:locked/>
    <w:rsid w:val="00227D7D"/>
  </w:style>
  <w:style w:type="paragraph" w:styleId="ad">
    <w:name w:val="Body Text"/>
    <w:basedOn w:val="a"/>
    <w:link w:val="ae"/>
    <w:uiPriority w:val="1"/>
    <w:qFormat/>
    <w:rsid w:val="00227D7D"/>
    <w:pPr>
      <w:widowControl w:val="0"/>
      <w:autoSpaceDE w:val="0"/>
      <w:autoSpaceDN w:val="0"/>
      <w:spacing w:after="0" w:line="240" w:lineRule="auto"/>
      <w:ind w:left="305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227D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f">
    <w:name w:val="Hyperlink"/>
    <w:unhideWhenUsed/>
    <w:rsid w:val="00841E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31F9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f0">
    <w:name w:val="Основной текст_"/>
    <w:basedOn w:val="a0"/>
    <w:link w:val="3"/>
    <w:rsid w:val="00731F9D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1F9D"/>
    <w:pPr>
      <w:widowControl w:val="0"/>
      <w:shd w:val="clear" w:color="auto" w:fill="FFFFFF"/>
      <w:spacing w:after="420" w:line="240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f0"/>
    <w:rsid w:val="00731F9D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21">
    <w:name w:val="Основной текст2"/>
    <w:basedOn w:val="af0"/>
    <w:rsid w:val="00731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af1">
    <w:name w:val="Базовый"/>
    <w:rsid w:val="00731F9D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styleId="af2">
    <w:name w:val="No Spacing"/>
    <w:uiPriority w:val="99"/>
    <w:qFormat/>
    <w:rsid w:val="00F1016E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Strong"/>
    <w:uiPriority w:val="22"/>
    <w:qFormat/>
    <w:rsid w:val="00F1016E"/>
    <w:rPr>
      <w:b/>
      <w:bCs/>
    </w:rPr>
  </w:style>
  <w:style w:type="paragraph" w:customStyle="1" w:styleId="1">
    <w:name w:val="Абзац списка1"/>
    <w:basedOn w:val="a"/>
    <w:rsid w:val="008545B8"/>
    <w:pPr>
      <w:tabs>
        <w:tab w:val="left" w:pos="709"/>
      </w:tabs>
      <w:suppressAutoHyphens/>
      <w:spacing w:line="276" w:lineRule="atLeast"/>
      <w:ind w:left="720"/>
      <w:contextualSpacing/>
    </w:pPr>
    <w:rPr>
      <w:rFonts w:ascii="Calibri" w:eastAsia="SimSun" w:hAnsi="Calibri" w:cs="font291"/>
      <w:color w:val="00000A"/>
    </w:rPr>
  </w:style>
  <w:style w:type="paragraph" w:customStyle="1" w:styleId="ConsPlusNormal">
    <w:name w:val="ConsPlusNormal"/>
    <w:uiPriority w:val="99"/>
    <w:rsid w:val="005A2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4">
    <w:name w:val="Emphasis"/>
    <w:basedOn w:val="a0"/>
    <w:uiPriority w:val="99"/>
    <w:qFormat/>
    <w:rsid w:val="00A16661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B3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B35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B35E09"/>
    <w:rPr>
      <w:vertAlign w:val="superscript"/>
    </w:rPr>
  </w:style>
  <w:style w:type="paragraph" w:customStyle="1" w:styleId="af8">
    <w:name w:val="Письмо"/>
    <w:basedOn w:val="a"/>
    <w:rsid w:val="00B35E09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9"/>
    <w:uiPriority w:val="59"/>
    <w:rsid w:val="00A86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E6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A93"/>
  </w:style>
  <w:style w:type="paragraph" w:styleId="a7">
    <w:name w:val="footer"/>
    <w:basedOn w:val="a"/>
    <w:link w:val="a8"/>
    <w:unhideWhenUsed/>
    <w:rsid w:val="00C1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13A93"/>
  </w:style>
  <w:style w:type="table" w:styleId="a9">
    <w:name w:val="Table Grid"/>
    <w:basedOn w:val="a1"/>
    <w:uiPriority w:val="39"/>
    <w:rsid w:val="00DD4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D4718"/>
    <w:pPr>
      <w:spacing w:before="100"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D5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04A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04A2"/>
    <w:rPr>
      <w:rFonts w:ascii="Calibri" w:hAnsi="Calibri" w:cs="Calibri"/>
      <w:sz w:val="16"/>
      <w:szCs w:val="16"/>
    </w:rPr>
  </w:style>
  <w:style w:type="paragraph" w:styleId="ac">
    <w:name w:val="Normal (Web)"/>
    <w:basedOn w:val="a"/>
    <w:uiPriority w:val="99"/>
    <w:unhideWhenUsed/>
    <w:rsid w:val="0022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2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27D7D"/>
  </w:style>
  <w:style w:type="character" w:customStyle="1" w:styleId="a4">
    <w:name w:val="Абзац списка Знак"/>
    <w:link w:val="a3"/>
    <w:uiPriority w:val="34"/>
    <w:locked/>
    <w:rsid w:val="00227D7D"/>
  </w:style>
  <w:style w:type="paragraph" w:styleId="ad">
    <w:name w:val="Body Text"/>
    <w:basedOn w:val="a"/>
    <w:link w:val="ae"/>
    <w:uiPriority w:val="1"/>
    <w:qFormat/>
    <w:rsid w:val="00227D7D"/>
    <w:pPr>
      <w:widowControl w:val="0"/>
      <w:autoSpaceDE w:val="0"/>
      <w:autoSpaceDN w:val="0"/>
      <w:spacing w:after="0" w:line="240" w:lineRule="auto"/>
      <w:ind w:left="305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227D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f">
    <w:name w:val="Hyperlink"/>
    <w:unhideWhenUsed/>
    <w:rsid w:val="00841E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31F9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f0">
    <w:name w:val="Основной текст_"/>
    <w:basedOn w:val="a0"/>
    <w:link w:val="3"/>
    <w:rsid w:val="00731F9D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1F9D"/>
    <w:pPr>
      <w:widowControl w:val="0"/>
      <w:shd w:val="clear" w:color="auto" w:fill="FFFFFF"/>
      <w:spacing w:after="420" w:line="240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f0"/>
    <w:rsid w:val="00731F9D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21">
    <w:name w:val="Основной текст2"/>
    <w:basedOn w:val="af0"/>
    <w:rsid w:val="00731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af1">
    <w:name w:val="Базовый"/>
    <w:rsid w:val="00731F9D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styleId="af2">
    <w:name w:val="No Spacing"/>
    <w:uiPriority w:val="99"/>
    <w:qFormat/>
    <w:rsid w:val="00F1016E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Strong"/>
    <w:uiPriority w:val="22"/>
    <w:qFormat/>
    <w:rsid w:val="00F1016E"/>
    <w:rPr>
      <w:b/>
      <w:bCs/>
    </w:rPr>
  </w:style>
  <w:style w:type="paragraph" w:customStyle="1" w:styleId="1">
    <w:name w:val="Абзац списка1"/>
    <w:basedOn w:val="a"/>
    <w:rsid w:val="008545B8"/>
    <w:pPr>
      <w:tabs>
        <w:tab w:val="left" w:pos="709"/>
      </w:tabs>
      <w:suppressAutoHyphens/>
      <w:spacing w:line="276" w:lineRule="atLeast"/>
      <w:ind w:left="720"/>
      <w:contextualSpacing/>
    </w:pPr>
    <w:rPr>
      <w:rFonts w:ascii="Calibri" w:eastAsia="SimSun" w:hAnsi="Calibri" w:cs="font291"/>
      <w:color w:val="00000A"/>
    </w:rPr>
  </w:style>
  <w:style w:type="paragraph" w:customStyle="1" w:styleId="ConsPlusNormal">
    <w:name w:val="ConsPlusNormal"/>
    <w:uiPriority w:val="99"/>
    <w:rsid w:val="005A2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4">
    <w:name w:val="Emphasis"/>
    <w:basedOn w:val="a0"/>
    <w:uiPriority w:val="99"/>
    <w:qFormat/>
    <w:rsid w:val="00A16661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B3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B35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B35E09"/>
    <w:rPr>
      <w:vertAlign w:val="superscript"/>
    </w:rPr>
  </w:style>
  <w:style w:type="paragraph" w:customStyle="1" w:styleId="af8">
    <w:name w:val="Письмо"/>
    <w:basedOn w:val="a"/>
    <w:rsid w:val="00B35E09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9"/>
    <w:uiPriority w:val="59"/>
    <w:rsid w:val="00A86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omosh.pmckursk.ru/spetsialistam/distantsionnoe-konsultirovanie-spetsialis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0570-91D7-4BBF-AF6E-9EC9C49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25</Pages>
  <Words>7221</Words>
  <Characters>41165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Атясова</dc:creator>
  <cp:lastModifiedBy>Елена Игоревна Иванова</cp:lastModifiedBy>
  <cp:revision>27</cp:revision>
  <cp:lastPrinted>2021-01-18T10:07:00Z</cp:lastPrinted>
  <dcterms:created xsi:type="dcterms:W3CDTF">2020-11-11T08:00:00Z</dcterms:created>
  <dcterms:modified xsi:type="dcterms:W3CDTF">2021-01-18T11:27:00Z</dcterms:modified>
</cp:coreProperties>
</file>