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00" w:rsidRPr="001A101D" w:rsidRDefault="00D42B04" w:rsidP="00F4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A02D3D" w:rsidRPr="001A101D" w:rsidRDefault="00A02D3D" w:rsidP="00F40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2D3D" w:rsidRDefault="006334AF" w:rsidP="00633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КОНКУРС</w:t>
      </w:r>
      <w:r w:rsidR="00A02D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ГРАНТОВ ГЛАВЫ РЕСПУБЛИКИ ДАГЕСТАН</w:t>
      </w:r>
    </w:p>
    <w:p w:rsidR="00D42B04" w:rsidRPr="002C4E3A" w:rsidRDefault="006334AF" w:rsidP="00633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ОБЛАСТИ ОБЩЕСТВЕННОЙ ДЕЯТЕЛЬНОСТИ</w:t>
      </w:r>
    </w:p>
    <w:p w:rsidR="00D42B04" w:rsidRPr="002C4E3A" w:rsidRDefault="00D42B04" w:rsidP="00F406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2B04" w:rsidRPr="002C4E3A" w:rsidRDefault="00D42B04" w:rsidP="003A4F99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ПРИОРИТЕТНЫЕ ТЕМАТИЧЕСКИЕ НАПРАВЛЕНИЯ И СОДЕРЖАНИЕ ПРОЕКТНОЙ ДЕЯТЕЛЬНОСТИ</w:t>
      </w:r>
    </w:p>
    <w:p w:rsidR="00D42B04" w:rsidRPr="002C4E3A" w:rsidRDefault="00D42B04" w:rsidP="003A4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FDE" w:rsidRPr="008B373B" w:rsidRDefault="00B25FDE" w:rsidP="00D04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Положение разработано </w:t>
      </w:r>
      <w:r w:rsidR="008B373B"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Указом</w:t>
      </w:r>
      <w:r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373B"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Главы Республики Дагестан от 14 июля 2015 г. № 151 «О гран</w:t>
      </w:r>
      <w:r w:rsidR="006B4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тах Главы Республики Дагестан»</w:t>
      </w:r>
      <w:r w:rsidR="008B373B" w:rsidRPr="008B37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8B373B"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3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</w:t>
      </w:r>
      <w:r w:rsidR="008B373B"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Республики Дагестан </w:t>
      </w:r>
      <w:r w:rsidR="00D048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14 октября 2020 г</w:t>
      </w:r>
      <w:r w:rsidR="008C12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220 «Об утверждении Порядка предоставления гра</w:t>
      </w:r>
      <w:r w:rsidR="006A5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нтов Главы Республики Дагестан» в целях определения порядка участия соискателей в конкурсе на получение гранта Главы Республики Дагестан </w:t>
      </w:r>
      <w:r w:rsidR="00F56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6A5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области общественной деятельности.</w:t>
      </w:r>
    </w:p>
    <w:p w:rsidR="001D2097" w:rsidRDefault="0090385A" w:rsidP="001D2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конкурса грантов в области общественной деятельности будут поддержаны проекты</w:t>
      </w: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2B04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гражданского общества и повышения социальной активности населения Республики Дагестан, </w:t>
      </w: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поддержку деятельности </w:t>
      </w:r>
      <w:r w:rsidR="00D42B04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распространению в обществе идей патриотизма и гражданственности, укреплению межнационального согласия,</w:t>
      </w: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поддержку деятельности, направленной на воспитание молодежи в духе национальной и религиозной терпимости, неприятия идеологии религиозно-политического экстремизма, на реализацию социально значимых проектов некоммерческих организаций в области благотворительной деятельности в Республике Дагестан, на реализацию проектов, направленных на формирование интереса к изучению родных языков</w:t>
      </w:r>
      <w:r w:rsidR="0032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="00327C54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реализацию проектов по социальной и культурной адаптации мигрантов в Республике Дагестан</w:t>
      </w:r>
      <w:r w:rsidR="0032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2097" w:rsidRPr="006C153D" w:rsidRDefault="0090375E" w:rsidP="001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53D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Положения используются следующие основные понятия:</w:t>
      </w:r>
    </w:p>
    <w:p w:rsidR="001D2097" w:rsidRDefault="0090375E" w:rsidP="001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4A6">
        <w:rPr>
          <w:i/>
          <w:color w:val="000000" w:themeColor="text1"/>
          <w:sz w:val="28"/>
          <w:szCs w:val="28"/>
        </w:rPr>
        <w:t>«</w:t>
      </w:r>
      <w:r w:rsidRPr="00CA1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грант Главы Республики Дагестан</w:t>
      </w:r>
      <w:r w:rsidRPr="00CA14A6">
        <w:rPr>
          <w:i/>
          <w:color w:val="000000" w:themeColor="text1"/>
          <w:sz w:val="28"/>
          <w:szCs w:val="28"/>
        </w:rPr>
        <w:t>»</w:t>
      </w:r>
      <w:r w:rsidRPr="0090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средства, перечисляемые из республиканского бюджета заявителю на финансовое обеспечение расходов на разработку и реализацию инновационных научно-исследовательских проектов, опытно-конструкторских разработок, оригинальных инновационных проектов и актуальных проектов</w:t>
      </w:r>
      <w:r>
        <w:rPr>
          <w:color w:val="000000" w:themeColor="text1"/>
          <w:sz w:val="28"/>
          <w:szCs w:val="28"/>
        </w:rPr>
        <w:t xml:space="preserve"> </w:t>
      </w:r>
      <w:r w:rsidRPr="009037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 </w:t>
      </w:r>
      <w:r w:rsidRPr="009037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общественных объединений и за существующие достижения в указанной сфере</w:t>
      </w:r>
      <w:r w:rsidRPr="009037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2097" w:rsidRDefault="0090375E" w:rsidP="001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4A6">
        <w:rPr>
          <w:i/>
          <w:color w:val="000000" w:themeColor="text1"/>
          <w:sz w:val="28"/>
          <w:szCs w:val="28"/>
        </w:rPr>
        <w:t>«</w:t>
      </w:r>
      <w:r w:rsidRPr="00CA1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заявитель</w:t>
      </w:r>
      <w:r w:rsidRPr="00CA14A6">
        <w:rPr>
          <w:i/>
          <w:color w:val="000000" w:themeColor="text1"/>
          <w:sz w:val="28"/>
          <w:szCs w:val="28"/>
        </w:rPr>
        <w:t>»</w:t>
      </w:r>
      <w:r w:rsidRPr="0090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физическое или юридическое лицо, осуществляющее деятельность на территории Республики Дагестан (далее - заявитель);</w:t>
      </w:r>
    </w:p>
    <w:p w:rsidR="0090375E" w:rsidRPr="001D2097" w:rsidRDefault="0090375E" w:rsidP="001D2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4A6">
        <w:rPr>
          <w:i/>
          <w:color w:val="000000" w:themeColor="text1"/>
          <w:sz w:val="28"/>
          <w:szCs w:val="28"/>
        </w:rPr>
        <w:t>«</w:t>
      </w:r>
      <w:r w:rsidRPr="00CA1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заявка</w:t>
      </w:r>
      <w:r w:rsidRPr="00CA14A6">
        <w:rPr>
          <w:i/>
          <w:color w:val="000000" w:themeColor="text1"/>
          <w:sz w:val="28"/>
          <w:szCs w:val="28"/>
        </w:rPr>
        <w:t>»</w:t>
      </w:r>
      <w:r w:rsidRPr="0090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пакет документов (сопроводительное письмо, заявка на участие в конкурсе, объем заявленной потребности в средствах гранта, </w:t>
      </w:r>
      <w:r w:rsidRPr="001D209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предоставлении гранта), представляемый на участие в конкурсном отборе в порядке и сроки.</w:t>
      </w:r>
    </w:p>
    <w:p w:rsidR="00CA14A6" w:rsidRDefault="00CA14A6" w:rsidP="00903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BC7" w:rsidRDefault="008A2BC7" w:rsidP="00903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BC7" w:rsidRPr="0090375E" w:rsidRDefault="008A2BC7" w:rsidP="009037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B04" w:rsidRPr="002C4E3A" w:rsidRDefault="00D42B04" w:rsidP="008B6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II. КОЛИЧЕСТВО И РАЗМЕРЫ ГРАНТОВ</w:t>
      </w:r>
    </w:p>
    <w:p w:rsidR="006118FF" w:rsidRDefault="006118FF" w:rsidP="00F4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B04" w:rsidRPr="007F7272" w:rsidRDefault="0030749C" w:rsidP="007F72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Указом Главы Республики Дагестан от 14 июля 2015 г. № 151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Pr="008B37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гран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тах Главы Республики Дагестан» </w:t>
      </w:r>
      <w:r w:rsidR="007F7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области общественной деятельности определено </w:t>
      </w:r>
      <w:r w:rsidR="007F7272" w:rsidRPr="007F72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 грантов общим фондом</w:t>
      </w:r>
      <w:r w:rsidR="007F7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2B04" w:rsidRPr="002C4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2 950 тыс. рублей</w:t>
      </w:r>
      <w:r w:rsidR="007F72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F7272" w:rsidRPr="007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следующим номинациям</w:t>
      </w:r>
      <w:r w:rsidR="00D42B04" w:rsidRPr="007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42B04" w:rsidRPr="002C4E3A" w:rsidRDefault="00D42B04" w:rsidP="00F4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грант</w:t>
      </w: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 реализацию проектов в области гражданского общества и повышения социальной активности населения Республики Дагестан </w:t>
      </w:r>
      <w:r w:rsidR="0032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(400 тыс. рублей);</w:t>
      </w:r>
    </w:p>
    <w:p w:rsidR="00D42B04" w:rsidRPr="002C4E3A" w:rsidRDefault="00D42B04" w:rsidP="00F4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гранта</w:t>
      </w: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 поддержку деятельности по распространению в обществе идей патриотизма и гражданственности, укреплению межнационального согласия (по 300 тыс. рублей);</w:t>
      </w:r>
    </w:p>
    <w:p w:rsidR="00D42B04" w:rsidRPr="002C4E3A" w:rsidRDefault="00D42B04" w:rsidP="00F4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грант</w:t>
      </w: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 поддержку деятельности, направленной на воспитание молодежи в духе национальной и религиозной терпимости, неприятия идеологии религиозно-политического экстремизма (350 тыс. рублей);</w:t>
      </w:r>
    </w:p>
    <w:p w:rsidR="00D42B04" w:rsidRPr="002C4E3A" w:rsidRDefault="00D42B04" w:rsidP="00F4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гранта</w:t>
      </w: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 реализацию социально значимых проектов некоммерческих организаций в области благотворительной деятельности в Республике Дагестан (по 500 тыс. рублей);</w:t>
      </w:r>
    </w:p>
    <w:p w:rsidR="00D42B04" w:rsidRPr="002C4E3A" w:rsidRDefault="00D42B04" w:rsidP="00F4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грант</w:t>
      </w: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 реализацию проектов, направленных на формирование интереса к изучению родных языков (300 тыс. руб.);</w:t>
      </w:r>
    </w:p>
    <w:p w:rsidR="00D42B04" w:rsidRPr="002C4E3A" w:rsidRDefault="00D42B04" w:rsidP="00F4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грант</w:t>
      </w: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2383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</w:t>
      </w: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реализацию проектов по социальной и культурной адаптации мигрантов в Республике Дагестан (300 тыс. руб.).</w:t>
      </w:r>
    </w:p>
    <w:p w:rsidR="00D42B04" w:rsidRDefault="00D42B04" w:rsidP="00F4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B04" w:rsidRPr="002C4E3A" w:rsidRDefault="00D42B04" w:rsidP="00251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III. СРОКИ </w:t>
      </w:r>
      <w:r w:rsidR="00FE1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РЕАЛИЗАЦИИ</w:t>
      </w:r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ПРОДОЛЖИТЕЛЬНОСТЬ ПРОЕКТОВ</w:t>
      </w:r>
    </w:p>
    <w:p w:rsidR="00D42B04" w:rsidRPr="002C4E3A" w:rsidRDefault="00D42B04" w:rsidP="00F406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85A" w:rsidRPr="002C4E3A" w:rsidRDefault="0090385A" w:rsidP="00FE1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Предполагаемое начало реализации проектов – </w:t>
      </w: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января 202</w:t>
      </w:r>
      <w:r w:rsidR="00B45587"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74E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3C3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42B04" w:rsidRPr="00F259A1" w:rsidRDefault="0090385A" w:rsidP="00FE1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проектов с начала реализации –</w:t>
      </w:r>
      <w:r w:rsidR="00937ECA"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9A1" w:rsidRPr="00F25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позднее</w:t>
      </w:r>
      <w:r w:rsidR="00F259A1" w:rsidRPr="00F259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02D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</w:t>
      </w:r>
      <w:r w:rsidR="00774E23" w:rsidRPr="00F25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3795B" w:rsidRPr="00F25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74E23" w:rsidRPr="00F25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месяцев</w:t>
      </w:r>
      <w:r w:rsidR="003C3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37ECA" w:rsidRDefault="00937ECA" w:rsidP="00937E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42B04" w:rsidRPr="002C4E3A" w:rsidRDefault="00D42B04" w:rsidP="003B0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КРИТЕРИИ ДОПУСКА К УЧАСТИЮ В КОНКУРСЕ</w:t>
      </w:r>
    </w:p>
    <w:p w:rsidR="00D42B04" w:rsidRPr="002C4E3A" w:rsidRDefault="00D42B04" w:rsidP="00F406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B04" w:rsidRPr="002C4E3A" w:rsidRDefault="00D42B04" w:rsidP="00F4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Соискателями могут выступать:</w:t>
      </w:r>
    </w:p>
    <w:p w:rsidR="00D42B04" w:rsidRPr="002C4E3A" w:rsidRDefault="00D42B04" w:rsidP="00F4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Юридические лица, зарегистрированные на территории Республики Дагестан, самостоятельно осуществляющие общественно полезную деятельность, которая по своему содержанию и планируемым результатам соответствует социальным приоритетам Правительства Республики Дагестан, не имеющие задолженности по расчетам с бюджетами всех уровней и государственными внебюджетными фондами.</w:t>
      </w:r>
    </w:p>
    <w:p w:rsidR="00D42B04" w:rsidRDefault="00D42B04" w:rsidP="00F4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лица, осуществляющие деятельность на территории Республики Дагестан.</w:t>
      </w:r>
    </w:p>
    <w:p w:rsidR="00327C54" w:rsidRPr="00327C54" w:rsidRDefault="00327C54" w:rsidP="00F40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Основанием для отказа от участия в конкурсе является несоответствие участника конкурса следующим требованиям:</w:t>
      </w:r>
    </w:p>
    <w:p w:rsidR="00327C54" w:rsidRPr="00327C54" w:rsidRDefault="00327C54" w:rsidP="00327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участник конкурса не является иностранным юридическим лицом, а также российским юридическим лицом, в уставном (складочном) капитале </w:t>
      </w:r>
      <w:r w:rsidRPr="00327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</w:t>
      </w:r>
      <w:r w:rsidRPr="0032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7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27C54" w:rsidRPr="00327C54" w:rsidRDefault="00327C54" w:rsidP="00327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7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участник конкурса на дату подачи заявки не получает в текущем финансовом году средства из республиканского бюджета на цели, указанные в пункте 1 </w:t>
      </w:r>
      <w:r w:rsidRPr="00B25FD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постановления Правительства Республики Дагестан от 14 октября 2020 года № 220 «Об утверждении </w:t>
      </w:r>
      <w:proofErr w:type="gramStart"/>
      <w:r w:rsidRPr="00B25FD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Порядка предоставления грантов Главы Республики</w:t>
      </w:r>
      <w:proofErr w:type="gramEnd"/>
      <w:r w:rsidRPr="00B25FD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Дагестан»</w:t>
      </w:r>
      <w:r w:rsidRPr="00327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27C54" w:rsidRDefault="00A56C7F" w:rsidP="00327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27C54" w:rsidRPr="00327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участник конкурса на дату подачи заявки не находится в процессе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:rsidR="00E31AD2" w:rsidRDefault="00E31AD2" w:rsidP="00327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1AD2" w:rsidRDefault="00E31AD2" w:rsidP="00E31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31A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E31A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ПРИЕМ ЗАЯВОК</w:t>
      </w:r>
    </w:p>
    <w:p w:rsidR="00E31AD2" w:rsidRDefault="00E31AD2" w:rsidP="00E31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31AD2" w:rsidRPr="00E31AD2" w:rsidRDefault="00E31AD2" w:rsidP="00E3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</w:t>
      </w:r>
      <w:r w:rsidRPr="00E31AD2">
        <w:rPr>
          <w:rFonts w:ascii="Times New Roman" w:hAnsi="Times New Roman" w:cs="Times New Roman"/>
          <w:sz w:val="28"/>
          <w:szCs w:val="28"/>
        </w:rPr>
        <w:t>представляется заявителем в электронной форме через портал «Мой Дагестан» (</w:t>
      </w:r>
      <w:hyperlink r:id="rId7" w:history="1">
        <w:r w:rsidRPr="00E31AD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E31AD2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E31AD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mydagestan</w:t>
        </w:r>
        <w:proofErr w:type="spellEnd"/>
        <w:r w:rsidRPr="00E31AD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E31AD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Pr="00E31AD2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E31AD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dag</w:t>
        </w:r>
        <w:r w:rsidRPr="00E31AD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31AD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31AD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31AD2">
        <w:rPr>
          <w:rFonts w:ascii="Times New Roman" w:hAnsi="Times New Roman" w:cs="Times New Roman"/>
          <w:sz w:val="28"/>
          <w:szCs w:val="28"/>
        </w:rPr>
        <w:t>и на бумажном носителе.</w:t>
      </w:r>
    </w:p>
    <w:p w:rsidR="00E31AD2" w:rsidRPr="00B23CA4" w:rsidRDefault="00E31AD2" w:rsidP="00E3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C2E">
        <w:rPr>
          <w:rFonts w:ascii="Times New Roman" w:hAnsi="Times New Roman" w:cs="Times New Roman"/>
          <w:b/>
          <w:bCs/>
          <w:sz w:val="28"/>
          <w:szCs w:val="28"/>
        </w:rPr>
        <w:t xml:space="preserve">Для этого соискателю необходимо зарегистрироваться на сайте </w:t>
      </w:r>
      <w:hyperlink r:id="rId8" w:history="1">
        <w:r w:rsidRPr="00E75C2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E75C2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Pr="00E75C2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mydagestan</w:t>
        </w:r>
        <w:proofErr w:type="spellEnd"/>
        <w:r w:rsidRPr="00E75C2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E75C2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e</w:t>
        </w:r>
        <w:r w:rsidRPr="00E75C2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E75C2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dag</w:t>
        </w:r>
        <w:r w:rsidRPr="00E75C2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E75C2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E75C2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="00B23CA4" w:rsidRPr="00E75C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1AD2" w:rsidRDefault="00E31AD2" w:rsidP="00E3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2">
        <w:rPr>
          <w:rFonts w:ascii="Times New Roman" w:hAnsi="Times New Roman" w:cs="Times New Roman"/>
          <w:bCs/>
          <w:sz w:val="28"/>
          <w:szCs w:val="28"/>
        </w:rPr>
        <w:t xml:space="preserve">После прохождения процедуры регистрации, в разделе </w:t>
      </w:r>
      <w:r w:rsidRPr="00E31AD2">
        <w:rPr>
          <w:rFonts w:ascii="Times New Roman" w:hAnsi="Times New Roman" w:cs="Times New Roman"/>
          <w:b/>
          <w:sz w:val="28"/>
          <w:szCs w:val="28"/>
        </w:rPr>
        <w:t>«Гранты Главы Республики Дагестан»</w:t>
      </w:r>
      <w:r w:rsidRPr="00E31AD2">
        <w:rPr>
          <w:rFonts w:ascii="Times New Roman" w:hAnsi="Times New Roman" w:cs="Times New Roman"/>
          <w:bCs/>
          <w:sz w:val="28"/>
          <w:szCs w:val="28"/>
        </w:rPr>
        <w:t xml:space="preserve"> необходимо выбрать направления гранта – </w:t>
      </w:r>
      <w:r w:rsidRPr="00E31AD2">
        <w:rPr>
          <w:rFonts w:ascii="Times New Roman" w:hAnsi="Times New Roman" w:cs="Times New Roman"/>
          <w:b/>
          <w:sz w:val="28"/>
          <w:szCs w:val="28"/>
        </w:rPr>
        <w:t>«</w:t>
      </w:r>
      <w:r w:rsidR="00B23CA4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  <w:r w:rsidRPr="00E31AD2">
        <w:rPr>
          <w:rFonts w:ascii="Times New Roman" w:hAnsi="Times New Roman" w:cs="Times New Roman"/>
          <w:b/>
          <w:sz w:val="28"/>
          <w:szCs w:val="28"/>
        </w:rPr>
        <w:t>»</w:t>
      </w:r>
      <w:r w:rsidRPr="00E31AD2">
        <w:rPr>
          <w:rFonts w:ascii="Times New Roman" w:hAnsi="Times New Roman" w:cs="Times New Roman"/>
          <w:bCs/>
          <w:sz w:val="28"/>
          <w:szCs w:val="28"/>
        </w:rPr>
        <w:t>. Далее, сайт выда</w:t>
      </w:r>
      <w:r w:rsidR="00B23CA4">
        <w:rPr>
          <w:rFonts w:ascii="Times New Roman" w:hAnsi="Times New Roman" w:cs="Times New Roman"/>
          <w:bCs/>
          <w:sz w:val="28"/>
          <w:szCs w:val="28"/>
        </w:rPr>
        <w:t>е</w:t>
      </w:r>
      <w:r w:rsidRPr="00E31AD2">
        <w:rPr>
          <w:rFonts w:ascii="Times New Roman" w:hAnsi="Times New Roman" w:cs="Times New Roman"/>
          <w:bCs/>
          <w:sz w:val="28"/>
          <w:szCs w:val="28"/>
        </w:rPr>
        <w:t xml:space="preserve">т перечень номинаций, с указанием количества грантов по номинации и суммой, а также </w:t>
      </w:r>
      <w:proofErr w:type="spellStart"/>
      <w:r w:rsidRPr="00E31AD2">
        <w:rPr>
          <w:rFonts w:ascii="Times New Roman" w:hAnsi="Times New Roman" w:cs="Times New Roman"/>
          <w:bCs/>
          <w:sz w:val="28"/>
          <w:szCs w:val="28"/>
        </w:rPr>
        <w:t>кликабельный</w:t>
      </w:r>
      <w:proofErr w:type="spellEnd"/>
      <w:r w:rsidRPr="00E31AD2">
        <w:rPr>
          <w:rFonts w:ascii="Times New Roman" w:hAnsi="Times New Roman" w:cs="Times New Roman"/>
          <w:bCs/>
          <w:sz w:val="28"/>
          <w:szCs w:val="28"/>
        </w:rPr>
        <w:t xml:space="preserve"> элемент перехода на непосредственное онлайн заполнение заявки гранта – </w:t>
      </w:r>
      <w:r w:rsidRPr="00E31AD2">
        <w:rPr>
          <w:rFonts w:ascii="Times New Roman" w:hAnsi="Times New Roman" w:cs="Times New Roman"/>
          <w:b/>
          <w:sz w:val="28"/>
          <w:szCs w:val="28"/>
        </w:rPr>
        <w:t>«Подать заявку»</w:t>
      </w:r>
      <w:r w:rsidRPr="00E31AD2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AD2" w:rsidRDefault="00E31AD2" w:rsidP="00E3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2">
        <w:rPr>
          <w:rFonts w:ascii="Times New Roman" w:hAnsi="Times New Roman" w:cs="Times New Roman"/>
          <w:bCs/>
          <w:sz w:val="28"/>
          <w:szCs w:val="28"/>
        </w:rPr>
        <w:t xml:space="preserve">При переходе на страницу оформления заявки соискателю будет предложена к заполнению вся основная </w:t>
      </w:r>
      <w:r w:rsidRPr="00DE0B17">
        <w:rPr>
          <w:rFonts w:ascii="Times New Roman" w:hAnsi="Times New Roman" w:cs="Times New Roman"/>
          <w:b/>
          <w:bCs/>
          <w:sz w:val="28"/>
          <w:szCs w:val="28"/>
        </w:rPr>
        <w:t>документация</w:t>
      </w:r>
      <w:r w:rsidRPr="00E31AD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DE0B1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E31AD2">
        <w:rPr>
          <w:rFonts w:ascii="Times New Roman" w:hAnsi="Times New Roman" w:cs="Times New Roman"/>
          <w:bCs/>
          <w:sz w:val="28"/>
          <w:szCs w:val="28"/>
        </w:rPr>
        <w:t xml:space="preserve">опроводительное письмо (приложение № 1), Заявка (приложение № 2), Бюджет в формате </w:t>
      </w:r>
      <w:proofErr w:type="spellStart"/>
      <w:r w:rsidRPr="00E31AD2">
        <w:rPr>
          <w:rFonts w:ascii="Times New Roman" w:hAnsi="Times New Roman" w:cs="Times New Roman"/>
          <w:bCs/>
          <w:sz w:val="28"/>
          <w:szCs w:val="28"/>
          <w:lang w:val="en-US"/>
        </w:rPr>
        <w:t>Ecxel</w:t>
      </w:r>
      <w:proofErr w:type="spellEnd"/>
      <w:r w:rsidRPr="00E31AD2">
        <w:rPr>
          <w:rFonts w:ascii="Times New Roman" w:hAnsi="Times New Roman" w:cs="Times New Roman"/>
          <w:bCs/>
          <w:sz w:val="28"/>
          <w:szCs w:val="28"/>
        </w:rPr>
        <w:t xml:space="preserve"> (приложение № 3), Договор о выделении гранта (приложение № 4).</w:t>
      </w:r>
    </w:p>
    <w:p w:rsidR="00E31AD2" w:rsidRDefault="00E31AD2" w:rsidP="00E3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2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Постановления Правительства Республики Дагестан </w:t>
      </w:r>
      <w:r w:rsidR="00014D2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31AD2">
        <w:rPr>
          <w:rFonts w:ascii="Times New Roman" w:hAnsi="Times New Roman" w:cs="Times New Roman"/>
          <w:bCs/>
          <w:sz w:val="28"/>
          <w:szCs w:val="28"/>
        </w:rPr>
        <w:t>о</w:t>
      </w:r>
      <w:r w:rsidR="00DE0B17">
        <w:rPr>
          <w:rFonts w:ascii="Times New Roman" w:hAnsi="Times New Roman" w:cs="Times New Roman"/>
          <w:bCs/>
          <w:sz w:val="28"/>
          <w:szCs w:val="28"/>
        </w:rPr>
        <w:t xml:space="preserve">т 14 октября </w:t>
      </w:r>
      <w:r w:rsidRPr="00E31AD2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DE0B1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E31AD2">
        <w:rPr>
          <w:rFonts w:ascii="Times New Roman" w:hAnsi="Times New Roman" w:cs="Times New Roman"/>
          <w:bCs/>
          <w:sz w:val="28"/>
          <w:szCs w:val="28"/>
        </w:rPr>
        <w:t xml:space="preserve">№ 220 «Об утверждении </w:t>
      </w:r>
      <w:proofErr w:type="gramStart"/>
      <w:r w:rsidRPr="00E31AD2">
        <w:rPr>
          <w:rFonts w:ascii="Times New Roman" w:hAnsi="Times New Roman" w:cs="Times New Roman"/>
          <w:bCs/>
          <w:sz w:val="28"/>
          <w:szCs w:val="28"/>
        </w:rPr>
        <w:t>Порядка предоставления грантов Главы Республики</w:t>
      </w:r>
      <w:proofErr w:type="gramEnd"/>
      <w:r w:rsidRPr="00E31AD2">
        <w:rPr>
          <w:rFonts w:ascii="Times New Roman" w:hAnsi="Times New Roman" w:cs="Times New Roman"/>
          <w:bCs/>
          <w:sz w:val="28"/>
          <w:szCs w:val="28"/>
        </w:rPr>
        <w:t xml:space="preserve"> Дагестан» в необходимый перечень документов, прикрепляемых к заявке входят:</w:t>
      </w:r>
    </w:p>
    <w:p w:rsidR="00DE0B17" w:rsidRDefault="00A56C7F" w:rsidP="00DE0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61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справка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подписанн</w:t>
      </w:r>
      <w:r w:rsidR="00231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уполномоченным лицом уч</w:t>
      </w:r>
      <w:r w:rsidR="00231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астника конкурса, подтверждающая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по состоянию на дату подачи заявки участник конкурса не является в текущем финансовом году получателем средств из республиканского бюджета на цели, указанные в пункте 1 </w:t>
      </w:r>
      <w:r w:rsidR="00DE0B17" w:rsidRPr="00B25FD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постановления Правительства Республики Дагестан от 14 октября 2020 года № 220 «Об утверждении Порядка предоставления грантов Главы Республики Дагестан»</w:t>
      </w:r>
      <w:r w:rsidR="00DE0B17" w:rsidRPr="00327C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DE0B17" w:rsidRPr="008F20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(для заявителей - юридических лиц, за исключением государственных организаций)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E0B17" w:rsidRDefault="00A56C7F" w:rsidP="00DE0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</w:t>
      </w:r>
      <w:r w:rsidR="009619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справка, подписанная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уполномоченным лицом уч</w:t>
      </w:r>
      <w:r w:rsidR="009619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астника конкурса, подтверждающая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участник конкурса на дату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</w:t>
      </w:r>
      <w:r w:rsidR="00DE0B17" w:rsidRPr="008F20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(для заявителей - юридических лиц)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E0B17" w:rsidRDefault="00A56C7F" w:rsidP="00DE0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01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справка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подписанн</w:t>
      </w:r>
      <w:r w:rsidR="00701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уполномоченным лицом участника конкурса по состоянию на дату подачи заявки, подтверждающ</w:t>
      </w:r>
      <w:r w:rsidR="00701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участник конкурса не находится в процессе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 </w:t>
      </w:r>
      <w:r w:rsidR="00DE0B17" w:rsidRPr="00F921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(для</w:t>
      </w:r>
      <w:r w:rsidR="00DE0B17" w:rsidRPr="00F921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E0B17" w:rsidRPr="00F921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заявителей - юридических лиц)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E0B17" w:rsidRDefault="00A56C7F" w:rsidP="00DE0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документ, подтверждающий полномочия лица, действующего от имени участника конкурса </w:t>
      </w:r>
      <w:r w:rsidR="00DE0B17" w:rsidRPr="00D1572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(при необходимости)</w:t>
      </w:r>
      <w:r w:rsidR="00DE0B17" w:rsidRPr="008F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E0B17" w:rsidRPr="00DE0B17" w:rsidRDefault="00DE0B17" w:rsidP="00DE0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B17">
        <w:rPr>
          <w:rFonts w:ascii="Times New Roman" w:hAnsi="Times New Roman" w:cs="Times New Roman"/>
          <w:b/>
          <w:bCs/>
          <w:sz w:val="28"/>
          <w:szCs w:val="28"/>
        </w:rPr>
        <w:t>Данные документы в сканированном виде прикрепляются к заявке онлайн.</w:t>
      </w:r>
    </w:p>
    <w:p w:rsidR="00E31AD2" w:rsidRDefault="00E31AD2" w:rsidP="00E3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D2">
        <w:rPr>
          <w:rFonts w:ascii="Times New Roman" w:hAnsi="Times New Roman" w:cs="Times New Roman"/>
          <w:bCs/>
          <w:sz w:val="28"/>
          <w:szCs w:val="28"/>
        </w:rPr>
        <w:t>Государственные организации, за исключением организаций, функции и полномочия учредителя от имени Республики Дагестан в отношении которых осуществляет Правительство Республики Дагестан или органы исполнительной власти Республики Дагестан, для участия в к</w:t>
      </w:r>
      <w:r w:rsidR="00E56BD7">
        <w:rPr>
          <w:rFonts w:ascii="Times New Roman" w:hAnsi="Times New Roman" w:cs="Times New Roman"/>
          <w:bCs/>
          <w:sz w:val="28"/>
          <w:szCs w:val="28"/>
        </w:rPr>
        <w:t>онкурсе пред</w:t>
      </w:r>
      <w:r w:rsidRPr="00E31AD2">
        <w:rPr>
          <w:rFonts w:ascii="Times New Roman" w:hAnsi="Times New Roman" w:cs="Times New Roman"/>
          <w:bCs/>
          <w:sz w:val="28"/>
          <w:szCs w:val="28"/>
        </w:rPr>
        <w:t>ставляют письменное согласие государственных органов или государственных организаций, осуществляющих функции и полномочия учредителя указанных организаций, на их участие в конкурсе в соответствии с условиями конкурса, оформленное на бланке такого государственного органа или государственной организации.</w:t>
      </w:r>
    </w:p>
    <w:p w:rsidR="00E31AD2" w:rsidRDefault="00E31AD2" w:rsidP="00E3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D2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</w:t>
      </w:r>
      <w:r w:rsidR="00E56BD7">
        <w:rPr>
          <w:rFonts w:ascii="Times New Roman" w:hAnsi="Times New Roman" w:cs="Times New Roman"/>
          <w:bCs/>
          <w:sz w:val="28"/>
          <w:szCs w:val="28"/>
        </w:rPr>
        <w:t>настоящем разделе</w:t>
      </w:r>
      <w:r w:rsidRPr="00E31AD2">
        <w:rPr>
          <w:rFonts w:ascii="Times New Roman" w:hAnsi="Times New Roman" w:cs="Times New Roman"/>
          <w:bCs/>
          <w:sz w:val="28"/>
          <w:szCs w:val="28"/>
        </w:rPr>
        <w:t>, должны быть представлены участником конкурса в полном объеме в соответствии с требованиями к их оформлению, установленными в объявлении о проведении конкурса, и содержа</w:t>
      </w:r>
      <w:r w:rsidR="00E56BD7">
        <w:rPr>
          <w:rFonts w:ascii="Times New Roman" w:hAnsi="Times New Roman" w:cs="Times New Roman"/>
          <w:bCs/>
          <w:sz w:val="28"/>
          <w:szCs w:val="28"/>
        </w:rPr>
        <w:t>ть достоверную информацию</w:t>
      </w:r>
      <w:r w:rsidRPr="00E31AD2">
        <w:rPr>
          <w:rFonts w:ascii="Times New Roman" w:hAnsi="Times New Roman" w:cs="Times New Roman"/>
          <w:bCs/>
          <w:sz w:val="28"/>
          <w:szCs w:val="28"/>
        </w:rPr>
        <w:t xml:space="preserve">. Ответственность за достоверность представляемых распорядителю </w:t>
      </w:r>
      <w:r w:rsidR="006C0FB0">
        <w:rPr>
          <w:rFonts w:ascii="Times New Roman" w:hAnsi="Times New Roman" w:cs="Times New Roman"/>
          <w:bCs/>
          <w:sz w:val="28"/>
          <w:szCs w:val="28"/>
        </w:rPr>
        <w:t>документов несе</w:t>
      </w:r>
      <w:r w:rsidRPr="00E31AD2">
        <w:rPr>
          <w:rFonts w:ascii="Times New Roman" w:hAnsi="Times New Roman" w:cs="Times New Roman"/>
          <w:bCs/>
          <w:sz w:val="28"/>
          <w:szCs w:val="28"/>
        </w:rPr>
        <w:t>т участник конкурса в соответствии с законодательством Российской Федерации.</w:t>
      </w:r>
    </w:p>
    <w:p w:rsidR="00E75C2E" w:rsidRPr="006C04C6" w:rsidRDefault="006C04C6" w:rsidP="006C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 подачи заявки на портале «Мой Дагестан» участник конкурса дополнительно предоставляет в </w:t>
      </w:r>
      <w:r w:rsidRPr="00E31AD2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национальной политике и делам религий Республики Дагестан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аналогичный комплект документов.</w:t>
      </w:r>
    </w:p>
    <w:p w:rsidR="00D42B04" w:rsidRPr="00E31AD2" w:rsidRDefault="00037419" w:rsidP="00E3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Датой пред</w:t>
      </w:r>
      <w:r w:rsidR="00E31AD2" w:rsidRPr="00E31AD2">
        <w:rPr>
          <w:rFonts w:ascii="Times New Roman" w:hAnsi="Times New Roman" w:cs="Times New Roman"/>
          <w:bCs/>
          <w:sz w:val="28"/>
          <w:szCs w:val="28"/>
        </w:rPr>
        <w:t>ставления участником конкурса заявки считается день е</w:t>
      </w:r>
      <w:r w:rsidR="00E75C2E">
        <w:rPr>
          <w:rFonts w:ascii="Times New Roman" w:hAnsi="Times New Roman" w:cs="Times New Roman"/>
          <w:bCs/>
          <w:sz w:val="28"/>
          <w:szCs w:val="28"/>
        </w:rPr>
        <w:t>е</w:t>
      </w:r>
      <w:r w:rsidR="00E31AD2" w:rsidRPr="00E31AD2">
        <w:rPr>
          <w:rFonts w:ascii="Times New Roman" w:hAnsi="Times New Roman" w:cs="Times New Roman"/>
          <w:bCs/>
          <w:sz w:val="28"/>
          <w:szCs w:val="28"/>
        </w:rPr>
        <w:t xml:space="preserve"> поступления в Министерство </w:t>
      </w:r>
      <w:r w:rsidR="00555096">
        <w:rPr>
          <w:rFonts w:ascii="Times New Roman" w:hAnsi="Times New Roman" w:cs="Times New Roman"/>
          <w:bCs/>
          <w:sz w:val="28"/>
          <w:szCs w:val="28"/>
        </w:rPr>
        <w:t>по национальной политике и делам религий Республики Дагестан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3CA4" w:rsidRDefault="00B23CA4" w:rsidP="001A61E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3BA0" w:rsidRDefault="00B53BA0" w:rsidP="001A61E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56B9" w:rsidRDefault="000C56B9" w:rsidP="001A6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V</w:t>
      </w:r>
      <w:r w:rsidR="00250A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ТРЕБОВАНИЯ К СОДЕРЖАНИЮ И</w:t>
      </w:r>
    </w:p>
    <w:p w:rsidR="00D42B04" w:rsidRPr="002C4E3A" w:rsidRDefault="00D42B04" w:rsidP="001A6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ОФОРМЛЕНИЮ ЗАЯВКИ</w:t>
      </w:r>
    </w:p>
    <w:p w:rsidR="00D42B04" w:rsidRPr="002C4E3A" w:rsidRDefault="00D42B04" w:rsidP="00F406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0624" w:rsidRPr="002C4E3A" w:rsidRDefault="00F40624" w:rsidP="003634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Каждый соискатель индивидуально или в составе творческого или научного коллектива имеет право предоставить на ежегодный конкурс только одну заявку.</w:t>
      </w:r>
    </w:p>
    <w:p w:rsidR="00F40624" w:rsidRPr="002C4E3A" w:rsidRDefault="00F40624" w:rsidP="003634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конкурсе допускаются только проекты, составленные в виде заявки по установленной форме с требуемыми приложениями.</w:t>
      </w:r>
    </w:p>
    <w:p w:rsidR="00F40624" w:rsidRPr="002C4E3A" w:rsidRDefault="00F40624" w:rsidP="003634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Текст заявки обязательно должен включать следующие документы и разделы в следующей последовательности:</w:t>
      </w:r>
    </w:p>
    <w:p w:rsidR="00F40624" w:rsidRPr="002C4E3A" w:rsidRDefault="00F40624" w:rsidP="00363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Сопроводительное письмо, включая перечень документов </w:t>
      </w: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(приложение </w:t>
      </w:r>
      <w:r w:rsidR="00E320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624" w:rsidRPr="002C4E3A" w:rsidRDefault="00F40624" w:rsidP="00363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Заявка </w:t>
      </w: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(приложение </w:t>
      </w:r>
      <w:r w:rsidR="00E320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624" w:rsidRPr="002C4E3A" w:rsidRDefault="00F40624" w:rsidP="00363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Бюджет гранта </w:t>
      </w:r>
      <w:r w:rsidR="00034629"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(приложение </w:t>
      </w:r>
      <w:r w:rsidR="00E320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624" w:rsidRPr="002C4E3A" w:rsidRDefault="00034629" w:rsidP="0036348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0624"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. Форма договора о предоставлении гранта</w:t>
      </w:r>
      <w:r w:rsidR="00F40624"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(приложение </w:t>
      </w:r>
      <w:r w:rsidR="00E320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F40624"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</w:t>
      </w:r>
      <w:r w:rsidR="00F40624"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4E3A" w:rsidRDefault="002C4E3A" w:rsidP="00034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629" w:rsidRPr="002C4E3A" w:rsidRDefault="00F40624" w:rsidP="000346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Текст заявки должен быть набран на компьютере в формате 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MS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Word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шрифтом 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Times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New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Roman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размера 12 с одним (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single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интервалом между строками. Бюджет должен быть набран на компьютере в формате 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MS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Excel</w:t>
      </w: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42B04" w:rsidRPr="008F2044" w:rsidRDefault="00F40624" w:rsidP="00034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F20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Участник должен строго придерживаться требований и формата.</w:t>
      </w:r>
    </w:p>
    <w:p w:rsidR="00F40624" w:rsidRDefault="00F40624" w:rsidP="00F40624">
      <w:pPr>
        <w:spacing w:after="0" w:line="240" w:lineRule="auto"/>
        <w:ind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C45" w:rsidRPr="00943B0A" w:rsidRDefault="00B35C45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Поданные на конкурс заявки должны удовлетворять указанным ниже требованиям. </w:t>
      </w:r>
    </w:p>
    <w:p w:rsidR="00B35C45" w:rsidRDefault="00B35C45" w:rsidP="00B35C4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35C45" w:rsidRPr="002C4E3A" w:rsidRDefault="00B35C45" w:rsidP="00B35C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Формальные требования:</w:t>
      </w:r>
    </w:p>
    <w:p w:rsidR="00B35C45" w:rsidRPr="002C4E3A" w:rsidRDefault="00B35C45" w:rsidP="00B35C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поступила не позднее указанного в Положении к</w:t>
      </w:r>
      <w:r w:rsidR="00BC2150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онтрольного срока приема заявок.</w:t>
      </w:r>
    </w:p>
    <w:p w:rsidR="00B35C45" w:rsidRPr="002C4E3A" w:rsidRDefault="00B35C45" w:rsidP="00B35C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Заявка соответствует задачам и тематическому направлению конкурса.</w:t>
      </w:r>
    </w:p>
    <w:p w:rsidR="00B35C45" w:rsidRPr="002C4E3A" w:rsidRDefault="00B35C45" w:rsidP="00B35C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Поданный проект заявлен от имени лиц, перечисленных в разделе 4 «Критерии допуска к участию в конкурсе».</w:t>
      </w:r>
    </w:p>
    <w:p w:rsidR="00B35C45" w:rsidRPr="002C4E3A" w:rsidRDefault="00B35C45" w:rsidP="00B35C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Сроки выполнения проекта соответствуют срокам, указанным в Положении о конкурсе.</w:t>
      </w:r>
    </w:p>
    <w:p w:rsidR="00B35C45" w:rsidRPr="002C4E3A" w:rsidRDefault="00B35C45" w:rsidP="00B35C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Заявочные материалы предоставлены в </w:t>
      </w:r>
      <w:proofErr w:type="gramStart"/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печатном</w:t>
      </w:r>
      <w:proofErr w:type="gramEnd"/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электронном форматах и содержат все необходимые для экспертной оценки документы – саму прописанную заявку и бюджет по установленной форме.</w:t>
      </w:r>
    </w:p>
    <w:p w:rsidR="00B35C45" w:rsidRPr="002C4E3A" w:rsidRDefault="00B35C45" w:rsidP="00B35C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все разделы описаны.</w:t>
      </w:r>
    </w:p>
    <w:p w:rsidR="00B35C45" w:rsidRPr="002C4E3A" w:rsidRDefault="00B35C45" w:rsidP="00B35C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запрашиваемых средств гранта не превышает </w:t>
      </w:r>
      <w:proofErr w:type="gramStart"/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</w:t>
      </w:r>
      <w:proofErr w:type="gramEnd"/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Положении.</w:t>
      </w:r>
    </w:p>
    <w:p w:rsidR="00B35C45" w:rsidRPr="002C4E3A" w:rsidRDefault="00B35C45" w:rsidP="00B35C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Предоставлена контактная информация соискателя.</w:t>
      </w:r>
    </w:p>
    <w:p w:rsidR="00B35C45" w:rsidRPr="002C4E3A" w:rsidRDefault="00B35C45" w:rsidP="00B35C4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C45" w:rsidRPr="002C4E3A" w:rsidRDefault="00B35C45" w:rsidP="00B35C4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Конкурсная комиссия оценивает проекты согласно следующим критериям:</w:t>
      </w:r>
    </w:p>
    <w:p w:rsidR="00B35C45" w:rsidRPr="002C4E3A" w:rsidRDefault="00B35C45" w:rsidP="00B35C4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Технический подход:</w:t>
      </w:r>
    </w:p>
    <w:p w:rsidR="00B35C45" w:rsidRPr="002C4E3A" w:rsidRDefault="00B35C45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- Актуальность предполагаемой к</w:t>
      </w:r>
      <w:r w:rsidR="00DA4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решению проблемы - 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доказательства того, что проблема ак</w:t>
      </w:r>
      <w:r w:rsidR="00DA4ED0">
        <w:rPr>
          <w:rFonts w:ascii="Times New Roman" w:hAnsi="Times New Roman" w:cs="Times New Roman"/>
          <w:color w:val="000000" w:themeColor="text1"/>
          <w:sz w:val="28"/>
          <w:szCs w:val="28"/>
        </w:rPr>
        <w:t>туальна для Республики Дагестан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C45" w:rsidRPr="002C4E3A" w:rsidRDefault="00B35C45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Реалистичность целей </w:t>
      </w:r>
      <w:r w:rsidR="00310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задач, прописанных в проекте - 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в заявке содержатся доказательств</w:t>
      </w:r>
      <w:r w:rsidR="003104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того, что обозначенная цель может быть достигнута в рамках проекта, а зада</w:t>
      </w:r>
      <w:r w:rsidR="00805084">
        <w:rPr>
          <w:rFonts w:ascii="Times New Roman" w:hAnsi="Times New Roman" w:cs="Times New Roman"/>
          <w:color w:val="000000" w:themeColor="text1"/>
          <w:sz w:val="28"/>
          <w:szCs w:val="28"/>
        </w:rPr>
        <w:t>чи проекта являются выполнимыми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C45" w:rsidRPr="002C4E3A" w:rsidRDefault="00B35C45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- По</w:t>
      </w:r>
      <w:r w:rsidR="00C3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дходы и методика решения задач - 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предлагает эффективные подходы и формы выполнения проектной деятельности по </w:t>
      </w:r>
      <w:r w:rsidR="00C3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продвижению общественных интересов в выбранных приоритетных направлениях. 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проекту должна учитывать пожелания к содержанию деяте</w:t>
      </w:r>
      <w:r w:rsidR="00B27199">
        <w:rPr>
          <w:rFonts w:ascii="Times New Roman" w:hAnsi="Times New Roman" w:cs="Times New Roman"/>
          <w:color w:val="000000" w:themeColor="text1"/>
          <w:sz w:val="28"/>
          <w:szCs w:val="28"/>
        </w:rPr>
        <w:t>льности, изложенные в разделе 1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Соискатель гранта должен убедительно показать, как </w:t>
      </w:r>
      <w:r w:rsidR="00C3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обеспечено широкое освещение проблемы и привлечение внимания всех заинтересованных </w:t>
      </w:r>
      <w:r w:rsidR="00B03768">
        <w:rPr>
          <w:rFonts w:ascii="Times New Roman" w:hAnsi="Times New Roman" w:cs="Times New Roman"/>
          <w:color w:val="000000" w:themeColor="text1"/>
          <w:sz w:val="28"/>
          <w:szCs w:val="28"/>
        </w:rPr>
        <w:t>сторон, а также поиск решения с учетом разных мнений и точек развития</w:t>
      </w:r>
      <w:proofErr w:type="gramStart"/>
      <w:r w:rsidR="00B037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35C45" w:rsidRPr="002C4E3A" w:rsidRDefault="00B35C45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- Рабочий план (предполагаемый календарный план) реализации проекта должен быть четким, логичным и реалистичным, соответствовать поставленным задачам, планируемому бюджету.</w:t>
      </w:r>
    </w:p>
    <w:p w:rsidR="00B35C45" w:rsidRDefault="00551D40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Жизнеспособность </w:t>
      </w:r>
      <w:r w:rsidR="00506FE5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35C45"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заявка должна содержать описание мер, которые планируются для обеспечения работы соискателя в данном направлени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после завершения гранта</w:t>
      </w:r>
      <w:r w:rsidR="00B35C45"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C45" w:rsidRPr="002C4E3A" w:rsidRDefault="00B35C45" w:rsidP="00B35C4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35C45" w:rsidRPr="002C4E3A" w:rsidRDefault="00B35C45" w:rsidP="00B35C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Бюджет проекта:</w:t>
      </w:r>
    </w:p>
    <w:p w:rsidR="00B35C45" w:rsidRPr="002C4E3A" w:rsidRDefault="00B35C45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должен быть экономически обоснованным</w:t>
      </w:r>
      <w:r w:rsidR="00C37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финансово эффективным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расходы должны быть обоснованы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Pr="004356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ояснительной записке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бюджету.</w:t>
      </w:r>
    </w:p>
    <w:p w:rsidR="00B35C45" w:rsidRDefault="00BC2150" w:rsidP="00B35C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за счет гранта расходов, не предусмотренных решением о его выделении, не допускается.</w:t>
      </w:r>
    </w:p>
    <w:p w:rsidR="00BC2150" w:rsidRPr="002C4E3A" w:rsidRDefault="00BC2150" w:rsidP="00B35C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C45" w:rsidRPr="002C4E3A" w:rsidRDefault="00B35C45" w:rsidP="00B35C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Персонал:</w:t>
      </w:r>
    </w:p>
    <w:p w:rsidR="00B35C45" w:rsidRPr="002C4E3A" w:rsidRDefault="00B35C45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Квалификация и опыт исполнителей проекта должны соответствовать целям проекта.</w:t>
      </w:r>
    </w:p>
    <w:p w:rsidR="00B35C45" w:rsidRDefault="00B35C45" w:rsidP="00B3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по проекту должны быть четко расписаны.</w:t>
      </w:r>
    </w:p>
    <w:p w:rsidR="004F65A4" w:rsidRDefault="004F65A4" w:rsidP="0003462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2B04" w:rsidRPr="002C4E3A" w:rsidRDefault="00D42B04" w:rsidP="000346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</w:t>
      </w:r>
      <w:r w:rsidR="00250A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ПРОЦЕДУРА ПРИНЯТИЯ РЕШЕНИЯ И КРИТЕРИИ ОЦЕНКИ ПРОЕКТА</w:t>
      </w:r>
    </w:p>
    <w:p w:rsidR="00D42B04" w:rsidRPr="002C4E3A" w:rsidRDefault="00D42B04" w:rsidP="00F406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B0A" w:rsidRDefault="00CA74CF" w:rsidP="000C3192">
      <w:pPr>
        <w:spacing w:after="0" w:line="240" w:lineRule="auto"/>
        <w:ind w:firstLine="709"/>
        <w:jc w:val="both"/>
        <w:rPr>
          <w:rFonts w:ascii="Tahoma" w:hAnsi="Tahoma" w:cs="Tahoma"/>
          <w:color w:val="292929"/>
          <w:sz w:val="27"/>
          <w:szCs w:val="27"/>
          <w:shd w:val="clear" w:color="auto" w:fill="FFFFFF"/>
        </w:rPr>
      </w:pPr>
      <w:r w:rsidRPr="00CA7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Министерстве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национальной политике и </w:t>
      </w:r>
      <w:r w:rsidRPr="00CA7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делам религий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CA7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еспублики Дагестан создается К</w:t>
      </w:r>
      <w:r w:rsidRPr="00CA7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онкурсная</w:t>
      </w:r>
      <w:r w:rsidRPr="00CA74CF"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A7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комиссия</w:t>
      </w:r>
      <w:r>
        <w:rPr>
          <w:rFonts w:ascii="Tahoma" w:hAnsi="Tahoma" w:cs="Tahoma"/>
          <w:color w:val="292929"/>
          <w:sz w:val="27"/>
          <w:szCs w:val="27"/>
          <w:shd w:val="clear" w:color="auto" w:fill="FFFFFF"/>
        </w:rPr>
        <w:t>.</w:t>
      </w:r>
    </w:p>
    <w:p w:rsidR="00943B0A" w:rsidRPr="00943B0A" w:rsidRDefault="00943B0A" w:rsidP="000C3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3B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Конкурсная комиссия рассматривает поступившие на конкурс документы и проверя</w:t>
      </w:r>
      <w:r w:rsidR="00591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43B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их соответствие условиям конкурса. Работы, соответствующие условиям конкурса, направляются Конкурсной комиссией в Совет по грантам Главы Республики Дагестан для проведения экспертной оценки в течение </w:t>
      </w:r>
      <w:r w:rsidR="00C05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943B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рабочих дней после даты окончания приема заявок.</w:t>
      </w:r>
    </w:p>
    <w:p w:rsidR="00F1775F" w:rsidRDefault="006118FF" w:rsidP="000C3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результатам рассмотрения</w:t>
      </w:r>
      <w:r w:rsidR="009738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Конкурсная комиссия уведомит соискателя о принятом решении в отношении представленной заявки.</w:t>
      </w:r>
    </w:p>
    <w:p w:rsidR="002F6408" w:rsidRDefault="002F6408" w:rsidP="000C3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408" w:rsidRDefault="002F6408" w:rsidP="002F6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</w:t>
      </w:r>
      <w:r w:rsidRPr="002F64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2F64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ПРЕДОСТАВЛЕНИЯ ГРАНТА</w:t>
      </w:r>
    </w:p>
    <w:p w:rsidR="002F6408" w:rsidRDefault="002F6408" w:rsidP="002F6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6408" w:rsidRPr="00202979" w:rsidRDefault="00202979" w:rsidP="00202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Предоставление гранта осуществляется на основании соглашения. Основанием заключения соглашения о предоставлении гранта является победа в конкурсе на предоставление гранта. </w:t>
      </w:r>
    </w:p>
    <w:p w:rsidR="00250A3D" w:rsidRDefault="00202979" w:rsidP="000C3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2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Соглашение заключается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Министерством по национальной политике и делам религий Республики Дагестан</w:t>
      </w:r>
      <w:r w:rsidRPr="00202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получателем гранта в срок не позднее 3 рабочих дней со дня принятия решения Главой Республики Дагестан. Дополнительное соглашение заключается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Министерством по национальной политике и делам религий Республики Дагестан</w:t>
      </w:r>
      <w:r w:rsidRPr="00202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получателем гранта в срок не позднее 3 рабочих дней со дня наступления обстоятельств, послуживших основанием для заключения дополнительного соглашения.</w:t>
      </w:r>
    </w:p>
    <w:p w:rsidR="00970E4B" w:rsidRPr="00202979" w:rsidRDefault="00970E4B" w:rsidP="000C3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0A3D" w:rsidRPr="002F6408" w:rsidRDefault="002F6408" w:rsidP="00250A3D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IX</w:t>
      </w:r>
      <w:r w:rsidR="00250A3D" w:rsidRPr="00250A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250A3D" w:rsidRPr="00250A3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ОЦЕНКА ЭФФЕКТИВНОСТИ РЕАЛИЗАЦИИ ГРАНТА И ОТЧЕТНОСТЬ</w:t>
      </w:r>
    </w:p>
    <w:p w:rsidR="00C325BB" w:rsidRPr="002F6408" w:rsidRDefault="00C325BB" w:rsidP="00250A3D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25BB" w:rsidRPr="00C325BB" w:rsidRDefault="00C325BB" w:rsidP="00C32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осуществления получателем гранта расходов, источником финансового обеспечения которых является грант, осуществляется на основе достижения значений результатов предоставления грантов и показателей, необходимых для достижения результатов предоставления гран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тов, установленных соглашением.</w:t>
      </w:r>
    </w:p>
    <w:p w:rsidR="00C325BB" w:rsidRPr="00C325BB" w:rsidRDefault="00C325BB" w:rsidP="00C32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- победитель конкурса, с которым заключено соглашение о предоставлении гранта, представляет распорядителю в сроки, установленные соглашением о предоставлении гранта, отчетны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материалы, включающие в себя:</w:t>
      </w:r>
    </w:p>
    <w:p w:rsidR="00C325BB" w:rsidRPr="00C325BB" w:rsidRDefault="00C325BB" w:rsidP="00C32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подписанный заявителем, или руководителем организации, или лицом, исполняющим обязанности руководителя организации, отчет о расходах, источником финансового обес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печения которых является грант;</w:t>
      </w:r>
    </w:p>
    <w:p w:rsidR="00C325BB" w:rsidRPr="00C325BB" w:rsidRDefault="00C325BB" w:rsidP="00C32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подписанный заявителем, или руководителем организации, или лицом, исполняющим обязанности руководителя организации, отчет о достижении значений результата (целевых показателей) предоставления гранта, установленных согла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шением о предоставлении гранта;</w:t>
      </w:r>
    </w:p>
    <w:p w:rsidR="00C325BB" w:rsidRPr="00C325BB" w:rsidRDefault="00C325BB" w:rsidP="00C32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подписанный заявителем, или руководителем организации, или лицом, исполняющим обязанности руководителя организации, отчет о достижении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 контрольных точек.</w:t>
      </w:r>
    </w:p>
    <w:p w:rsidR="00C325BB" w:rsidRPr="00C325BB" w:rsidRDefault="00C325BB" w:rsidP="00C32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Порядок, форма и сроки представления отчетности об осуществлении расходов, источником финансового обеспечения которых является грант, отчетности о достижении получателем гранта значений результатов предоставления гранта и показателей, необходимых для достижения результатов предоставления 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анта, определяются соглашением.</w:t>
      </w:r>
    </w:p>
    <w:p w:rsidR="00837465" w:rsidRDefault="00C325BB" w:rsidP="008374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3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ставления отчетности, установленные в соглашении, не могут быть позднее, чем 1 декабря года, следующего за годом </w:t>
      </w:r>
      <w:r w:rsidRPr="00C3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предоставления</w:t>
      </w:r>
      <w:r w:rsidR="00837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гранта. </w:t>
      </w:r>
      <w:r w:rsidRPr="00C3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нецелевого использования бюджетных средств получатель гранта несет ответственность в соответствии с законодательством Российской Федерации.</w:t>
      </w:r>
    </w:p>
    <w:p w:rsidR="00837465" w:rsidRPr="00837465" w:rsidRDefault="00837465" w:rsidP="008374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использования гранта в области общественной деятельности должны быть представлены:</w:t>
      </w:r>
    </w:p>
    <w:p w:rsidR="00837465" w:rsidRPr="00837465" w:rsidRDefault="00837465" w:rsidP="008374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доклада в Совет;</w:t>
      </w:r>
    </w:p>
    <w:p w:rsidR="0086335C" w:rsidRPr="00837465" w:rsidRDefault="00837465" w:rsidP="008633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публикаций в средствах массовой информации;</w:t>
      </w:r>
    </w:p>
    <w:p w:rsidR="00837465" w:rsidRPr="00837465" w:rsidRDefault="00837465" w:rsidP="008374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обсуждении на «круглых столах» и конференциях.</w:t>
      </w:r>
    </w:p>
    <w:p w:rsidR="00C325BB" w:rsidRDefault="00C325BB" w:rsidP="00C32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B04" w:rsidRPr="002C4E3A" w:rsidRDefault="00250A3D" w:rsidP="00F17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</w:t>
      </w:r>
      <w:r w:rsidR="00D42B04" w:rsidRPr="002C4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СРОКИ И АДРЕС ПОДАЧИ ЗАЯВОК</w:t>
      </w:r>
    </w:p>
    <w:p w:rsidR="00D42B04" w:rsidRPr="002C4E3A" w:rsidRDefault="00D42B04" w:rsidP="00F406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5A54" w:rsidRPr="002C4E3A" w:rsidRDefault="006118FF" w:rsidP="00C114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в электронном</w:t>
      </w:r>
      <w:r w:rsidR="00F40624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 представляются через портал </w:t>
      </w:r>
      <w:r w:rsidR="00C109ED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40624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«Мой Дагестан» (</w:t>
      </w:r>
      <w:r w:rsidR="00F40624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https://mydagestan.e-dag.ru/</w:t>
      </w:r>
      <w:r w:rsidR="00F40624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в </w:t>
      </w:r>
      <w:r w:rsidR="00F1775F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бумажном</w:t>
      </w:r>
      <w:r w:rsidR="00F40624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представляются по адресу: 367000, Республика Дагестан, г. Махачкала, </w:t>
      </w:r>
      <w:r w:rsidR="00A6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пр. Р. </w:t>
      </w:r>
      <w:r w:rsidR="00A60B50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Гамзатова </w:t>
      </w:r>
      <w:r w:rsidR="00F40624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по национально</w:t>
      </w:r>
      <w:r w:rsidR="00B45587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политике и делам религий Республики Дагестан</w:t>
      </w:r>
      <w:r w:rsidR="00F40624"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45587"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15 сентября 2022</w:t>
      </w:r>
      <w:r w:rsidR="00F40624"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A15A54"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F40624"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включительно</w:t>
      </w:r>
      <w:r w:rsidR="00A15A54"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A15A54"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с 09.00 до 18.00 ежедневно, кроме выходных и праздничных дней.</w:t>
      </w:r>
    </w:p>
    <w:p w:rsidR="00F40624" w:rsidRDefault="00F40624" w:rsidP="00F40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для справок: 8 (8722) 67-18-29.</w:t>
      </w:r>
    </w:p>
    <w:p w:rsidR="000B2B6C" w:rsidRPr="002C4E3A" w:rsidRDefault="000B2B6C" w:rsidP="00F40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0624" w:rsidRPr="002C4E3A" w:rsidRDefault="00F40624" w:rsidP="00F406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Поданные после указанного срока заявки приниматься к рассмотрению не будут.</w:t>
      </w:r>
    </w:p>
    <w:p w:rsidR="00F40624" w:rsidRPr="002C4E3A" w:rsidRDefault="00F40624" w:rsidP="00F40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24" w:rsidRPr="002C4E3A" w:rsidRDefault="00F40624" w:rsidP="00B455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2B4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СОПРОВОДИТЕЛЬНОЕ ПИСЬМО</w:t>
      </w: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конкурсе грантов Главы Республики Дагестан в области </w:t>
      </w:r>
      <w:r w:rsidR="007A08B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деятельности;</w:t>
      </w:r>
    </w:p>
    <w:p w:rsidR="00F40624" w:rsidRPr="002C4E3A" w:rsidRDefault="00F40624" w:rsidP="00B455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2B4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ЗАЯВКА на участие в конкурсе грантов Главы Республики Дагестан в области </w:t>
      </w:r>
      <w:r w:rsidR="007A08B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деятельности;</w:t>
      </w:r>
    </w:p>
    <w:p w:rsidR="00F40624" w:rsidRPr="002C4E3A" w:rsidRDefault="00F40624" w:rsidP="00B455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2B4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54"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</w:t>
      </w:r>
      <w:r w:rsidR="007A0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116" w:rsidRPr="002C4E3A" w:rsidRDefault="00F40624" w:rsidP="00B455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2B4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2C4E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2C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о предоставлении гранта</w:t>
      </w:r>
      <w:r w:rsidR="007A08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A05116" w:rsidRPr="002C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E5B"/>
    <w:multiLevelType w:val="multilevel"/>
    <w:tmpl w:val="6FD6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F1F98"/>
    <w:multiLevelType w:val="multilevel"/>
    <w:tmpl w:val="79F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D70AF"/>
    <w:multiLevelType w:val="hybridMultilevel"/>
    <w:tmpl w:val="E1ECC342"/>
    <w:lvl w:ilvl="0" w:tplc="CA9079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F2113"/>
    <w:multiLevelType w:val="hybridMultilevel"/>
    <w:tmpl w:val="8F4AAF8C"/>
    <w:lvl w:ilvl="0" w:tplc="8FB821F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62E5"/>
    <w:multiLevelType w:val="multilevel"/>
    <w:tmpl w:val="6B02B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71FB5"/>
    <w:multiLevelType w:val="hybridMultilevel"/>
    <w:tmpl w:val="8A38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37B96"/>
    <w:multiLevelType w:val="multilevel"/>
    <w:tmpl w:val="D580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15DB2"/>
    <w:multiLevelType w:val="multilevel"/>
    <w:tmpl w:val="7B96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0"/>
    <w:rsid w:val="000007A4"/>
    <w:rsid w:val="00014D25"/>
    <w:rsid w:val="00034629"/>
    <w:rsid w:val="00037419"/>
    <w:rsid w:val="00037A83"/>
    <w:rsid w:val="000519F5"/>
    <w:rsid w:val="000523B0"/>
    <w:rsid w:val="00067512"/>
    <w:rsid w:val="00076803"/>
    <w:rsid w:val="00084795"/>
    <w:rsid w:val="0009157C"/>
    <w:rsid w:val="00097865"/>
    <w:rsid w:val="00097CC5"/>
    <w:rsid w:val="000A229E"/>
    <w:rsid w:val="000A4747"/>
    <w:rsid w:val="000B2B6C"/>
    <w:rsid w:val="000B627F"/>
    <w:rsid w:val="000B6685"/>
    <w:rsid w:val="000C3192"/>
    <w:rsid w:val="000C56B9"/>
    <w:rsid w:val="000C7AB0"/>
    <w:rsid w:val="000D30D3"/>
    <w:rsid w:val="000D68CD"/>
    <w:rsid w:val="000D6A00"/>
    <w:rsid w:val="000E41ED"/>
    <w:rsid w:val="000E468F"/>
    <w:rsid w:val="000E79B5"/>
    <w:rsid w:val="00101B12"/>
    <w:rsid w:val="00124E77"/>
    <w:rsid w:val="001271A1"/>
    <w:rsid w:val="00133778"/>
    <w:rsid w:val="00137D7F"/>
    <w:rsid w:val="001566F5"/>
    <w:rsid w:val="00161433"/>
    <w:rsid w:val="00170AC6"/>
    <w:rsid w:val="001750C4"/>
    <w:rsid w:val="00184C60"/>
    <w:rsid w:val="001A101D"/>
    <w:rsid w:val="001A61E0"/>
    <w:rsid w:val="001B004E"/>
    <w:rsid w:val="001C1886"/>
    <w:rsid w:val="001C6859"/>
    <w:rsid w:val="001D2097"/>
    <w:rsid w:val="001D75D8"/>
    <w:rsid w:val="001D7E5F"/>
    <w:rsid w:val="001E0B89"/>
    <w:rsid w:val="001E0D01"/>
    <w:rsid w:val="00201D4C"/>
    <w:rsid w:val="00202749"/>
    <w:rsid w:val="00202979"/>
    <w:rsid w:val="00202D7A"/>
    <w:rsid w:val="00205C4F"/>
    <w:rsid w:val="00210419"/>
    <w:rsid w:val="00216863"/>
    <w:rsid w:val="00223297"/>
    <w:rsid w:val="002304C1"/>
    <w:rsid w:val="00231060"/>
    <w:rsid w:val="00237D7D"/>
    <w:rsid w:val="00240295"/>
    <w:rsid w:val="00240D9F"/>
    <w:rsid w:val="00250A3D"/>
    <w:rsid w:val="00251531"/>
    <w:rsid w:val="002570DC"/>
    <w:rsid w:val="002635AF"/>
    <w:rsid w:val="00266AF3"/>
    <w:rsid w:val="002746C2"/>
    <w:rsid w:val="00280F7D"/>
    <w:rsid w:val="00290352"/>
    <w:rsid w:val="00296EBC"/>
    <w:rsid w:val="002B4B1E"/>
    <w:rsid w:val="002C4E3A"/>
    <w:rsid w:val="002C6015"/>
    <w:rsid w:val="002D1B4B"/>
    <w:rsid w:val="002D57CF"/>
    <w:rsid w:val="002E7EC1"/>
    <w:rsid w:val="002F4F08"/>
    <w:rsid w:val="002F6408"/>
    <w:rsid w:val="002F715D"/>
    <w:rsid w:val="0030749C"/>
    <w:rsid w:val="00307CD8"/>
    <w:rsid w:val="003104D0"/>
    <w:rsid w:val="00322383"/>
    <w:rsid w:val="00327C54"/>
    <w:rsid w:val="00333F89"/>
    <w:rsid w:val="003434DD"/>
    <w:rsid w:val="003454E3"/>
    <w:rsid w:val="00357964"/>
    <w:rsid w:val="00361923"/>
    <w:rsid w:val="003632B1"/>
    <w:rsid w:val="00363485"/>
    <w:rsid w:val="0036564B"/>
    <w:rsid w:val="00370E2A"/>
    <w:rsid w:val="0038785F"/>
    <w:rsid w:val="003A03C2"/>
    <w:rsid w:val="003A4F99"/>
    <w:rsid w:val="003B0070"/>
    <w:rsid w:val="003B2C1B"/>
    <w:rsid w:val="003B7A1C"/>
    <w:rsid w:val="003C01E5"/>
    <w:rsid w:val="003C349D"/>
    <w:rsid w:val="003C5DBC"/>
    <w:rsid w:val="003E3DBC"/>
    <w:rsid w:val="003E6CC0"/>
    <w:rsid w:val="003F26C0"/>
    <w:rsid w:val="00424406"/>
    <w:rsid w:val="00435666"/>
    <w:rsid w:val="004426E9"/>
    <w:rsid w:val="00442FB1"/>
    <w:rsid w:val="00455DD3"/>
    <w:rsid w:val="00463A2F"/>
    <w:rsid w:val="00466D47"/>
    <w:rsid w:val="00493AF9"/>
    <w:rsid w:val="00494C73"/>
    <w:rsid w:val="00495080"/>
    <w:rsid w:val="004A2B3B"/>
    <w:rsid w:val="004C7766"/>
    <w:rsid w:val="004C789E"/>
    <w:rsid w:val="004D0B4B"/>
    <w:rsid w:val="004D2348"/>
    <w:rsid w:val="004D68E0"/>
    <w:rsid w:val="004E06DA"/>
    <w:rsid w:val="004F0874"/>
    <w:rsid w:val="004F50E2"/>
    <w:rsid w:val="004F65A4"/>
    <w:rsid w:val="00501CA5"/>
    <w:rsid w:val="00506FE5"/>
    <w:rsid w:val="00507D9E"/>
    <w:rsid w:val="00520660"/>
    <w:rsid w:val="00525212"/>
    <w:rsid w:val="00527DAF"/>
    <w:rsid w:val="00534A40"/>
    <w:rsid w:val="0053512E"/>
    <w:rsid w:val="00550E59"/>
    <w:rsid w:val="00551D40"/>
    <w:rsid w:val="00555096"/>
    <w:rsid w:val="0056469D"/>
    <w:rsid w:val="005909FE"/>
    <w:rsid w:val="00591D9F"/>
    <w:rsid w:val="005A5CF7"/>
    <w:rsid w:val="005B62A5"/>
    <w:rsid w:val="005D2C19"/>
    <w:rsid w:val="005E5988"/>
    <w:rsid w:val="005E7362"/>
    <w:rsid w:val="005F39DC"/>
    <w:rsid w:val="005F4731"/>
    <w:rsid w:val="006118FF"/>
    <w:rsid w:val="006131BE"/>
    <w:rsid w:val="006264D3"/>
    <w:rsid w:val="006334AF"/>
    <w:rsid w:val="0065033F"/>
    <w:rsid w:val="006510AD"/>
    <w:rsid w:val="006542CD"/>
    <w:rsid w:val="006A140B"/>
    <w:rsid w:val="006A5AD9"/>
    <w:rsid w:val="006B1563"/>
    <w:rsid w:val="006B4E9E"/>
    <w:rsid w:val="006B7930"/>
    <w:rsid w:val="006C04C6"/>
    <w:rsid w:val="006C0FB0"/>
    <w:rsid w:val="006C153B"/>
    <w:rsid w:val="006C153D"/>
    <w:rsid w:val="006C58E0"/>
    <w:rsid w:val="006E1134"/>
    <w:rsid w:val="006F1E32"/>
    <w:rsid w:val="007004DB"/>
    <w:rsid w:val="0070150C"/>
    <w:rsid w:val="0070600E"/>
    <w:rsid w:val="007116EB"/>
    <w:rsid w:val="00721E87"/>
    <w:rsid w:val="00723E2E"/>
    <w:rsid w:val="00733DF8"/>
    <w:rsid w:val="007439B6"/>
    <w:rsid w:val="00773ABE"/>
    <w:rsid w:val="00774E23"/>
    <w:rsid w:val="00792DD2"/>
    <w:rsid w:val="00797169"/>
    <w:rsid w:val="007A08BA"/>
    <w:rsid w:val="007B46F7"/>
    <w:rsid w:val="007B48D6"/>
    <w:rsid w:val="007C65A4"/>
    <w:rsid w:val="007E2FCF"/>
    <w:rsid w:val="007F1149"/>
    <w:rsid w:val="007F4E56"/>
    <w:rsid w:val="007F5460"/>
    <w:rsid w:val="007F7272"/>
    <w:rsid w:val="00803EFD"/>
    <w:rsid w:val="00805084"/>
    <w:rsid w:val="00815315"/>
    <w:rsid w:val="00825D5F"/>
    <w:rsid w:val="00837465"/>
    <w:rsid w:val="0083795B"/>
    <w:rsid w:val="00837E8A"/>
    <w:rsid w:val="0085723E"/>
    <w:rsid w:val="008572CF"/>
    <w:rsid w:val="0086335C"/>
    <w:rsid w:val="00881155"/>
    <w:rsid w:val="00882B7D"/>
    <w:rsid w:val="0088328F"/>
    <w:rsid w:val="00884931"/>
    <w:rsid w:val="008921D3"/>
    <w:rsid w:val="008A01CE"/>
    <w:rsid w:val="008A132C"/>
    <w:rsid w:val="008A2BC7"/>
    <w:rsid w:val="008A2F91"/>
    <w:rsid w:val="008A65BE"/>
    <w:rsid w:val="008B373B"/>
    <w:rsid w:val="008B67AE"/>
    <w:rsid w:val="008B7850"/>
    <w:rsid w:val="008C1271"/>
    <w:rsid w:val="008C372B"/>
    <w:rsid w:val="008C4960"/>
    <w:rsid w:val="008C6B05"/>
    <w:rsid w:val="008D0326"/>
    <w:rsid w:val="008D1921"/>
    <w:rsid w:val="008F1FBF"/>
    <w:rsid w:val="008F2044"/>
    <w:rsid w:val="008F5FE9"/>
    <w:rsid w:val="0090127C"/>
    <w:rsid w:val="0090375E"/>
    <w:rsid w:val="0090385A"/>
    <w:rsid w:val="0090735F"/>
    <w:rsid w:val="00913D22"/>
    <w:rsid w:val="00925EF9"/>
    <w:rsid w:val="009350F8"/>
    <w:rsid w:val="00937ECA"/>
    <w:rsid w:val="00943B0A"/>
    <w:rsid w:val="00944940"/>
    <w:rsid w:val="009619CD"/>
    <w:rsid w:val="00962B94"/>
    <w:rsid w:val="00964246"/>
    <w:rsid w:val="00970E4B"/>
    <w:rsid w:val="009738C7"/>
    <w:rsid w:val="0098277E"/>
    <w:rsid w:val="00987AF9"/>
    <w:rsid w:val="00990D3E"/>
    <w:rsid w:val="00991B0E"/>
    <w:rsid w:val="0099769F"/>
    <w:rsid w:val="009A1F8C"/>
    <w:rsid w:val="009A6DE3"/>
    <w:rsid w:val="009C1C47"/>
    <w:rsid w:val="009D74BF"/>
    <w:rsid w:val="009E3CF5"/>
    <w:rsid w:val="009E66DD"/>
    <w:rsid w:val="00A01B56"/>
    <w:rsid w:val="00A02D3D"/>
    <w:rsid w:val="00A03D6D"/>
    <w:rsid w:val="00A05116"/>
    <w:rsid w:val="00A06392"/>
    <w:rsid w:val="00A143A7"/>
    <w:rsid w:val="00A15A54"/>
    <w:rsid w:val="00A32FA5"/>
    <w:rsid w:val="00A33100"/>
    <w:rsid w:val="00A37F59"/>
    <w:rsid w:val="00A516B2"/>
    <w:rsid w:val="00A52150"/>
    <w:rsid w:val="00A56C7F"/>
    <w:rsid w:val="00A60B50"/>
    <w:rsid w:val="00A66779"/>
    <w:rsid w:val="00A743F6"/>
    <w:rsid w:val="00A9630A"/>
    <w:rsid w:val="00AA1B67"/>
    <w:rsid w:val="00AA21B5"/>
    <w:rsid w:val="00AB2419"/>
    <w:rsid w:val="00AB57AE"/>
    <w:rsid w:val="00AB5BAF"/>
    <w:rsid w:val="00AC4E92"/>
    <w:rsid w:val="00AC72EC"/>
    <w:rsid w:val="00AD2E42"/>
    <w:rsid w:val="00AD6C40"/>
    <w:rsid w:val="00AE2D21"/>
    <w:rsid w:val="00B03768"/>
    <w:rsid w:val="00B03F2C"/>
    <w:rsid w:val="00B23CA4"/>
    <w:rsid w:val="00B25FDE"/>
    <w:rsid w:val="00B27199"/>
    <w:rsid w:val="00B35C45"/>
    <w:rsid w:val="00B44153"/>
    <w:rsid w:val="00B4499E"/>
    <w:rsid w:val="00B45587"/>
    <w:rsid w:val="00B45B59"/>
    <w:rsid w:val="00B45E6E"/>
    <w:rsid w:val="00B53BA0"/>
    <w:rsid w:val="00B54EB9"/>
    <w:rsid w:val="00B74CEA"/>
    <w:rsid w:val="00BA49A0"/>
    <w:rsid w:val="00BB15DA"/>
    <w:rsid w:val="00BC0C6D"/>
    <w:rsid w:val="00BC2150"/>
    <w:rsid w:val="00BD2FEE"/>
    <w:rsid w:val="00BD6242"/>
    <w:rsid w:val="00C05408"/>
    <w:rsid w:val="00C05B57"/>
    <w:rsid w:val="00C109ED"/>
    <w:rsid w:val="00C114C5"/>
    <w:rsid w:val="00C3239D"/>
    <w:rsid w:val="00C325B7"/>
    <w:rsid w:val="00C325BB"/>
    <w:rsid w:val="00C3315E"/>
    <w:rsid w:val="00C37B6F"/>
    <w:rsid w:val="00C4533C"/>
    <w:rsid w:val="00C72C3E"/>
    <w:rsid w:val="00C83C0F"/>
    <w:rsid w:val="00C8787B"/>
    <w:rsid w:val="00CA14A6"/>
    <w:rsid w:val="00CA1D0F"/>
    <w:rsid w:val="00CA589A"/>
    <w:rsid w:val="00CA6D01"/>
    <w:rsid w:val="00CA74CF"/>
    <w:rsid w:val="00CC07E1"/>
    <w:rsid w:val="00CC7824"/>
    <w:rsid w:val="00CE4D66"/>
    <w:rsid w:val="00D048DE"/>
    <w:rsid w:val="00D11EC5"/>
    <w:rsid w:val="00D15729"/>
    <w:rsid w:val="00D33947"/>
    <w:rsid w:val="00D365A9"/>
    <w:rsid w:val="00D42B04"/>
    <w:rsid w:val="00D5740A"/>
    <w:rsid w:val="00D6175D"/>
    <w:rsid w:val="00D67AC1"/>
    <w:rsid w:val="00D7463C"/>
    <w:rsid w:val="00D76C7E"/>
    <w:rsid w:val="00DA4ED0"/>
    <w:rsid w:val="00DA7144"/>
    <w:rsid w:val="00DB5D0F"/>
    <w:rsid w:val="00DE04BC"/>
    <w:rsid w:val="00DE0B17"/>
    <w:rsid w:val="00DE69BA"/>
    <w:rsid w:val="00DE7168"/>
    <w:rsid w:val="00E01F61"/>
    <w:rsid w:val="00E15D69"/>
    <w:rsid w:val="00E30296"/>
    <w:rsid w:val="00E315CB"/>
    <w:rsid w:val="00E31AD2"/>
    <w:rsid w:val="00E3208B"/>
    <w:rsid w:val="00E34E2A"/>
    <w:rsid w:val="00E42584"/>
    <w:rsid w:val="00E45AA1"/>
    <w:rsid w:val="00E56BD7"/>
    <w:rsid w:val="00E75C2E"/>
    <w:rsid w:val="00E8003C"/>
    <w:rsid w:val="00E84FC6"/>
    <w:rsid w:val="00E85700"/>
    <w:rsid w:val="00E8601F"/>
    <w:rsid w:val="00EB3959"/>
    <w:rsid w:val="00EC492D"/>
    <w:rsid w:val="00EE4610"/>
    <w:rsid w:val="00EF7110"/>
    <w:rsid w:val="00F10D84"/>
    <w:rsid w:val="00F15E48"/>
    <w:rsid w:val="00F1775F"/>
    <w:rsid w:val="00F17D22"/>
    <w:rsid w:val="00F232A5"/>
    <w:rsid w:val="00F259A1"/>
    <w:rsid w:val="00F30A51"/>
    <w:rsid w:val="00F40624"/>
    <w:rsid w:val="00F442BB"/>
    <w:rsid w:val="00F474F9"/>
    <w:rsid w:val="00F56BD1"/>
    <w:rsid w:val="00F70CB1"/>
    <w:rsid w:val="00F70D87"/>
    <w:rsid w:val="00F72313"/>
    <w:rsid w:val="00F86452"/>
    <w:rsid w:val="00F921F5"/>
    <w:rsid w:val="00F9514B"/>
    <w:rsid w:val="00FC0C59"/>
    <w:rsid w:val="00FC4331"/>
    <w:rsid w:val="00FC7981"/>
    <w:rsid w:val="00FE1725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0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8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0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0A3D"/>
    <w:rPr>
      <w:b/>
      <w:bCs/>
    </w:rPr>
  </w:style>
  <w:style w:type="table" w:styleId="a9">
    <w:name w:val="Table Grid"/>
    <w:basedOn w:val="a1"/>
    <w:uiPriority w:val="59"/>
    <w:rsid w:val="00AC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C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0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8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0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0A3D"/>
    <w:rPr>
      <w:b/>
      <w:bCs/>
    </w:rPr>
  </w:style>
  <w:style w:type="table" w:styleId="a9">
    <w:name w:val="Table Grid"/>
    <w:basedOn w:val="a1"/>
    <w:uiPriority w:val="59"/>
    <w:rsid w:val="00AC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C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agestan.e-da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ydagestan.e-d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DDC4-C457-4168-A68E-6191EBAF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2021-08-20T06:04:00Z</cp:lastPrinted>
  <dcterms:created xsi:type="dcterms:W3CDTF">2021-08-19T14:44:00Z</dcterms:created>
  <dcterms:modified xsi:type="dcterms:W3CDTF">2022-07-13T07:55:00Z</dcterms:modified>
</cp:coreProperties>
</file>