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C44" w:rsidRDefault="00F317C4" w:rsidP="00F317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Описание проекта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4"/>
        <w:gridCol w:w="111"/>
        <w:gridCol w:w="1324"/>
        <w:gridCol w:w="1642"/>
        <w:gridCol w:w="1376"/>
        <w:gridCol w:w="295"/>
        <w:gridCol w:w="1263"/>
        <w:gridCol w:w="775"/>
        <w:gridCol w:w="636"/>
        <w:gridCol w:w="1585"/>
      </w:tblGrid>
      <w:tr w:rsidR="00A235A6" w:rsidTr="00372C0D">
        <w:tc>
          <w:tcPr>
            <w:tcW w:w="3641" w:type="dxa"/>
            <w:gridSpan w:val="4"/>
          </w:tcPr>
          <w:p w:rsidR="00F317C4" w:rsidRDefault="003E2849" w:rsidP="00F317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Название проекта</w:t>
            </w:r>
          </w:p>
        </w:tc>
        <w:tc>
          <w:tcPr>
            <w:tcW w:w="5930" w:type="dxa"/>
            <w:gridSpan w:val="6"/>
          </w:tcPr>
          <w:p w:rsidR="00F317C4" w:rsidRDefault="007F3149" w:rsidP="00146E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Районный</w:t>
            </w:r>
            <w:r w:rsidR="00146E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межмузейный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 проект </w:t>
            </w:r>
            <w:r w:rsidR="003E2849">
              <w:rPr>
                <w:rFonts w:ascii="Times New Roman" w:hAnsi="Times New Roman" w:cs="Times New Roman"/>
                <w:sz w:val="26"/>
                <w:szCs w:val="26"/>
              </w:rPr>
              <w:t xml:space="preserve">«Дело было </w:t>
            </w:r>
            <w:proofErr w:type="gramStart"/>
            <w:r w:rsidR="003E2849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="003E2849">
              <w:rPr>
                <w:rFonts w:ascii="Times New Roman" w:hAnsi="Times New Roman" w:cs="Times New Roman"/>
                <w:sz w:val="26"/>
                <w:szCs w:val="26"/>
              </w:rPr>
              <w:t xml:space="preserve"> …</w:t>
            </w:r>
            <w:r w:rsidR="003E2849" w:rsidRPr="0067452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A235A6" w:rsidTr="00372C0D">
        <w:tc>
          <w:tcPr>
            <w:tcW w:w="3641" w:type="dxa"/>
            <w:gridSpan w:val="4"/>
          </w:tcPr>
          <w:p w:rsidR="00F317C4" w:rsidRPr="003E2849" w:rsidRDefault="003E2849" w:rsidP="003E28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Краткое содержание</w:t>
            </w:r>
          </w:p>
        </w:tc>
        <w:tc>
          <w:tcPr>
            <w:tcW w:w="5930" w:type="dxa"/>
            <w:gridSpan w:val="6"/>
          </w:tcPr>
          <w:p w:rsidR="00F317C4" w:rsidRDefault="000D3E0C" w:rsidP="00146E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Проект призван приобщить учащихся к изучению истории родного края посредством участия в командном соревновании: каждая команда проходит по определенному маршруту, на протяжении которого зарабатываются баллы. В конце маршрута баллы суммируются, определяется команда-победитель. Также метод проекта нацелен на творческое развитие учащихся. При работе в команде вырабатываются навыки общения, коммуникации, поиска и обработки нового материала, ведения дискуссии и принятия решения. </w:t>
            </w:r>
          </w:p>
        </w:tc>
      </w:tr>
      <w:tr w:rsidR="00A235A6" w:rsidTr="00372C0D">
        <w:tc>
          <w:tcPr>
            <w:tcW w:w="3641" w:type="dxa"/>
            <w:gridSpan w:val="4"/>
          </w:tcPr>
          <w:p w:rsidR="00F317C4" w:rsidRDefault="000D3E0C" w:rsidP="00F317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Актуальность</w:t>
            </w:r>
          </w:p>
        </w:tc>
        <w:tc>
          <w:tcPr>
            <w:tcW w:w="5930" w:type="dxa"/>
            <w:gridSpan w:val="6"/>
          </w:tcPr>
          <w:p w:rsidR="00F317C4" w:rsidRDefault="000E1590" w:rsidP="00146E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Музеи – это хранилище общечеловеческого опыта и ценностей. Необходимо передавать эти ценности следующим поколениям. Актуальность данного проекта очевидна. </w:t>
            </w:r>
            <w:r w:rsidR="006A7265">
              <w:rPr>
                <w:rFonts w:ascii="Times New Roman" w:hAnsi="Times New Roman" w:cs="Times New Roman"/>
                <w:sz w:val="26"/>
                <w:szCs w:val="26"/>
              </w:rPr>
              <w:t>Проект способствует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вовлечению учащихся в процесс изучения истории родного края, формированию у них уважительного отношения к истории  и культуре края, сохранению исторической памяти.</w:t>
            </w:r>
            <w:r w:rsidR="00EC4AD8">
              <w:rPr>
                <w:rFonts w:ascii="Times New Roman" w:hAnsi="Times New Roman" w:cs="Times New Roman"/>
                <w:sz w:val="26"/>
                <w:szCs w:val="26"/>
              </w:rPr>
              <w:t xml:space="preserve"> Особенностью проекта является экспозиция музея как историко-информационный центр изучения исторических явлений. Работа в музее дает учащимся знания, навыки и умения действовать в музейном пространстве, знакомит с основными музейными понятиями, помогает обнаруживать вокруг себя реалии музейного значения, ценить подлинные вещи ушедших эпох, семейные реликвии. </w:t>
            </w:r>
          </w:p>
        </w:tc>
      </w:tr>
      <w:tr w:rsidR="00A235A6" w:rsidTr="00372C0D">
        <w:tc>
          <w:tcPr>
            <w:tcW w:w="3641" w:type="dxa"/>
            <w:gridSpan w:val="4"/>
          </w:tcPr>
          <w:p w:rsidR="00F317C4" w:rsidRDefault="006A7265" w:rsidP="00F317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Основные целевые группы, на которые направлен проект</w:t>
            </w:r>
          </w:p>
        </w:tc>
        <w:tc>
          <w:tcPr>
            <w:tcW w:w="5930" w:type="dxa"/>
            <w:gridSpan w:val="6"/>
          </w:tcPr>
          <w:p w:rsidR="00F317C4" w:rsidRDefault="006A7265" w:rsidP="00146E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Проект будет осуществляться для </w:t>
            </w:r>
            <w:r w:rsidR="00633B28">
              <w:rPr>
                <w:rFonts w:ascii="Times New Roman" w:hAnsi="Times New Roman" w:cs="Times New Roman"/>
                <w:sz w:val="26"/>
                <w:szCs w:val="26"/>
              </w:rPr>
              <w:t xml:space="preserve">школьников </w:t>
            </w:r>
            <w:r w:rsidR="00753589">
              <w:rPr>
                <w:rFonts w:ascii="Times New Roman" w:hAnsi="Times New Roman" w:cs="Times New Roman"/>
                <w:sz w:val="26"/>
                <w:szCs w:val="26"/>
              </w:rPr>
              <w:t>среднего звена.</w:t>
            </w:r>
          </w:p>
        </w:tc>
      </w:tr>
      <w:tr w:rsidR="00A235A6" w:rsidTr="00372C0D">
        <w:tc>
          <w:tcPr>
            <w:tcW w:w="3641" w:type="dxa"/>
            <w:gridSpan w:val="4"/>
          </w:tcPr>
          <w:p w:rsidR="00F317C4" w:rsidRDefault="00753589" w:rsidP="00F317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Цель проекта</w:t>
            </w:r>
          </w:p>
        </w:tc>
        <w:tc>
          <w:tcPr>
            <w:tcW w:w="5930" w:type="dxa"/>
            <w:gridSpan w:val="6"/>
          </w:tcPr>
          <w:p w:rsidR="00F317C4" w:rsidRDefault="00932DA9" w:rsidP="00146E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Создание нового формата в изучении истории края на основе музейной экспозиции.</w:t>
            </w:r>
          </w:p>
        </w:tc>
      </w:tr>
      <w:tr w:rsidR="00A235A6" w:rsidTr="00372C0D">
        <w:tc>
          <w:tcPr>
            <w:tcW w:w="3641" w:type="dxa"/>
            <w:gridSpan w:val="4"/>
          </w:tcPr>
          <w:p w:rsidR="00F317C4" w:rsidRDefault="00932DA9" w:rsidP="00F317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Задачи проекта</w:t>
            </w:r>
          </w:p>
        </w:tc>
        <w:tc>
          <w:tcPr>
            <w:tcW w:w="5930" w:type="dxa"/>
            <w:gridSpan w:val="6"/>
          </w:tcPr>
          <w:p w:rsidR="00F317C4" w:rsidRDefault="005F7A88" w:rsidP="00146EC7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расширение</w:t>
            </w:r>
            <w:r w:rsidR="00932D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углубление</w:t>
            </w:r>
            <w:r w:rsidR="00932D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знаний</w:t>
            </w:r>
            <w:r w:rsidR="00932DA9">
              <w:rPr>
                <w:rFonts w:ascii="Times New Roman" w:hAnsi="Times New Roman" w:cs="Times New Roman"/>
                <w:sz w:val="26"/>
                <w:szCs w:val="26"/>
              </w:rPr>
              <w:t xml:space="preserve"> об истории края;</w:t>
            </w:r>
          </w:p>
          <w:p w:rsidR="00932DA9" w:rsidRDefault="005F7A88" w:rsidP="00146EC7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повышение</w:t>
            </w:r>
            <w:r w:rsidR="00932DA9">
              <w:rPr>
                <w:rFonts w:ascii="Times New Roman" w:hAnsi="Times New Roman" w:cs="Times New Roman"/>
                <w:sz w:val="26"/>
                <w:szCs w:val="26"/>
              </w:rPr>
              <w:t xml:space="preserve"> заинтересо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ванности</w:t>
            </w:r>
            <w:r w:rsidR="00932DA9">
              <w:rPr>
                <w:rFonts w:ascii="Times New Roman" w:hAnsi="Times New Roman" w:cs="Times New Roman"/>
                <w:sz w:val="26"/>
                <w:szCs w:val="26"/>
              </w:rPr>
              <w:t xml:space="preserve"> к историческому прошлому;</w:t>
            </w:r>
          </w:p>
          <w:p w:rsidR="00932DA9" w:rsidRDefault="005F7A88" w:rsidP="00146EC7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расширение</w:t>
            </w:r>
            <w:r w:rsidR="00932DA9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ного пространства</w:t>
            </w:r>
            <w:r w:rsidR="00932DA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32DA9" w:rsidRDefault="005F7A88" w:rsidP="00146EC7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повышение</w:t>
            </w:r>
            <w:r w:rsidR="00932DA9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оциальной активности и творческой инициативы</w:t>
            </w:r>
            <w:r w:rsidR="00932D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</w:t>
            </w:r>
            <w:r w:rsidR="00932DA9">
              <w:rPr>
                <w:rFonts w:ascii="Times New Roman" w:hAnsi="Times New Roman" w:cs="Times New Roman"/>
                <w:sz w:val="26"/>
                <w:szCs w:val="26"/>
              </w:rPr>
              <w:t>уча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="00932DA9">
              <w:rPr>
                <w:rFonts w:ascii="Times New Roman" w:hAnsi="Times New Roman" w:cs="Times New Roman"/>
                <w:sz w:val="26"/>
                <w:szCs w:val="26"/>
              </w:rPr>
              <w:t>щихся</w:t>
            </w:r>
            <w:proofErr w:type="gramEnd"/>
            <w:r w:rsidR="00932DA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32DA9" w:rsidRDefault="00932DA9" w:rsidP="00146EC7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воспитание чувства патриотизма и духовно-нравственного обогащения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32DA9" w:rsidRPr="00932DA9" w:rsidRDefault="00932DA9" w:rsidP="00146EC7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формирование личности обучающихся на основе исторических, краеведческих, культурных традиций;</w:t>
            </w:r>
          </w:p>
        </w:tc>
      </w:tr>
      <w:tr w:rsidR="00A235A6" w:rsidTr="00372C0D">
        <w:tc>
          <w:tcPr>
            <w:tcW w:w="3641" w:type="dxa"/>
            <w:gridSpan w:val="4"/>
          </w:tcPr>
          <w:p w:rsidR="00F317C4" w:rsidRDefault="007A070D" w:rsidP="00F317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География проекта</w:t>
            </w:r>
          </w:p>
        </w:tc>
        <w:tc>
          <w:tcPr>
            <w:tcW w:w="5930" w:type="dxa"/>
            <w:gridSpan w:val="6"/>
          </w:tcPr>
          <w:p w:rsidR="00F317C4" w:rsidRDefault="0074445C" w:rsidP="00146E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Муниципальные учреждения культуры района</w:t>
            </w:r>
            <w:r w:rsidR="00F215DD">
              <w:rPr>
                <w:rFonts w:ascii="Times New Roman" w:hAnsi="Times New Roman" w:cs="Times New Roman"/>
                <w:sz w:val="26"/>
                <w:szCs w:val="26"/>
              </w:rPr>
              <w:t xml:space="preserve"> (с. Устье, с. Никольское, с. Заднее)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школьный музей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МОУ </w:t>
            </w:r>
            <w:r w:rsidR="00882A0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74445C">
              <w:rPr>
                <w:rFonts w:ascii="Times New Roman" w:hAnsi="Times New Roman" w:cs="Times New Roman"/>
                <w:bCs/>
                <w:sz w:val="26"/>
                <w:szCs w:val="26"/>
              </w:rPr>
              <w:t>Уфтюжская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основная </w:t>
            </w:r>
            <w:r w:rsidRPr="0074445C">
              <w:rPr>
                <w:rFonts w:ascii="Times New Roman" w:hAnsi="Times New Roman" w:cs="Times New Roman"/>
                <w:bCs/>
                <w:sz w:val="26"/>
                <w:szCs w:val="26"/>
              </w:rPr>
              <w:t>общеобразовательная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74445C">
              <w:rPr>
                <w:rFonts w:ascii="Times New Roman" w:hAnsi="Times New Roman" w:cs="Times New Roman"/>
                <w:bCs/>
                <w:sz w:val="26"/>
                <w:szCs w:val="26"/>
              </w:rPr>
              <w:t>школа</w:t>
            </w:r>
            <w:r w:rsidR="00882A07">
              <w:rPr>
                <w:rFonts w:ascii="Times New Roman" w:hAnsi="Times New Roman" w:cs="Times New Roman"/>
                <w:sz w:val="26"/>
                <w:szCs w:val="26"/>
              </w:rPr>
              <w:t xml:space="preserve">» (с. Бережное). </w:t>
            </w:r>
            <w:proofErr w:type="gramEnd"/>
          </w:p>
        </w:tc>
      </w:tr>
      <w:tr w:rsidR="00A235A6" w:rsidTr="00372C0D">
        <w:tc>
          <w:tcPr>
            <w:tcW w:w="3641" w:type="dxa"/>
            <w:gridSpan w:val="4"/>
          </w:tcPr>
          <w:p w:rsidR="00F317C4" w:rsidRDefault="00D315B8" w:rsidP="00F317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 Команда проекта</w:t>
            </w:r>
          </w:p>
        </w:tc>
        <w:tc>
          <w:tcPr>
            <w:tcW w:w="5930" w:type="dxa"/>
            <w:gridSpan w:val="6"/>
          </w:tcPr>
          <w:p w:rsidR="00F317C4" w:rsidRDefault="00D315B8" w:rsidP="001106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МУК «Усть-Кубинский районный краеведческий музей» (подготовка лег</w:t>
            </w:r>
            <w:r w:rsidR="0082478A">
              <w:rPr>
                <w:rFonts w:ascii="Times New Roman" w:hAnsi="Times New Roman" w:cs="Times New Roman"/>
                <w:sz w:val="26"/>
                <w:szCs w:val="26"/>
              </w:rPr>
              <w:t>енды, сценария и маршрута проекта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1064C">
              <w:rPr>
                <w:rFonts w:ascii="Times New Roman" w:hAnsi="Times New Roman" w:cs="Times New Roman"/>
                <w:sz w:val="26"/>
                <w:szCs w:val="26"/>
              </w:rPr>
              <w:t>координация проекта</w:t>
            </w:r>
            <w:r w:rsidR="00237C7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подведение итогов мероприятия, вручение призов).</w:t>
            </w:r>
          </w:p>
        </w:tc>
      </w:tr>
      <w:tr w:rsidR="007A070D" w:rsidTr="00372C0D">
        <w:tc>
          <w:tcPr>
            <w:tcW w:w="3641" w:type="dxa"/>
            <w:gridSpan w:val="4"/>
          </w:tcPr>
          <w:p w:rsidR="007A070D" w:rsidRDefault="00D315B8" w:rsidP="00F317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  <w:r w:rsidR="00176B73">
              <w:rPr>
                <w:rFonts w:ascii="Times New Roman" w:hAnsi="Times New Roman" w:cs="Times New Roman"/>
                <w:sz w:val="26"/>
                <w:szCs w:val="26"/>
              </w:rPr>
              <w:t>Партнеры проекта</w:t>
            </w:r>
          </w:p>
          <w:p w:rsidR="00176B73" w:rsidRDefault="00176B73" w:rsidP="00F317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30" w:type="dxa"/>
            <w:gridSpan w:val="6"/>
          </w:tcPr>
          <w:p w:rsidR="007A070D" w:rsidRDefault="00176B73" w:rsidP="00146E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Совместная реализация проекта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443655" w:rsidRDefault="00443655" w:rsidP="00176B73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МУК «Усть-Кубинский районный краеведческий музей»;</w:t>
            </w:r>
          </w:p>
          <w:p w:rsidR="00176B73" w:rsidRPr="00176B73" w:rsidRDefault="00176B73" w:rsidP="00176B73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6B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Структурное подразделение «Районная библиотека им. </w:t>
            </w:r>
            <w:proofErr w:type="spellStart"/>
            <w:r w:rsidRPr="00176B73">
              <w:rPr>
                <w:rFonts w:ascii="Times New Roman" w:hAnsi="Times New Roman" w:cs="Times New Roman"/>
                <w:bCs/>
                <w:sz w:val="26"/>
                <w:szCs w:val="26"/>
              </w:rPr>
              <w:t>К.И.Коничева</w:t>
            </w:r>
            <w:proofErr w:type="spellEnd"/>
            <w:r w:rsidRPr="00176B73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  <w:r w:rsidRPr="00176B73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perscript"/>
              </w:rPr>
              <w:t xml:space="preserve"> </w:t>
            </w:r>
            <w:r w:rsidRPr="00176B73">
              <w:rPr>
                <w:rFonts w:ascii="Times New Roman" w:hAnsi="Times New Roman" w:cs="Times New Roman"/>
                <w:bCs/>
                <w:sz w:val="26"/>
                <w:szCs w:val="26"/>
              </w:rPr>
              <w:t>Автономного учреждения «Центр культуры, библиотечного обслуживания и спорта Усть-Кубинского района»</w:t>
            </w:r>
            <w:r w:rsidR="0044365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(комната-музей им. К.И. </w:t>
            </w:r>
            <w:proofErr w:type="spellStart"/>
            <w:r w:rsidR="00443655">
              <w:rPr>
                <w:rFonts w:ascii="Times New Roman" w:hAnsi="Times New Roman" w:cs="Times New Roman"/>
                <w:bCs/>
                <w:sz w:val="26"/>
                <w:szCs w:val="26"/>
              </w:rPr>
              <w:t>Коничева</w:t>
            </w:r>
            <w:proofErr w:type="spellEnd"/>
            <w:r w:rsidR="00443655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;</w:t>
            </w:r>
          </w:p>
          <w:p w:rsidR="00176B73" w:rsidRDefault="00101293" w:rsidP="00176B73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Интерактивный м</w:t>
            </w:r>
            <w:r w:rsidR="00176B73" w:rsidRPr="00176B73">
              <w:rPr>
                <w:rFonts w:ascii="Times New Roman" w:hAnsi="Times New Roman" w:cs="Times New Roman"/>
                <w:sz w:val="26"/>
                <w:szCs w:val="26"/>
              </w:rPr>
              <w:t>узей «Чердак недавнего прошлого»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с.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Заднее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01293" w:rsidRDefault="00101293" w:rsidP="00176B73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Музейная комната истории села Никольское;</w:t>
            </w:r>
          </w:p>
          <w:p w:rsidR="00E14D58" w:rsidRDefault="008A151F" w:rsidP="00176B73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</w:t>
            </w:r>
            <w:r w:rsidR="00443655" w:rsidRPr="00443655">
              <w:rPr>
                <w:rFonts w:ascii="Times New Roman" w:hAnsi="Times New Roman" w:cs="Times New Roman"/>
                <w:sz w:val="26"/>
                <w:szCs w:val="26"/>
              </w:rPr>
              <w:t>кольный музей МОУ «</w:t>
            </w:r>
            <w:proofErr w:type="spellStart"/>
            <w:r w:rsidR="00443655" w:rsidRPr="00443655">
              <w:rPr>
                <w:rFonts w:ascii="Times New Roman" w:hAnsi="Times New Roman" w:cs="Times New Roman"/>
                <w:bCs/>
                <w:sz w:val="26"/>
                <w:szCs w:val="26"/>
              </w:rPr>
              <w:t>Уфтюжская</w:t>
            </w:r>
            <w:proofErr w:type="spellEnd"/>
            <w:r w:rsidR="00443655" w:rsidRPr="0044365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443655" w:rsidRPr="00443655">
              <w:rPr>
                <w:rFonts w:ascii="Times New Roman" w:hAnsi="Times New Roman" w:cs="Times New Roman"/>
                <w:sz w:val="26"/>
                <w:szCs w:val="26"/>
              </w:rPr>
              <w:t xml:space="preserve">основная </w:t>
            </w:r>
            <w:r w:rsidR="00443655" w:rsidRPr="00443655">
              <w:rPr>
                <w:rFonts w:ascii="Times New Roman" w:hAnsi="Times New Roman" w:cs="Times New Roman"/>
                <w:bCs/>
                <w:sz w:val="26"/>
                <w:szCs w:val="26"/>
              </w:rPr>
              <w:t>общеобразовательная школа</w:t>
            </w:r>
            <w:r w:rsidR="00443655" w:rsidRPr="0044365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4815C2" w:rsidRPr="008A151F" w:rsidRDefault="004815C2" w:rsidP="008A151F">
            <w:pPr>
              <w:pStyle w:val="a4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4134" w:rsidTr="00372C0D">
        <w:tc>
          <w:tcPr>
            <w:tcW w:w="9571" w:type="dxa"/>
            <w:gridSpan w:val="10"/>
          </w:tcPr>
          <w:p w:rsidR="00344134" w:rsidRDefault="00344134" w:rsidP="00146E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Календарный план реализации проекта</w:t>
            </w:r>
          </w:p>
        </w:tc>
      </w:tr>
      <w:tr w:rsidR="00372C0D" w:rsidTr="00372C0D">
        <w:tc>
          <w:tcPr>
            <w:tcW w:w="564" w:type="dxa"/>
            <w:vAlign w:val="center"/>
          </w:tcPr>
          <w:p w:rsidR="00344134" w:rsidRDefault="00344134" w:rsidP="00C24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077" w:type="dxa"/>
            <w:gridSpan w:val="3"/>
            <w:vAlign w:val="center"/>
          </w:tcPr>
          <w:p w:rsidR="00344134" w:rsidRDefault="00344134" w:rsidP="00C24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Мероприятие/содержание деятельности</w:t>
            </w:r>
          </w:p>
        </w:tc>
        <w:tc>
          <w:tcPr>
            <w:tcW w:w="1376" w:type="dxa"/>
            <w:vAlign w:val="center"/>
          </w:tcPr>
          <w:p w:rsidR="00344134" w:rsidRDefault="00344134" w:rsidP="00C24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дд.мм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333" w:type="dxa"/>
            <w:gridSpan w:val="3"/>
            <w:vAlign w:val="center"/>
          </w:tcPr>
          <w:p w:rsidR="00344134" w:rsidRDefault="00344134" w:rsidP="00C24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Ответсвенный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(Ф.И.О., должность)</w:t>
            </w:r>
          </w:p>
        </w:tc>
        <w:tc>
          <w:tcPr>
            <w:tcW w:w="2221" w:type="dxa"/>
            <w:gridSpan w:val="2"/>
            <w:vAlign w:val="center"/>
          </w:tcPr>
          <w:p w:rsidR="00344134" w:rsidRDefault="00344134" w:rsidP="00C24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Количественные и качественные показатели реализации</w:t>
            </w:r>
          </w:p>
        </w:tc>
      </w:tr>
      <w:tr w:rsidR="00CB51BC" w:rsidTr="00372C0D">
        <w:tc>
          <w:tcPr>
            <w:tcW w:w="564" w:type="dxa"/>
          </w:tcPr>
          <w:p w:rsidR="00CB51BC" w:rsidRDefault="00CB51BC" w:rsidP="00E651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</w:t>
            </w:r>
          </w:p>
        </w:tc>
        <w:tc>
          <w:tcPr>
            <w:tcW w:w="3077" w:type="dxa"/>
            <w:gridSpan w:val="3"/>
          </w:tcPr>
          <w:p w:rsidR="00CB51BC" w:rsidRDefault="00CB51BC" w:rsidP="00E651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Подготовительный этап</w:t>
            </w:r>
          </w:p>
        </w:tc>
        <w:tc>
          <w:tcPr>
            <w:tcW w:w="1376" w:type="dxa"/>
          </w:tcPr>
          <w:p w:rsidR="00CB51BC" w:rsidRDefault="00CB51BC" w:rsidP="00E651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Июль, август 2021</w:t>
            </w:r>
          </w:p>
        </w:tc>
        <w:tc>
          <w:tcPr>
            <w:tcW w:w="2333" w:type="dxa"/>
            <w:gridSpan w:val="3"/>
            <w:vMerge w:val="restart"/>
          </w:tcPr>
          <w:p w:rsidR="00CB51BC" w:rsidRDefault="00CB51BC" w:rsidP="00E651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Шитова Е.В., директор МУК «Усть-Кубинс</w:t>
            </w:r>
            <w:r w:rsidR="0090743B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ий районный краеведческий музей»; </w:t>
            </w:r>
          </w:p>
          <w:p w:rsidR="00CB51BC" w:rsidRDefault="00CB51BC" w:rsidP="00E651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Куликова Г.Г., методист по научно-просветительской деятельности МУК «Усть-Кубинский районный краеведческий музей».</w:t>
            </w:r>
          </w:p>
          <w:p w:rsidR="00CB51BC" w:rsidRDefault="00CB51BC" w:rsidP="00E651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 организатор в учреждении согласно маршруту.</w:t>
            </w:r>
          </w:p>
        </w:tc>
        <w:tc>
          <w:tcPr>
            <w:tcW w:w="2221" w:type="dxa"/>
            <w:gridSpan w:val="2"/>
          </w:tcPr>
          <w:p w:rsidR="00CB51BC" w:rsidRDefault="00CB51BC" w:rsidP="00A879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легенды, сценария и маршрута проекта, утверждение сценария на всех точках маршрута, распечатка раздаточных материалов</w:t>
            </w:r>
          </w:p>
        </w:tc>
      </w:tr>
      <w:tr w:rsidR="00CB51BC" w:rsidTr="00372C0D">
        <w:tc>
          <w:tcPr>
            <w:tcW w:w="564" w:type="dxa"/>
          </w:tcPr>
          <w:p w:rsidR="00CB51BC" w:rsidRDefault="00CB51BC" w:rsidP="00E651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2)</w:t>
            </w:r>
          </w:p>
        </w:tc>
        <w:tc>
          <w:tcPr>
            <w:tcW w:w="3077" w:type="dxa"/>
            <w:gridSpan w:val="3"/>
          </w:tcPr>
          <w:p w:rsidR="00CB51BC" w:rsidRDefault="00CB51BC" w:rsidP="00E819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этап</w:t>
            </w:r>
          </w:p>
        </w:tc>
        <w:tc>
          <w:tcPr>
            <w:tcW w:w="1376" w:type="dxa"/>
          </w:tcPr>
          <w:p w:rsidR="00CB51BC" w:rsidRDefault="00CB51BC" w:rsidP="00E651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333" w:type="dxa"/>
            <w:gridSpan w:val="3"/>
            <w:vMerge/>
          </w:tcPr>
          <w:p w:rsidR="00CB51BC" w:rsidRDefault="00CB51BC" w:rsidP="00E651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1" w:type="dxa"/>
            <w:gridSpan w:val="2"/>
          </w:tcPr>
          <w:p w:rsidR="00CB51BC" w:rsidRDefault="00CB51BC" w:rsidP="00CB51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Общий сбор участников, объяснение правил соревнования,  старт и прохождение начала маршрута</w:t>
            </w:r>
          </w:p>
        </w:tc>
      </w:tr>
      <w:tr w:rsidR="0090743B" w:rsidTr="00372C0D">
        <w:tc>
          <w:tcPr>
            <w:tcW w:w="564" w:type="dxa"/>
          </w:tcPr>
          <w:p w:rsidR="0090743B" w:rsidRDefault="0090743B" w:rsidP="00E651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3)</w:t>
            </w:r>
          </w:p>
        </w:tc>
        <w:tc>
          <w:tcPr>
            <w:tcW w:w="3077" w:type="dxa"/>
            <w:gridSpan w:val="3"/>
          </w:tcPr>
          <w:p w:rsidR="0090743B" w:rsidRDefault="0090743B" w:rsidP="00E651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этап</w:t>
            </w:r>
          </w:p>
        </w:tc>
        <w:tc>
          <w:tcPr>
            <w:tcW w:w="1376" w:type="dxa"/>
          </w:tcPr>
          <w:p w:rsidR="0090743B" w:rsidRDefault="0090743B" w:rsidP="00E651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333" w:type="dxa"/>
            <w:gridSpan w:val="3"/>
            <w:vMerge/>
          </w:tcPr>
          <w:p w:rsidR="0090743B" w:rsidRPr="00332DB4" w:rsidRDefault="0090743B" w:rsidP="00E651C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21" w:type="dxa"/>
            <w:gridSpan w:val="2"/>
            <w:vMerge w:val="restart"/>
          </w:tcPr>
          <w:p w:rsidR="0090743B" w:rsidRDefault="0090743B" w:rsidP="00E651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Прохождение маршрута командами</w:t>
            </w:r>
          </w:p>
        </w:tc>
      </w:tr>
      <w:tr w:rsidR="0090743B" w:rsidTr="00372C0D">
        <w:tc>
          <w:tcPr>
            <w:tcW w:w="564" w:type="dxa"/>
          </w:tcPr>
          <w:p w:rsidR="0090743B" w:rsidRDefault="0090743B" w:rsidP="00E651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4)</w:t>
            </w:r>
          </w:p>
        </w:tc>
        <w:tc>
          <w:tcPr>
            <w:tcW w:w="3077" w:type="dxa"/>
            <w:gridSpan w:val="3"/>
          </w:tcPr>
          <w:p w:rsidR="0090743B" w:rsidRDefault="0090743B" w:rsidP="00E651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этап</w:t>
            </w:r>
          </w:p>
        </w:tc>
        <w:tc>
          <w:tcPr>
            <w:tcW w:w="1376" w:type="dxa"/>
          </w:tcPr>
          <w:p w:rsidR="0090743B" w:rsidRDefault="0090743B" w:rsidP="00E651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333" w:type="dxa"/>
            <w:gridSpan w:val="3"/>
            <w:vMerge/>
          </w:tcPr>
          <w:p w:rsidR="0090743B" w:rsidRDefault="0090743B" w:rsidP="00E651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1" w:type="dxa"/>
            <w:gridSpan w:val="2"/>
            <w:vMerge/>
          </w:tcPr>
          <w:p w:rsidR="0090743B" w:rsidRDefault="0090743B" w:rsidP="00E651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51BC" w:rsidTr="00372C0D">
        <w:tc>
          <w:tcPr>
            <w:tcW w:w="564" w:type="dxa"/>
          </w:tcPr>
          <w:p w:rsidR="00CB51BC" w:rsidRDefault="00CB51BC" w:rsidP="00E651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</w:tc>
        <w:tc>
          <w:tcPr>
            <w:tcW w:w="3077" w:type="dxa"/>
            <w:gridSpan w:val="3"/>
          </w:tcPr>
          <w:p w:rsidR="00CB51BC" w:rsidRDefault="0090743B" w:rsidP="00E651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этап</w:t>
            </w:r>
          </w:p>
        </w:tc>
        <w:tc>
          <w:tcPr>
            <w:tcW w:w="1376" w:type="dxa"/>
          </w:tcPr>
          <w:p w:rsidR="00CB51BC" w:rsidRDefault="00CB51BC" w:rsidP="00E651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333" w:type="dxa"/>
            <w:gridSpan w:val="3"/>
            <w:vMerge/>
          </w:tcPr>
          <w:p w:rsidR="00CB51BC" w:rsidRDefault="00CB51BC" w:rsidP="00E651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1" w:type="dxa"/>
            <w:gridSpan w:val="2"/>
          </w:tcPr>
          <w:p w:rsidR="00CB51BC" w:rsidRDefault="0090743B" w:rsidP="00E651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Подведение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итогов проекта, вручение призов</w:t>
            </w:r>
          </w:p>
        </w:tc>
      </w:tr>
      <w:tr w:rsidR="007A070D" w:rsidTr="00372C0D">
        <w:tc>
          <w:tcPr>
            <w:tcW w:w="3641" w:type="dxa"/>
            <w:gridSpan w:val="4"/>
          </w:tcPr>
          <w:p w:rsidR="007A070D" w:rsidRDefault="00A60E92" w:rsidP="00F317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 Ожидаемые результаты</w:t>
            </w:r>
          </w:p>
        </w:tc>
        <w:tc>
          <w:tcPr>
            <w:tcW w:w="5930" w:type="dxa"/>
            <w:gridSpan w:val="6"/>
          </w:tcPr>
          <w:p w:rsidR="007A070D" w:rsidRDefault="00A60E92" w:rsidP="00146E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Популяризация деятельности музеев и музейных комнат района, расширение географии проекта путем приглаше</w:t>
            </w:r>
            <w:r w:rsidR="00A54F8C">
              <w:rPr>
                <w:rFonts w:ascii="Times New Roman" w:hAnsi="Times New Roman" w:cs="Times New Roman"/>
                <w:sz w:val="26"/>
                <w:szCs w:val="26"/>
              </w:rPr>
              <w:t>ния к участию в соревновании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музеев с других районов области в последующие годы. </w:t>
            </w:r>
          </w:p>
        </w:tc>
      </w:tr>
      <w:tr w:rsidR="007A070D" w:rsidTr="00372C0D">
        <w:tc>
          <w:tcPr>
            <w:tcW w:w="3641" w:type="dxa"/>
            <w:gridSpan w:val="4"/>
          </w:tcPr>
          <w:p w:rsidR="007A070D" w:rsidRDefault="00A60E92" w:rsidP="00F317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Количественные показатели</w:t>
            </w:r>
          </w:p>
        </w:tc>
        <w:tc>
          <w:tcPr>
            <w:tcW w:w="5930" w:type="dxa"/>
            <w:gridSpan w:val="6"/>
          </w:tcPr>
          <w:p w:rsidR="00763880" w:rsidRDefault="00A54F8C" w:rsidP="007638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соревнования</w:t>
            </w:r>
            <w:r w:rsidR="00E03C45">
              <w:rPr>
                <w:rFonts w:ascii="Times New Roman" w:hAnsi="Times New Roman" w:cs="Times New Roman"/>
                <w:sz w:val="26"/>
                <w:szCs w:val="26"/>
              </w:rPr>
              <w:t xml:space="preserve"> среди обучающихся школ района: 6 команд, в каждой команде по 10 участников.</w:t>
            </w:r>
            <w:r w:rsidR="006275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63880" w:rsidRDefault="00763880" w:rsidP="007638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Рост музейной активности. </w:t>
            </w:r>
          </w:p>
          <w:p w:rsidR="007A070D" w:rsidRDefault="00763880" w:rsidP="007638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Развитие форм совместной работы с педагогами и школьниками.</w:t>
            </w:r>
          </w:p>
        </w:tc>
      </w:tr>
      <w:tr w:rsidR="007A070D" w:rsidTr="00372C0D">
        <w:tc>
          <w:tcPr>
            <w:tcW w:w="3641" w:type="dxa"/>
            <w:gridSpan w:val="4"/>
          </w:tcPr>
          <w:p w:rsidR="007A070D" w:rsidRDefault="00E03C45" w:rsidP="00F317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Качественные показатели</w:t>
            </w:r>
          </w:p>
        </w:tc>
        <w:tc>
          <w:tcPr>
            <w:tcW w:w="5930" w:type="dxa"/>
            <w:gridSpan w:val="6"/>
          </w:tcPr>
          <w:p w:rsidR="007A070D" w:rsidRDefault="00763880" w:rsidP="00146E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Углубленное изучение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истории края,</w:t>
            </w:r>
            <w:r w:rsidR="00E442B8">
              <w:rPr>
                <w:rFonts w:ascii="Times New Roman" w:hAnsi="Times New Roman" w:cs="Times New Roman"/>
                <w:sz w:val="26"/>
                <w:szCs w:val="26"/>
              </w:rPr>
              <w:t xml:space="preserve"> рост объема знаний краеведческой направленности,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повышение интереса к деятельности музея, формирование благоприятной среды для освоения обучающимися духовно-нравственных и культурных ценностей</w:t>
            </w:r>
            <w:r w:rsidR="00E442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A070D" w:rsidTr="00372C0D">
        <w:tc>
          <w:tcPr>
            <w:tcW w:w="3641" w:type="dxa"/>
            <w:gridSpan w:val="4"/>
          </w:tcPr>
          <w:p w:rsidR="007A070D" w:rsidRDefault="0092744B" w:rsidP="00F317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Инфраструктура проекта и имеющиеся ресурсы</w:t>
            </w:r>
          </w:p>
        </w:tc>
        <w:tc>
          <w:tcPr>
            <w:tcW w:w="5930" w:type="dxa"/>
            <w:gridSpan w:val="6"/>
          </w:tcPr>
          <w:p w:rsidR="007A070D" w:rsidRDefault="00C7780F" w:rsidP="00146E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Материально-технические ресурсы: экспозиции</w:t>
            </w:r>
            <w:r w:rsidR="00372C0D">
              <w:rPr>
                <w:rFonts w:ascii="Times New Roman" w:hAnsi="Times New Roman" w:cs="Times New Roman"/>
                <w:sz w:val="26"/>
                <w:szCs w:val="26"/>
              </w:rPr>
              <w:t xml:space="preserve"> и фонды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2C0D">
              <w:rPr>
                <w:rFonts w:ascii="Times New Roman" w:hAnsi="Times New Roman" w:cs="Times New Roman"/>
                <w:sz w:val="26"/>
                <w:szCs w:val="26"/>
              </w:rPr>
              <w:t>музеев и музейных комнат района, компьютеры, доступ в интернет.</w:t>
            </w:r>
          </w:p>
          <w:p w:rsidR="00C7780F" w:rsidRDefault="00C7780F" w:rsidP="00146E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Организационные ресурсы: координация деятельности муниципальных учреждений культуры района в процессе реализации проекта.</w:t>
            </w:r>
          </w:p>
        </w:tc>
      </w:tr>
      <w:tr w:rsidR="00372C0D" w:rsidTr="00372C0D">
        <w:tc>
          <w:tcPr>
            <w:tcW w:w="9571" w:type="dxa"/>
            <w:gridSpan w:val="10"/>
          </w:tcPr>
          <w:p w:rsidR="00372C0D" w:rsidRDefault="00372C0D" w:rsidP="00146E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Детализированная смета расходов</w:t>
            </w:r>
          </w:p>
        </w:tc>
      </w:tr>
      <w:tr w:rsidR="00372C0D" w:rsidTr="00372C0D">
        <w:tc>
          <w:tcPr>
            <w:tcW w:w="675" w:type="dxa"/>
            <w:gridSpan w:val="2"/>
            <w:vAlign w:val="center"/>
          </w:tcPr>
          <w:p w:rsidR="00372C0D" w:rsidRDefault="00372C0D" w:rsidP="00372C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324" w:type="dxa"/>
            <w:vAlign w:val="center"/>
          </w:tcPr>
          <w:p w:rsidR="00372C0D" w:rsidRDefault="00372C0D" w:rsidP="00372C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Статья расходов</w:t>
            </w:r>
          </w:p>
        </w:tc>
        <w:tc>
          <w:tcPr>
            <w:tcW w:w="1642" w:type="dxa"/>
            <w:vAlign w:val="center"/>
          </w:tcPr>
          <w:p w:rsidR="00372C0D" w:rsidRDefault="00372C0D" w:rsidP="00372C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(шт.)</w:t>
            </w:r>
          </w:p>
        </w:tc>
        <w:tc>
          <w:tcPr>
            <w:tcW w:w="1671" w:type="dxa"/>
            <w:gridSpan w:val="2"/>
            <w:vAlign w:val="center"/>
          </w:tcPr>
          <w:p w:rsidR="00372C0D" w:rsidRDefault="00372C0D" w:rsidP="00372C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Обоснование расчета</w:t>
            </w:r>
          </w:p>
        </w:tc>
        <w:tc>
          <w:tcPr>
            <w:tcW w:w="1263" w:type="dxa"/>
            <w:vAlign w:val="center"/>
          </w:tcPr>
          <w:p w:rsidR="00372C0D" w:rsidRDefault="00372C0D" w:rsidP="00372C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Запрашиваемые средства (руб.)</w:t>
            </w:r>
          </w:p>
        </w:tc>
        <w:tc>
          <w:tcPr>
            <w:tcW w:w="1411" w:type="dxa"/>
            <w:gridSpan w:val="2"/>
            <w:vAlign w:val="center"/>
          </w:tcPr>
          <w:p w:rsidR="00372C0D" w:rsidRDefault="00372C0D" w:rsidP="00372C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Имеющиеся средства (руб.)</w:t>
            </w:r>
          </w:p>
        </w:tc>
        <w:tc>
          <w:tcPr>
            <w:tcW w:w="1585" w:type="dxa"/>
            <w:vAlign w:val="center"/>
          </w:tcPr>
          <w:p w:rsidR="00372C0D" w:rsidRDefault="00372C0D" w:rsidP="00372C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Всего,</w:t>
            </w:r>
          </w:p>
          <w:p w:rsidR="00372C0D" w:rsidRDefault="00372C0D" w:rsidP="00372C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(руб.)</w:t>
            </w:r>
          </w:p>
        </w:tc>
      </w:tr>
      <w:tr w:rsidR="00372C0D" w:rsidTr="00372C0D">
        <w:tc>
          <w:tcPr>
            <w:tcW w:w="675" w:type="dxa"/>
            <w:gridSpan w:val="2"/>
            <w:vAlign w:val="center"/>
          </w:tcPr>
          <w:p w:rsidR="00372C0D" w:rsidRDefault="004F2E69" w:rsidP="004F2E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24" w:type="dxa"/>
            <w:vAlign w:val="center"/>
          </w:tcPr>
          <w:p w:rsidR="00372C0D" w:rsidRDefault="004F2E69" w:rsidP="004F2E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Бензин</w:t>
            </w:r>
          </w:p>
        </w:tc>
        <w:tc>
          <w:tcPr>
            <w:tcW w:w="1642" w:type="dxa"/>
            <w:vAlign w:val="center"/>
          </w:tcPr>
          <w:p w:rsidR="00372C0D" w:rsidRDefault="002D454A" w:rsidP="004F2E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  <w:r w:rsidR="004F2E69">
              <w:rPr>
                <w:rFonts w:ascii="Times New Roman" w:hAnsi="Times New Roman" w:cs="Times New Roman"/>
                <w:sz w:val="26"/>
                <w:szCs w:val="26"/>
              </w:rPr>
              <w:t xml:space="preserve"> л.</w:t>
            </w:r>
          </w:p>
        </w:tc>
        <w:tc>
          <w:tcPr>
            <w:tcW w:w="1671" w:type="dxa"/>
            <w:gridSpan w:val="2"/>
            <w:vAlign w:val="center"/>
          </w:tcPr>
          <w:p w:rsidR="00372C0D" w:rsidRDefault="002D454A" w:rsidP="004F2E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Расход бензина 20 л на 100 км</w:t>
            </w:r>
          </w:p>
          <w:p w:rsidR="002D454A" w:rsidRDefault="002D454A" w:rsidP="004F2E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Расстояние 540 км (с. Заднее 10 км, с. Никольское 30 км, с. Бережное 50 км 10*6+30*6+50*6=540)</w:t>
            </w:r>
            <w:proofErr w:type="gramEnd"/>
          </w:p>
          <w:p w:rsidR="002D454A" w:rsidRDefault="00A54F8C" w:rsidP="004F2E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20/100*540=</w:t>
            </w:r>
            <w:r w:rsidR="002D454A">
              <w:rPr>
                <w:rFonts w:ascii="Times New Roman" w:hAnsi="Times New Roman" w:cs="Times New Roman"/>
                <w:sz w:val="26"/>
                <w:szCs w:val="26"/>
              </w:rPr>
              <w:t>108 л</w:t>
            </w:r>
          </w:p>
        </w:tc>
        <w:tc>
          <w:tcPr>
            <w:tcW w:w="1263" w:type="dxa"/>
            <w:vAlign w:val="center"/>
          </w:tcPr>
          <w:p w:rsidR="00372C0D" w:rsidRDefault="002D454A" w:rsidP="004F2E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4860 руб. (108 л *45руб.=4860)</w:t>
            </w:r>
          </w:p>
        </w:tc>
        <w:tc>
          <w:tcPr>
            <w:tcW w:w="1411" w:type="dxa"/>
            <w:gridSpan w:val="2"/>
            <w:vAlign w:val="center"/>
          </w:tcPr>
          <w:p w:rsidR="00372C0D" w:rsidRDefault="002D454A" w:rsidP="004F2E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85" w:type="dxa"/>
            <w:vAlign w:val="center"/>
          </w:tcPr>
          <w:p w:rsidR="00372C0D" w:rsidRDefault="002D454A" w:rsidP="004F2E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4860</w:t>
            </w:r>
            <w:r w:rsidR="00F535CE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372C0D" w:rsidTr="00372C0D">
        <w:tc>
          <w:tcPr>
            <w:tcW w:w="675" w:type="dxa"/>
            <w:gridSpan w:val="2"/>
            <w:vAlign w:val="center"/>
          </w:tcPr>
          <w:p w:rsidR="00372C0D" w:rsidRDefault="00F535CE" w:rsidP="004F2E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24" w:type="dxa"/>
            <w:vAlign w:val="center"/>
          </w:tcPr>
          <w:p w:rsidR="00372C0D" w:rsidRDefault="00F535CE" w:rsidP="004F2E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Призы</w:t>
            </w:r>
          </w:p>
        </w:tc>
        <w:tc>
          <w:tcPr>
            <w:tcW w:w="1642" w:type="dxa"/>
            <w:vAlign w:val="center"/>
          </w:tcPr>
          <w:p w:rsidR="00372C0D" w:rsidRDefault="00F535CE" w:rsidP="004F2E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 шт.</w:t>
            </w:r>
          </w:p>
        </w:tc>
        <w:tc>
          <w:tcPr>
            <w:tcW w:w="1671" w:type="dxa"/>
            <w:gridSpan w:val="2"/>
            <w:vAlign w:val="center"/>
          </w:tcPr>
          <w:p w:rsidR="00372C0D" w:rsidRDefault="00F535CE" w:rsidP="004F2E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750 руб. команде победителей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(10 шт.), по 450 руб. командам участников (50 шт.)</w:t>
            </w:r>
          </w:p>
          <w:p w:rsidR="00F535CE" w:rsidRDefault="00F535CE" w:rsidP="004F2E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750*10+450*50=30000</w:t>
            </w:r>
          </w:p>
        </w:tc>
        <w:tc>
          <w:tcPr>
            <w:tcW w:w="1263" w:type="dxa"/>
            <w:vAlign w:val="center"/>
          </w:tcPr>
          <w:p w:rsidR="00372C0D" w:rsidRDefault="00F535CE" w:rsidP="004F2E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30 тыс. руб.</w:t>
            </w:r>
          </w:p>
        </w:tc>
        <w:tc>
          <w:tcPr>
            <w:tcW w:w="1411" w:type="dxa"/>
            <w:gridSpan w:val="2"/>
            <w:vAlign w:val="center"/>
          </w:tcPr>
          <w:p w:rsidR="00372C0D" w:rsidRDefault="00F535CE" w:rsidP="004F2E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85" w:type="dxa"/>
            <w:vAlign w:val="center"/>
          </w:tcPr>
          <w:p w:rsidR="00372C0D" w:rsidRDefault="00F535CE" w:rsidP="004F2E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 тыс. руб.</w:t>
            </w:r>
          </w:p>
        </w:tc>
      </w:tr>
      <w:tr w:rsidR="00372C0D" w:rsidTr="00372C0D">
        <w:tc>
          <w:tcPr>
            <w:tcW w:w="675" w:type="dxa"/>
            <w:gridSpan w:val="2"/>
            <w:vAlign w:val="center"/>
          </w:tcPr>
          <w:p w:rsidR="00372C0D" w:rsidRDefault="00F535CE" w:rsidP="004F2E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1324" w:type="dxa"/>
            <w:vAlign w:val="center"/>
          </w:tcPr>
          <w:p w:rsidR="00372C0D" w:rsidRDefault="00F535CE" w:rsidP="004F2E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Многофункциональное устройство</w:t>
            </w:r>
          </w:p>
        </w:tc>
        <w:tc>
          <w:tcPr>
            <w:tcW w:w="1642" w:type="dxa"/>
            <w:vAlign w:val="center"/>
          </w:tcPr>
          <w:p w:rsidR="00372C0D" w:rsidRDefault="00F535CE" w:rsidP="004F2E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шт.</w:t>
            </w:r>
          </w:p>
        </w:tc>
        <w:tc>
          <w:tcPr>
            <w:tcW w:w="1671" w:type="dxa"/>
            <w:gridSpan w:val="2"/>
            <w:vAlign w:val="center"/>
          </w:tcPr>
          <w:p w:rsidR="00372C0D" w:rsidRDefault="00F535CE" w:rsidP="00C91F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Для рас</w:t>
            </w:r>
            <w:r w:rsidR="00C91F25">
              <w:rPr>
                <w:rFonts w:ascii="Times New Roman" w:hAnsi="Times New Roman" w:cs="Times New Roman"/>
                <w:sz w:val="26"/>
                <w:szCs w:val="26"/>
              </w:rPr>
              <w:t>печатки раздаточных материалов</w:t>
            </w:r>
          </w:p>
        </w:tc>
        <w:tc>
          <w:tcPr>
            <w:tcW w:w="1263" w:type="dxa"/>
            <w:vAlign w:val="center"/>
          </w:tcPr>
          <w:p w:rsidR="00372C0D" w:rsidRDefault="00F535CE" w:rsidP="004F2E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тыс. руб.</w:t>
            </w:r>
          </w:p>
        </w:tc>
        <w:tc>
          <w:tcPr>
            <w:tcW w:w="1411" w:type="dxa"/>
            <w:gridSpan w:val="2"/>
            <w:vAlign w:val="center"/>
          </w:tcPr>
          <w:p w:rsidR="00372C0D" w:rsidRDefault="00F535CE" w:rsidP="004F2E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85" w:type="dxa"/>
            <w:vAlign w:val="center"/>
          </w:tcPr>
          <w:p w:rsidR="00372C0D" w:rsidRDefault="00F535CE" w:rsidP="004F2E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тыс. руб.</w:t>
            </w:r>
          </w:p>
        </w:tc>
      </w:tr>
      <w:tr w:rsidR="00372C0D" w:rsidTr="00372C0D">
        <w:tc>
          <w:tcPr>
            <w:tcW w:w="675" w:type="dxa"/>
            <w:gridSpan w:val="2"/>
            <w:vAlign w:val="center"/>
          </w:tcPr>
          <w:p w:rsidR="00372C0D" w:rsidRDefault="00783BBD" w:rsidP="004F2E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24" w:type="dxa"/>
            <w:vAlign w:val="center"/>
          </w:tcPr>
          <w:p w:rsidR="00372C0D" w:rsidRDefault="00783BBD" w:rsidP="004F2E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Финансовое сопровождение проекта для каждой точки</w:t>
            </w:r>
          </w:p>
        </w:tc>
        <w:tc>
          <w:tcPr>
            <w:tcW w:w="1642" w:type="dxa"/>
            <w:vAlign w:val="center"/>
          </w:tcPr>
          <w:p w:rsidR="00372C0D" w:rsidRDefault="00783BBD" w:rsidP="004F2E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точек (учреждений)</w:t>
            </w:r>
          </w:p>
        </w:tc>
        <w:tc>
          <w:tcPr>
            <w:tcW w:w="1671" w:type="dxa"/>
            <w:gridSpan w:val="2"/>
            <w:vAlign w:val="center"/>
          </w:tcPr>
          <w:p w:rsidR="00372C0D" w:rsidRDefault="00783BBD" w:rsidP="004F2E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Для закупки бумаги, папок, канцелярских товаров, изготовления </w:t>
            </w:r>
            <w:r w:rsidR="00C91F25">
              <w:rPr>
                <w:rFonts w:ascii="Times New Roman" w:hAnsi="Times New Roman" w:cs="Times New Roman"/>
                <w:sz w:val="26"/>
                <w:szCs w:val="26"/>
              </w:rPr>
              <w:t>дополнительных материалов при выполнении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заданий.</w:t>
            </w:r>
          </w:p>
          <w:p w:rsidR="00783BBD" w:rsidRDefault="00C91F25" w:rsidP="004F2E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8</w:t>
            </w:r>
            <w:r w:rsidR="00783BBD">
              <w:rPr>
                <w:rFonts w:ascii="Times New Roman" w:hAnsi="Times New Roman" w:cs="Times New Roman"/>
                <w:sz w:val="26"/>
                <w:szCs w:val="26"/>
              </w:rPr>
              <w:t>000 каждому учреждению</w:t>
            </w:r>
          </w:p>
          <w:p w:rsidR="00783BBD" w:rsidRDefault="00C91F25" w:rsidP="004F2E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8000*5= 40</w:t>
            </w:r>
            <w:r w:rsidR="00783BBD">
              <w:rPr>
                <w:rFonts w:ascii="Times New Roman" w:hAnsi="Times New Roman" w:cs="Times New Roman"/>
                <w:sz w:val="26"/>
                <w:szCs w:val="26"/>
              </w:rPr>
              <w:t>000 руб.</w:t>
            </w:r>
          </w:p>
        </w:tc>
        <w:tc>
          <w:tcPr>
            <w:tcW w:w="1263" w:type="dxa"/>
            <w:vAlign w:val="center"/>
          </w:tcPr>
          <w:p w:rsidR="00372C0D" w:rsidRDefault="00C91F25" w:rsidP="004F2E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="00783BBD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</w:tc>
        <w:tc>
          <w:tcPr>
            <w:tcW w:w="1411" w:type="dxa"/>
            <w:gridSpan w:val="2"/>
            <w:vAlign w:val="center"/>
          </w:tcPr>
          <w:p w:rsidR="00372C0D" w:rsidRDefault="00783BBD" w:rsidP="004F2E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85" w:type="dxa"/>
            <w:vAlign w:val="center"/>
          </w:tcPr>
          <w:p w:rsidR="00372C0D" w:rsidRDefault="00C91F25" w:rsidP="004F2E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="00783BBD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</w:tc>
      </w:tr>
      <w:tr w:rsidR="00C91F25" w:rsidTr="00372C0D">
        <w:tc>
          <w:tcPr>
            <w:tcW w:w="675" w:type="dxa"/>
            <w:gridSpan w:val="2"/>
            <w:vAlign w:val="center"/>
          </w:tcPr>
          <w:p w:rsidR="00C91F25" w:rsidRDefault="00BD7AFE" w:rsidP="004F2E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24" w:type="dxa"/>
            <w:vAlign w:val="center"/>
          </w:tcPr>
          <w:p w:rsidR="00C91F25" w:rsidRDefault="005F5446" w:rsidP="004F2E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Благодарственные письма</w:t>
            </w:r>
          </w:p>
        </w:tc>
        <w:tc>
          <w:tcPr>
            <w:tcW w:w="1642" w:type="dxa"/>
            <w:vAlign w:val="center"/>
          </w:tcPr>
          <w:p w:rsidR="00C91F25" w:rsidRDefault="005F5446" w:rsidP="004F2E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шт.</w:t>
            </w:r>
          </w:p>
        </w:tc>
        <w:tc>
          <w:tcPr>
            <w:tcW w:w="1671" w:type="dxa"/>
            <w:gridSpan w:val="2"/>
            <w:vAlign w:val="center"/>
          </w:tcPr>
          <w:p w:rsidR="00C91F25" w:rsidRDefault="005F5446" w:rsidP="004F2E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Благодарственные письма вручаются организаторам проекта и учителям, сопровождающим команды участников </w:t>
            </w:r>
          </w:p>
        </w:tc>
        <w:tc>
          <w:tcPr>
            <w:tcW w:w="1263" w:type="dxa"/>
            <w:vAlign w:val="center"/>
          </w:tcPr>
          <w:p w:rsidR="00C91F25" w:rsidRDefault="008575CD" w:rsidP="004F2E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 руб.</w:t>
            </w:r>
          </w:p>
          <w:p w:rsidR="008575CD" w:rsidRDefault="008575CD" w:rsidP="004F2E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(по 10 руб. за 1 шт.)</w:t>
            </w:r>
          </w:p>
        </w:tc>
        <w:tc>
          <w:tcPr>
            <w:tcW w:w="1411" w:type="dxa"/>
            <w:gridSpan w:val="2"/>
            <w:vAlign w:val="center"/>
          </w:tcPr>
          <w:p w:rsidR="00C91F25" w:rsidRDefault="008575CD" w:rsidP="004F2E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85" w:type="dxa"/>
            <w:vAlign w:val="center"/>
          </w:tcPr>
          <w:p w:rsidR="00C91F25" w:rsidRDefault="008575CD" w:rsidP="004F2E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 руб.</w:t>
            </w:r>
          </w:p>
        </w:tc>
      </w:tr>
      <w:tr w:rsidR="00783BBD" w:rsidTr="008630BA">
        <w:tc>
          <w:tcPr>
            <w:tcW w:w="675" w:type="dxa"/>
            <w:gridSpan w:val="2"/>
            <w:vAlign w:val="center"/>
          </w:tcPr>
          <w:p w:rsidR="00783BBD" w:rsidRDefault="00783BBD" w:rsidP="004F2E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4" w:type="dxa"/>
            <w:vAlign w:val="center"/>
          </w:tcPr>
          <w:p w:rsidR="00783BBD" w:rsidRPr="00783BBD" w:rsidRDefault="00783BBD" w:rsidP="004F2E6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BBD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7572" w:type="dxa"/>
            <w:gridSpan w:val="7"/>
            <w:vAlign w:val="center"/>
          </w:tcPr>
          <w:p w:rsidR="00783BBD" w:rsidRPr="00783BBD" w:rsidRDefault="00BD7AFE" w:rsidP="00783BBD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95</w:t>
            </w:r>
            <w:r w:rsidR="008575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000</w:t>
            </w:r>
            <w:r w:rsidR="00783BBD" w:rsidRPr="00783B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руб.</w:t>
            </w:r>
          </w:p>
        </w:tc>
      </w:tr>
    </w:tbl>
    <w:p w:rsidR="00671CB3" w:rsidRDefault="00671CB3" w:rsidP="004F2E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317C4" w:rsidRPr="00F317C4" w:rsidRDefault="00F317C4" w:rsidP="004F2E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F317C4" w:rsidRPr="00F31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F7E9D"/>
    <w:multiLevelType w:val="hybridMultilevel"/>
    <w:tmpl w:val="C8D2D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114D3"/>
    <w:multiLevelType w:val="hybridMultilevel"/>
    <w:tmpl w:val="258CC1D4"/>
    <w:lvl w:ilvl="0" w:tplc="EB604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906141"/>
    <w:multiLevelType w:val="hybridMultilevel"/>
    <w:tmpl w:val="66240ECC"/>
    <w:lvl w:ilvl="0" w:tplc="EB604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61"/>
    <w:rsid w:val="000059CA"/>
    <w:rsid w:val="00011261"/>
    <w:rsid w:val="000D3E0C"/>
    <w:rsid w:val="000E1590"/>
    <w:rsid w:val="00101293"/>
    <w:rsid w:val="0011064C"/>
    <w:rsid w:val="00134BB1"/>
    <w:rsid w:val="00146EC7"/>
    <w:rsid w:val="00176B73"/>
    <w:rsid w:val="00237C73"/>
    <w:rsid w:val="002D454A"/>
    <w:rsid w:val="00332DB4"/>
    <w:rsid w:val="00344134"/>
    <w:rsid w:val="00372C0D"/>
    <w:rsid w:val="003E2849"/>
    <w:rsid w:val="00443655"/>
    <w:rsid w:val="004815C2"/>
    <w:rsid w:val="004F2E69"/>
    <w:rsid w:val="00542C44"/>
    <w:rsid w:val="005F5446"/>
    <w:rsid w:val="005F7A88"/>
    <w:rsid w:val="006275F0"/>
    <w:rsid w:val="00633B28"/>
    <w:rsid w:val="00671CB3"/>
    <w:rsid w:val="006A7265"/>
    <w:rsid w:val="0074445C"/>
    <w:rsid w:val="00753589"/>
    <w:rsid w:val="00763880"/>
    <w:rsid w:val="00783BBD"/>
    <w:rsid w:val="007A070D"/>
    <w:rsid w:val="007F3149"/>
    <w:rsid w:val="0082478A"/>
    <w:rsid w:val="008575CD"/>
    <w:rsid w:val="00882A07"/>
    <w:rsid w:val="008A151F"/>
    <w:rsid w:val="0090743B"/>
    <w:rsid w:val="009107F7"/>
    <w:rsid w:val="00912F78"/>
    <w:rsid w:val="0092744B"/>
    <w:rsid w:val="00932DA9"/>
    <w:rsid w:val="00A235A6"/>
    <w:rsid w:val="00A54F8C"/>
    <w:rsid w:val="00A60E92"/>
    <w:rsid w:val="00A8795A"/>
    <w:rsid w:val="00BD7AFE"/>
    <w:rsid w:val="00C244E4"/>
    <w:rsid w:val="00C7780F"/>
    <w:rsid w:val="00C91F25"/>
    <w:rsid w:val="00CA77CE"/>
    <w:rsid w:val="00CB51BC"/>
    <w:rsid w:val="00CB617F"/>
    <w:rsid w:val="00D315B8"/>
    <w:rsid w:val="00E03C45"/>
    <w:rsid w:val="00E14D58"/>
    <w:rsid w:val="00E442B8"/>
    <w:rsid w:val="00E651C0"/>
    <w:rsid w:val="00E819AB"/>
    <w:rsid w:val="00EC4AD8"/>
    <w:rsid w:val="00F215DD"/>
    <w:rsid w:val="00F317C4"/>
    <w:rsid w:val="00F5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28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2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0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24B37-A87D-4B73-AC90-C8640AD88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4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49</cp:revision>
  <dcterms:created xsi:type="dcterms:W3CDTF">2021-06-22T08:18:00Z</dcterms:created>
  <dcterms:modified xsi:type="dcterms:W3CDTF">2021-07-02T07:36:00Z</dcterms:modified>
</cp:coreProperties>
</file>