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76" w:lineRule="auto"/>
        <w:ind w:firstLine="709" w:left="0"/>
        <w:jc w:val="both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color w:themeColor="text1" w:val="000000"/>
          <w:sz w:val="28"/>
        </w:rPr>
        <w:t>Описание проекта поддержки добровольчества (</w:t>
      </w:r>
      <w:r>
        <w:rPr>
          <w:color w:themeColor="text1" w:val="000000"/>
          <w:sz w:val="28"/>
        </w:rPr>
        <w:t>волонтёрства</w:t>
      </w:r>
      <w:r>
        <w:rPr>
          <w:color w:themeColor="text1" w:val="000000"/>
          <w:sz w:val="28"/>
        </w:rPr>
        <w:t>)</w:t>
      </w:r>
    </w:p>
    <w:tbl>
      <w:tblPr>
        <w:tblStyle w:val="Style_2"/>
        <w:tblLayout w:type="fixed"/>
      </w:tblPr>
      <w:tblGrid>
        <w:gridCol w:w="3194"/>
        <w:gridCol w:w="7011"/>
      </w:tblGrid>
      <w:tr>
        <w:tc>
          <w:tcPr>
            <w:tcW w:type="dxa" w:w="3194"/>
          </w:tcPr>
          <w:p w14:paraId="06000000">
            <w:pPr>
              <w:ind/>
              <w:jc w:val="both"/>
              <w:rPr>
                <w:rStyle w:val="Style_3_ch"/>
                <w:b w:val="0"/>
                <w:sz w:val="28"/>
              </w:rPr>
            </w:pPr>
            <w:r>
              <w:rPr>
                <w:rStyle w:val="Style_3_ch"/>
                <w:b w:val="0"/>
                <w:sz w:val="28"/>
              </w:rPr>
              <w:t>Наименование организации</w:t>
            </w:r>
          </w:p>
        </w:tc>
        <w:tc>
          <w:tcPr>
            <w:tcW w:type="dxa" w:w="7011"/>
          </w:tcPr>
          <w:p w14:paraId="0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Молодёжный центр при отделе культуры, молодёжи и спорта Администрации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</w:t>
            </w:r>
          </w:p>
        </w:tc>
      </w:tr>
      <w:tr>
        <w:tc>
          <w:tcPr>
            <w:tcW w:type="dxa" w:w="3194"/>
          </w:tcPr>
          <w:p w14:paraId="08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rStyle w:val="Style_3_ch"/>
                <w:b w:val="0"/>
                <w:sz w:val="28"/>
              </w:rPr>
              <w:t>Наименование проекта</w:t>
            </w:r>
          </w:p>
        </w:tc>
        <w:tc>
          <w:tcPr>
            <w:tcW w:type="dxa" w:w="7011"/>
          </w:tcPr>
          <w:p w14:paraId="0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«Мы можем! Мы делаем!» Муниципальный центр добровольчества</w:t>
            </w:r>
          </w:p>
        </w:tc>
      </w:tr>
      <w:tr>
        <w:tc>
          <w:tcPr>
            <w:tcW w:type="dxa" w:w="3194"/>
          </w:tcPr>
          <w:p w14:paraId="0A000000">
            <w:pPr>
              <w:pStyle w:val="Style_4"/>
              <w:spacing w:line="240" w:lineRule="auto"/>
              <w:ind w:firstLine="0" w:left="0" w:right="0"/>
              <w:rPr>
                <w:sz w:val="28"/>
              </w:rPr>
            </w:pPr>
            <w:r>
              <w:rPr>
                <w:sz w:val="28"/>
              </w:rPr>
              <w:t xml:space="preserve">Приоритетное направление конкурса, которым соответствует проект </w:t>
            </w:r>
            <w:r>
              <w:rPr>
                <w:i w:val="1"/>
                <w:sz w:val="28"/>
              </w:rPr>
              <w:t>(указать только один пункт)</w:t>
            </w:r>
          </w:p>
        </w:tc>
        <w:tc>
          <w:tcPr>
            <w:tcW w:type="dxa" w:w="7011"/>
          </w:tcPr>
          <w:p w14:paraId="0B000000">
            <w:pPr>
              <w:pStyle w:val="Style_4"/>
              <w:spacing w:line="240" w:lineRule="auto"/>
              <w:ind w:firstLine="0" w:lef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Школьное добровольчество (</w:t>
            </w:r>
            <w:r>
              <w:rPr>
                <w:b w:val="1"/>
                <w:sz w:val="28"/>
              </w:rPr>
              <w:t>волонтёрство</w:t>
            </w:r>
            <w:r>
              <w:rPr>
                <w:b w:val="1"/>
                <w:sz w:val="28"/>
              </w:rPr>
              <w:t>);</w:t>
            </w:r>
          </w:p>
          <w:p w14:paraId="0C000000">
            <w:pPr>
              <w:pStyle w:val="Style_4"/>
              <w:spacing w:line="240" w:lineRule="auto"/>
              <w:ind w:firstLine="0" w:lef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Молодёжное добровольчество (</w:t>
            </w:r>
            <w:r>
              <w:rPr>
                <w:b w:val="1"/>
                <w:sz w:val="28"/>
              </w:rPr>
              <w:t>волонтёрство</w:t>
            </w:r>
            <w:r>
              <w:rPr>
                <w:b w:val="1"/>
                <w:sz w:val="28"/>
              </w:rPr>
              <w:t>);</w:t>
            </w:r>
          </w:p>
          <w:p w14:paraId="0D000000">
            <w:pPr>
              <w:pStyle w:val="Style_4"/>
              <w:spacing w:line="240" w:lineRule="auto"/>
              <w:ind w:firstLine="0" w:lef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«Серебряное» добровольчество (</w:t>
            </w:r>
            <w:r>
              <w:rPr>
                <w:b w:val="1"/>
                <w:sz w:val="28"/>
              </w:rPr>
              <w:t>волонтёрство</w:t>
            </w:r>
            <w:r>
              <w:rPr>
                <w:b w:val="1"/>
                <w:sz w:val="28"/>
              </w:rPr>
              <w:t>)</w:t>
            </w:r>
          </w:p>
          <w:p w14:paraId="0E000000">
            <w:pPr>
              <w:pStyle w:val="Style_4"/>
              <w:spacing w:line="240" w:lineRule="auto"/>
              <w:ind w:firstLine="0" w:left="0"/>
              <w:rPr>
                <w:sz w:val="28"/>
              </w:rPr>
            </w:pPr>
            <w:r>
              <w:rPr>
                <w:b w:val="1"/>
                <w:sz w:val="28"/>
              </w:rPr>
              <w:t>Развитие проектного мышления</w:t>
            </w:r>
          </w:p>
        </w:tc>
      </w:tr>
      <w:tr>
        <w:tc>
          <w:tcPr>
            <w:tcW w:type="dxa" w:w="3194"/>
          </w:tcPr>
          <w:p w14:paraId="0F000000">
            <w:pPr>
              <w:pStyle w:val="Style_4"/>
              <w:spacing w:line="240" w:lineRule="auto"/>
              <w:ind w:firstLine="0" w:left="0" w:right="0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z w:val="28"/>
              </w:rPr>
              <w:t>е описание проекта</w:t>
            </w:r>
          </w:p>
        </w:tc>
        <w:tc>
          <w:tcPr>
            <w:tcW w:type="dxa" w:w="7011"/>
          </w:tcPr>
          <w:p w14:paraId="10000000">
            <w:pPr>
              <w:pStyle w:val="Style_4"/>
              <w:spacing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Молодёжный центр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 – это профессиональная организация, которая осуществляет  комплекс организационных, консультационных, методических услуг  гражданам  и организациям </w:t>
            </w:r>
            <w:r>
              <w:rPr>
                <w:sz w:val="28"/>
              </w:rPr>
              <w:t xml:space="preserve">в сфере добровольческой деятельности в соответствии с задачами социально-экономического развития района и с целью повышения общественно полезной занятости населения и эффективного использования добровольческих ресурсов. Путём проведения комплекса </w:t>
            </w:r>
            <w:r>
              <w:rPr>
                <w:b w:val="1"/>
                <w:sz w:val="28"/>
              </w:rPr>
              <w:t>публичных</w:t>
            </w:r>
            <w:r>
              <w:rPr>
                <w:sz w:val="28"/>
              </w:rPr>
              <w:t xml:space="preserve"> мероприятий, как индивидуально Молодёжным центром, так и совместно с другими организациями: школами, МБУ «Районный Дом культуры», МБУ «</w:t>
            </w:r>
            <w:r>
              <w:rPr>
                <w:sz w:val="28"/>
              </w:rPr>
              <w:t>Плюсская</w:t>
            </w:r>
            <w:r>
              <w:rPr>
                <w:sz w:val="28"/>
              </w:rPr>
              <w:t xml:space="preserve"> районная центральная библиотека»: День снятия блокады Ленинграда, День освобождения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 от немецко</w:t>
            </w:r>
            <w:r>
              <w:rPr>
                <w:sz w:val="28"/>
              </w:rPr>
              <w:t>-фашистских захватчиков, «</w:t>
            </w:r>
            <w:r>
              <w:rPr>
                <w:sz w:val="28"/>
              </w:rPr>
              <w:t>Смотр</w:t>
            </w:r>
            <w:r>
              <w:rPr>
                <w:sz w:val="28"/>
              </w:rPr>
              <w:t xml:space="preserve"> стоя и песни»;  Масленичные гуляния;  декада Победного мая (праздничные и непубличные мероприятия с ветеранами </w:t>
            </w:r>
            <w:r>
              <w:rPr>
                <w:sz w:val="28"/>
              </w:rPr>
              <w:t>ВОв</w:t>
            </w:r>
            <w:r>
              <w:rPr>
                <w:sz w:val="28"/>
              </w:rPr>
              <w:t xml:space="preserve">); праздничные мероприятия: к 23 февраля, к 8 марта, Дня защиты детей, Дня посёлка; </w:t>
            </w:r>
          </w:p>
          <w:p w14:paraId="11000000">
            <w:pPr>
              <w:pStyle w:val="Style_4"/>
              <w:spacing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чествования юных граждан </w:t>
            </w:r>
            <w:r>
              <w:rPr>
                <w:sz w:val="28"/>
              </w:rPr>
              <w:t xml:space="preserve">в рамках: </w:t>
            </w:r>
            <w:r>
              <w:rPr>
                <w:sz w:val="28"/>
              </w:rPr>
              <w:t>Дня России, Дня российского флага, Дня народного единства, Дня конституции России; поздравления социально-активного подрастающего поколения на День молодёжи; участие в федеральных акция: голосование по формированию комфортной городской среде, Все</w:t>
            </w:r>
            <w:r>
              <w:rPr>
                <w:sz w:val="28"/>
              </w:rPr>
              <w:t>российской переписи; новогодние поздравления детей с особенностями развития и т.д.</w:t>
            </w:r>
            <w:r>
              <w:rPr>
                <w:sz w:val="28"/>
              </w:rPr>
              <w:t xml:space="preserve"> Так и </w:t>
            </w:r>
            <w:r>
              <w:rPr>
                <w:b w:val="1"/>
                <w:sz w:val="28"/>
              </w:rPr>
              <w:t>внутренних</w:t>
            </w:r>
            <w:r>
              <w:rPr>
                <w:sz w:val="28"/>
              </w:rPr>
              <w:t xml:space="preserve"> мероприятий: вовлечение и сопровождение добровольцев в районные и региональные акции и мероприятия, вечера настольных игр, формирование корпоративной культу</w:t>
            </w:r>
            <w:r>
              <w:rPr>
                <w:sz w:val="28"/>
              </w:rPr>
              <w:t xml:space="preserve">ры, развитие проектного и экологического мышления, </w:t>
            </w:r>
            <w:r>
              <w:rPr>
                <w:sz w:val="28"/>
              </w:rPr>
              <w:t>медиа</w:t>
            </w:r>
            <w:r>
              <w:rPr>
                <w:sz w:val="28"/>
              </w:rPr>
              <w:t xml:space="preserve"> сопровождение волонтёрских мероприятий. </w:t>
            </w:r>
          </w:p>
          <w:p w14:paraId="12000000">
            <w:pPr>
              <w:pStyle w:val="Style_4"/>
              <w:spacing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Ведение </w:t>
            </w:r>
            <w:r>
              <w:rPr>
                <w:sz w:val="28"/>
              </w:rPr>
              <w:t>аккаунта</w:t>
            </w:r>
            <w:r>
              <w:rPr>
                <w:sz w:val="28"/>
              </w:rPr>
              <w:t xml:space="preserve"> организации на платформе </w:t>
            </w:r>
            <w:r>
              <w:rPr>
                <w:sz w:val="28"/>
              </w:rPr>
              <w:t>Добро</w:t>
            </w:r>
            <w:r>
              <w:rPr>
                <w:sz w:val="28"/>
              </w:rPr>
              <w:t>.р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.</w:t>
            </w:r>
          </w:p>
          <w:p w14:paraId="13000000">
            <w:pPr>
              <w:pStyle w:val="Style_4"/>
              <w:spacing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Прое</w:t>
            </w:r>
            <w:r>
              <w:rPr>
                <w:sz w:val="28"/>
              </w:rPr>
              <w:t>кт вкл</w:t>
            </w:r>
            <w:r>
              <w:rPr>
                <w:sz w:val="28"/>
              </w:rPr>
              <w:t>ючает в себя информационную кампанию по популяризации добровольчества и мероприятий добровольчес</w:t>
            </w:r>
            <w:r>
              <w:rPr>
                <w:sz w:val="28"/>
              </w:rPr>
              <w:t xml:space="preserve">ких организаций среди населения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района. Что поможет привлечь в добровольческое движение новых активных граждан района. </w:t>
            </w:r>
          </w:p>
          <w:p w14:paraId="14000000">
            <w:pPr>
              <w:pStyle w:val="Style_4"/>
              <w:spacing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Федеральная поддержка проекта даст толчок для развития добровольчества на территории района, обновлённая материально-техническ</w:t>
            </w:r>
            <w:r>
              <w:rPr>
                <w:sz w:val="28"/>
              </w:rPr>
              <w:t>ая база позволит функционировать и развиваться Добровольческому центру и дальше.</w:t>
            </w:r>
          </w:p>
          <w:p w14:paraId="15000000">
            <w:pPr>
              <w:pStyle w:val="Style_4"/>
              <w:spacing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Реализация проекта поможет вовлечь молодёжь и представителей всех поколений в активную социальную жизнь района, развить желание участвовать в решении проблем. Работа в рамках </w:t>
            </w:r>
            <w:r>
              <w:rPr>
                <w:sz w:val="28"/>
              </w:rPr>
              <w:t>проекта  позволит расширить уже имеющую единую районную сеть добровольчества и охватит не менее 200 волонтёров.</w:t>
            </w:r>
          </w:p>
        </w:tc>
      </w:tr>
      <w:tr>
        <w:tc>
          <w:tcPr>
            <w:tcW w:type="dxa" w:w="3194"/>
          </w:tcPr>
          <w:p w14:paraId="16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Основная цель и задачи проекта</w:t>
            </w:r>
          </w:p>
        </w:tc>
        <w:tc>
          <w:tcPr>
            <w:tcW w:type="dxa" w:w="7011"/>
          </w:tcPr>
          <w:p w14:paraId="1700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Цель: </w:t>
            </w:r>
          </w:p>
          <w:p w14:paraId="1800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Расширение площадки для эффективной работы волонтёрского движения, привлечение молодёжи в социальную и пр</w:t>
            </w:r>
            <w:r>
              <w:rPr>
                <w:sz w:val="28"/>
              </w:rPr>
              <w:t xml:space="preserve">оектную деятельность  посредством создания инфраструктуры поддержки добровольчества в </w:t>
            </w:r>
            <w:r>
              <w:rPr>
                <w:sz w:val="28"/>
              </w:rPr>
              <w:t>Плюсском</w:t>
            </w:r>
            <w:r>
              <w:rPr>
                <w:sz w:val="28"/>
              </w:rPr>
              <w:t xml:space="preserve"> районе.</w:t>
            </w:r>
          </w:p>
          <w:p w14:paraId="19000000">
            <w:pPr>
              <w:ind/>
              <w:contextualSpacing w:val="1"/>
              <w:jc w:val="both"/>
              <w:rPr>
                <w:sz w:val="28"/>
              </w:rPr>
            </w:pPr>
          </w:p>
          <w:p w14:paraId="1A00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14:paraId="1B000000">
            <w:pPr>
              <w:numPr>
                <w:ilvl w:val="0"/>
                <w:numId w:val="1"/>
              </w:num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Популяризация волонтёрского движения, вовлечение граждан в добровольческую деятельность. Формирование целостного информационного сопровождения в</w:t>
            </w:r>
            <w:r>
              <w:rPr>
                <w:sz w:val="28"/>
              </w:rPr>
              <w:t>олонтёрских мероприятий, акций для расширения территории участия районных волонтёров.</w:t>
            </w:r>
          </w:p>
          <w:p w14:paraId="1C000000">
            <w:pPr>
              <w:numPr>
                <w:ilvl w:val="0"/>
                <w:numId w:val="1"/>
              </w:num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Осуществление системного учёта добровольцев, их компетенций, опыта, проектов и практик.</w:t>
            </w:r>
          </w:p>
          <w:p w14:paraId="1D000000">
            <w:pPr>
              <w:numPr>
                <w:ilvl w:val="0"/>
                <w:numId w:val="1"/>
              </w:num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Развитие и поддержка добровольческих  инициатив и социальных проектов.</w:t>
            </w:r>
          </w:p>
        </w:tc>
      </w:tr>
      <w:tr>
        <w:tc>
          <w:tcPr>
            <w:tcW w:type="dxa" w:w="3194"/>
          </w:tcPr>
          <w:p w14:paraId="1E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Описание </w:t>
            </w:r>
            <w:r>
              <w:rPr>
                <w:sz w:val="28"/>
              </w:rPr>
              <w:t>проблемы,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решение которой направлен проект, обоснование актуальности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и социальной значимость проекта и предлагаемых решений. </w:t>
            </w:r>
          </w:p>
        </w:tc>
        <w:tc>
          <w:tcPr>
            <w:tcW w:type="dxa" w:w="7011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 xml:space="preserve">Сегодня на территории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 из общественных организаций, занимающих добровольческой деятельностью, только Молодёжный</w:t>
            </w:r>
            <w:r>
              <w:rPr>
                <w:sz w:val="28"/>
              </w:rPr>
              <w:t xml:space="preserve"> центр. В то же время, без волонтёров не проходит ни одно мероприятие районного Дома культуры, а также его филиалов на селе, школьники-волонтёры благоустраивают не только пришкольные, но и общественные территории, благоустраивают воинские захоронения, помо</w:t>
            </w:r>
            <w:r>
              <w:rPr>
                <w:sz w:val="28"/>
              </w:rPr>
              <w:t xml:space="preserve">гают в общественных голосованиях. </w:t>
            </w:r>
            <w:r>
              <w:rPr>
                <w:sz w:val="28"/>
              </w:rPr>
              <w:t xml:space="preserve">При этом процесс развития и популяризации добровольчества не поддерживается системно, а, следовательно, добровольчество остаётся часто либо обязательством, налагаемым образовательными учреждениями или реже работодателями, </w:t>
            </w:r>
            <w:r>
              <w:rPr>
                <w:sz w:val="28"/>
              </w:rPr>
              <w:t>либо возможностью организовать собственный досуг и принять участие в общественном мероприятии, но не способствует ощутимому снижению остроты социальных проблем в обществе в целом и не является серьёзно рассматриваемой населением площадкой для развития соци</w:t>
            </w:r>
            <w:r>
              <w:rPr>
                <w:sz w:val="28"/>
              </w:rPr>
              <w:t xml:space="preserve">альных компетенций самих добровольцев. 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Среди 100 опрошенных учащихся 7-9 классов МБОУ «</w:t>
            </w:r>
            <w:r>
              <w:rPr>
                <w:sz w:val="28"/>
              </w:rPr>
              <w:t>Плюсской</w:t>
            </w:r>
            <w:r>
              <w:rPr>
                <w:sz w:val="28"/>
              </w:rPr>
              <w:t xml:space="preserve"> СОШ», 7-8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 xml:space="preserve">. филиала </w:t>
            </w:r>
            <w:r>
              <w:rPr>
                <w:sz w:val="28"/>
              </w:rPr>
              <w:t>Заплюсская</w:t>
            </w:r>
            <w:r>
              <w:rPr>
                <w:sz w:val="28"/>
              </w:rPr>
              <w:t xml:space="preserve"> СОШ,  волонтёров - участников событийных мероприятий и адресной помощи (тех, которые занимаются добровольчеством, но не проход</w:t>
            </w:r>
            <w:r>
              <w:rPr>
                <w:sz w:val="28"/>
              </w:rPr>
              <w:t xml:space="preserve">или обучение как добровольцы, не зарегистрированы на </w:t>
            </w:r>
            <w:r>
              <w:rPr>
                <w:sz w:val="28"/>
              </w:rPr>
              <w:t>Добро</w:t>
            </w:r>
            <w:r>
              <w:rPr>
                <w:sz w:val="28"/>
              </w:rPr>
              <w:t>.р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), только 5 человек сформулировали социальный эффект от своей деятельности, и столько же назвали компетенции, которые им удалось развить благодаря участию в добровольческой деятельности. </w:t>
            </w: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50% доб</w:t>
            </w:r>
            <w:r>
              <w:rPr>
                <w:sz w:val="28"/>
              </w:rPr>
              <w:t xml:space="preserve">ровольцев принимают участие в добровольческой деятельности на постоянной основе, но в то же время 70% оставляют добровольческую деятельность после нескольких лет: основная причина переезд по месту учёбы. </w:t>
            </w:r>
            <w:r>
              <w:rPr>
                <w:sz w:val="28"/>
              </w:rPr>
              <w:t>Возвращаясь же на малую Родину только единицы возобн</w:t>
            </w:r>
            <w:r>
              <w:rPr>
                <w:sz w:val="28"/>
              </w:rPr>
              <w:t>овляют</w:t>
            </w:r>
            <w:r>
              <w:rPr>
                <w:sz w:val="28"/>
              </w:rPr>
              <w:t xml:space="preserve"> волонтёрскую деятельность. Более 80% добровольцев не знают о других возможностях добровольческой деятельности: о форумах, </w:t>
            </w:r>
            <w:r>
              <w:rPr>
                <w:sz w:val="28"/>
              </w:rPr>
              <w:t>грантовых</w:t>
            </w:r>
            <w:r>
              <w:rPr>
                <w:sz w:val="28"/>
              </w:rPr>
              <w:t xml:space="preserve"> конкурсах. </w:t>
            </w:r>
          </w:p>
          <w:p w14:paraId="22000000">
            <w:pPr>
              <w:rPr>
                <w:sz w:val="28"/>
              </w:rPr>
            </w:pPr>
            <w:r>
              <w:rPr>
                <w:sz w:val="28"/>
              </w:rPr>
              <w:t>При этом активно участвующие в социальной жизни района волонтёры не имеют места сбора для проведения орга</w:t>
            </w:r>
            <w:r>
              <w:rPr>
                <w:sz w:val="28"/>
              </w:rPr>
              <w:t xml:space="preserve">низационных собраний, разработки актуального плана мероприятий и развития разносторонних возможностей добровольцев, прохождения обучения, участия в различных </w:t>
            </w:r>
            <w:r>
              <w:rPr>
                <w:sz w:val="28"/>
              </w:rPr>
              <w:t>онлайн</w:t>
            </w:r>
            <w:r>
              <w:rPr>
                <w:sz w:val="28"/>
              </w:rPr>
              <w:t xml:space="preserve"> мероприятиях.</w:t>
            </w: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 xml:space="preserve">Решить эту проблему может создание Муниципального центра добровольчества </w:t>
            </w:r>
            <w:r>
              <w:rPr>
                <w:sz w:val="28"/>
              </w:rPr>
              <w:t>Плюс</w:t>
            </w:r>
            <w:r>
              <w:rPr>
                <w:sz w:val="28"/>
              </w:rPr>
              <w:t>ского</w:t>
            </w:r>
            <w:r>
              <w:rPr>
                <w:sz w:val="28"/>
              </w:rPr>
              <w:t xml:space="preserve"> района. Актуальность создания центра подтверждена Стандартами поддержки добровольчества в регионах РФ, разработанных АСИ и поддержанных Президентом РФ в 2018 году.</w:t>
            </w: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Администрацией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 предоставлено помещение для размещения Центра, но за с</w:t>
            </w:r>
            <w:r>
              <w:rPr>
                <w:sz w:val="28"/>
              </w:rPr>
              <w:t xml:space="preserve">чёт </w:t>
            </w:r>
            <w:r>
              <w:rPr>
                <w:sz w:val="28"/>
              </w:rPr>
              <w:t>бюджетных средств не может быть произведён ремонт, закуплен инвентарь. Так же отсутствуют специалисты по работе с молодёжью. Для повышения степени вовлечённости молодёжи в социальную и проектную деятельность потребуется привлечение сторонних специалист</w:t>
            </w:r>
            <w:r>
              <w:rPr>
                <w:sz w:val="28"/>
              </w:rPr>
              <w:t xml:space="preserve">ов, возможно </w:t>
            </w:r>
            <w:r>
              <w:rPr>
                <w:sz w:val="28"/>
              </w:rPr>
              <w:t>онлайн</w:t>
            </w:r>
            <w:r>
              <w:rPr>
                <w:sz w:val="28"/>
              </w:rPr>
              <w:t xml:space="preserve"> и </w:t>
            </w:r>
            <w:r>
              <w:rPr>
                <w:sz w:val="28"/>
              </w:rPr>
              <w:t>офлайн</w:t>
            </w:r>
            <w:r>
              <w:rPr>
                <w:sz w:val="28"/>
              </w:rPr>
              <w:t xml:space="preserve">.  </w:t>
            </w:r>
          </w:p>
        </w:tc>
      </w:tr>
      <w:tr>
        <w:tc>
          <w:tcPr>
            <w:tcW w:type="dxa" w:w="3194"/>
          </w:tcPr>
          <w:p w14:paraId="25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rStyle w:val="Style_3_ch"/>
                <w:b w:val="0"/>
                <w:sz w:val="28"/>
              </w:rPr>
              <w:t>Основная целевая группа</w:t>
            </w:r>
            <w:r>
              <w:rPr>
                <w:rStyle w:val="Style_3_ch"/>
                <w:b w:val="0"/>
                <w:sz w:val="28"/>
              </w:rPr>
              <w:br/>
            </w:r>
            <w:r>
              <w:rPr>
                <w:rStyle w:val="Style_3_ch"/>
                <w:b w:val="0"/>
                <w:sz w:val="28"/>
              </w:rPr>
              <w:t xml:space="preserve">и ее количественный состав </w:t>
            </w:r>
            <w:r>
              <w:rPr>
                <w:rStyle w:val="Style_3_ch"/>
                <w:b w:val="0"/>
                <w:i w:val="1"/>
                <w:sz w:val="28"/>
              </w:rPr>
              <w:t>(на кого направлен проект, сколько человек)</w:t>
            </w:r>
          </w:p>
        </w:tc>
        <w:tc>
          <w:tcPr>
            <w:tcW w:type="dxa" w:w="7011"/>
          </w:tcPr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Дети и подростки 13-17 лет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Молодежь 18-35 лет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Пенсионеры от 60 лет</w:t>
            </w:r>
          </w:p>
        </w:tc>
      </w:tr>
      <w:tr>
        <w:trPr>
          <w:trHeight w:hRule="atLeast" w:val="880"/>
        </w:trPr>
        <w:tc>
          <w:tcPr>
            <w:tcW w:type="dxa" w:w="3194"/>
          </w:tcPr>
          <w:p w14:paraId="29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rStyle w:val="Style_3_ch"/>
                <w:b w:val="0"/>
                <w:sz w:val="28"/>
              </w:rPr>
              <w:t xml:space="preserve">Деятельность </w:t>
            </w:r>
            <w:r>
              <w:rPr>
                <w:rStyle w:val="Style_3_ch"/>
                <w:b w:val="0"/>
                <w:i w:val="1"/>
                <w:sz w:val="28"/>
              </w:rPr>
              <w:t xml:space="preserve">(что именно будет сделано в рамках </w:t>
            </w:r>
            <w:r>
              <w:rPr>
                <w:rStyle w:val="Style_3_ch"/>
                <w:b w:val="0"/>
                <w:i w:val="1"/>
                <w:sz w:val="28"/>
              </w:rPr>
              <w:t>реализации проекта)</w:t>
            </w:r>
          </w:p>
        </w:tc>
        <w:tc>
          <w:tcPr>
            <w:tcW w:type="dxa" w:w="7011"/>
          </w:tcPr>
          <w:p w14:paraId="2A000000">
            <w:pPr>
              <w:rPr>
                <w:sz w:val="28"/>
              </w:rPr>
            </w:pPr>
            <w:r>
              <w:rPr>
                <w:sz w:val="28"/>
              </w:rPr>
              <w:t xml:space="preserve">Проект направлен на открытие Муниципального центра добровольчества и повышение степени вовлечённости молодёжи в социальную и проектную деятельность на территории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 и предусматривает: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— информационно-аналитическую поддержк</w:t>
            </w:r>
            <w:r>
              <w:rPr>
                <w:sz w:val="28"/>
              </w:rPr>
              <w:t>у деятельности добровольцев района;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 xml:space="preserve">— продвижение ЕИС </w:t>
            </w:r>
            <w:r>
              <w:rPr>
                <w:sz w:val="28"/>
              </w:rPr>
              <w:t>Добро</w:t>
            </w:r>
            <w:r>
              <w:rPr>
                <w:sz w:val="28"/>
              </w:rPr>
              <w:t>.р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 в районе посредством увеличения количества зарегистрированных добровольцев;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— проведение циклов образовательных мероприятий для добровольцев (семинары, тренинги, практические занятия);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— оказан</w:t>
            </w:r>
            <w:r>
              <w:rPr>
                <w:sz w:val="28"/>
              </w:rPr>
              <w:t>ие методической помощи и поддержки добровольцам и добровольческим объединениям в разработке социальных проектов;</w:t>
            </w:r>
          </w:p>
          <w:p w14:paraId="2D000000">
            <w:pPr>
              <w:rPr>
                <w:sz w:val="28"/>
              </w:rPr>
            </w:pPr>
            <w:r>
              <w:rPr>
                <w:sz w:val="28"/>
              </w:rPr>
              <w:t xml:space="preserve">— предоставление </w:t>
            </w:r>
            <w:r>
              <w:rPr>
                <w:sz w:val="28"/>
              </w:rPr>
              <w:t>коворкинг-зоны</w:t>
            </w:r>
            <w:r>
              <w:rPr>
                <w:sz w:val="28"/>
              </w:rPr>
              <w:t xml:space="preserve"> для мероприятий объединяющих волонтёров.</w:t>
            </w:r>
          </w:p>
        </w:tc>
      </w:tr>
      <w:tr>
        <w:trPr>
          <w:trHeight w:hRule="atLeast" w:val="697"/>
        </w:trPr>
        <w:tc>
          <w:tcPr>
            <w:tcW w:type="dxa" w:w="3194"/>
          </w:tcPr>
          <w:p w14:paraId="2E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Описание поэтапного механизма реализации проекта</w:t>
            </w:r>
          </w:p>
        </w:tc>
        <w:tc>
          <w:tcPr>
            <w:tcW w:type="dxa" w:w="7011"/>
          </w:tcPr>
          <w:p w14:paraId="2F000000">
            <w:pPr>
              <w:rPr>
                <w:sz w:val="28"/>
              </w:rPr>
            </w:pPr>
            <w:r>
              <w:rPr>
                <w:sz w:val="28"/>
              </w:rPr>
              <w:t xml:space="preserve">Для индивидуального </w:t>
            </w:r>
            <w:r>
              <w:rPr>
                <w:sz w:val="28"/>
              </w:rPr>
              <w:t xml:space="preserve">развития участников проекта применяется как самообразование по наращиванию эмоционального интеллекта, </w:t>
            </w:r>
            <w:r>
              <w:rPr>
                <w:sz w:val="28"/>
              </w:rPr>
              <w:t>стрессоустойчивости</w:t>
            </w:r>
            <w:r>
              <w:rPr>
                <w:sz w:val="28"/>
              </w:rPr>
              <w:t>, так и различные методы обучения, направленные на повышение функциональных знаний и достижение более высокого уровня развития компетен</w:t>
            </w:r>
            <w:r>
              <w:rPr>
                <w:sz w:val="28"/>
              </w:rPr>
              <w:t>ций. Таким образом, реализация проекта ориентирована на поэтапную работу:</w:t>
            </w:r>
          </w:p>
          <w:p w14:paraId="30000000">
            <w:pPr>
              <w:rPr>
                <w:sz w:val="28"/>
              </w:rPr>
            </w:pPr>
          </w:p>
          <w:p w14:paraId="31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1 этап</w:t>
            </w:r>
          </w:p>
          <w:p w14:paraId="32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(организационно-подготовительные мероприятия):</w:t>
            </w:r>
          </w:p>
          <w:p w14:paraId="33000000">
            <w:pPr>
              <w:rPr>
                <w:sz w:val="28"/>
              </w:rPr>
            </w:pPr>
            <w:r>
              <w:rPr>
                <w:sz w:val="28"/>
              </w:rPr>
              <w:t>— Создание инициативной группы;</w:t>
            </w:r>
          </w:p>
          <w:p w14:paraId="34000000">
            <w:pPr>
              <w:rPr>
                <w:sz w:val="28"/>
              </w:rPr>
            </w:pPr>
            <w:r>
              <w:rPr>
                <w:sz w:val="28"/>
              </w:rPr>
              <w:t>— Разработка устава Муниципального центра добровольчества;</w:t>
            </w:r>
          </w:p>
          <w:p w14:paraId="35000000">
            <w:pPr>
              <w:rPr>
                <w:sz w:val="28"/>
              </w:rPr>
            </w:pPr>
            <w:r>
              <w:rPr>
                <w:sz w:val="28"/>
              </w:rPr>
              <w:t>— Разработка бреда Муниципального це</w:t>
            </w:r>
            <w:r>
              <w:rPr>
                <w:sz w:val="28"/>
              </w:rPr>
              <w:t xml:space="preserve">нтра </w:t>
            </w:r>
            <w:r>
              <w:rPr>
                <w:sz w:val="28"/>
              </w:rPr>
              <w:t xml:space="preserve">добровольчества, а также создание персональных </w:t>
            </w:r>
            <w:r>
              <w:rPr>
                <w:sz w:val="28"/>
              </w:rPr>
              <w:t>аккаунтов</w:t>
            </w:r>
            <w:r>
              <w:rPr>
                <w:sz w:val="28"/>
              </w:rPr>
              <w:t xml:space="preserve"> в социальных сетях (</w:t>
            </w:r>
            <w:r>
              <w:rPr>
                <w:sz w:val="28"/>
              </w:rPr>
              <w:t>Вконтакте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Telegram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WhatsApp</w:t>
            </w:r>
            <w:r>
              <w:rPr>
                <w:sz w:val="28"/>
              </w:rPr>
              <w:t>) и повышение активности в них;</w:t>
            </w:r>
          </w:p>
          <w:p w14:paraId="36000000">
            <w:pPr>
              <w:rPr>
                <w:sz w:val="28"/>
              </w:rPr>
            </w:pPr>
            <w:r>
              <w:rPr>
                <w:sz w:val="28"/>
              </w:rPr>
              <w:t xml:space="preserve">— Разработка и распространение писем к потенциальной аудитории для набора волонтёров и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 xml:space="preserve"> Дня открытых дв</w:t>
            </w:r>
            <w:r>
              <w:rPr>
                <w:sz w:val="28"/>
              </w:rPr>
              <w:t>ерей по общеобразовательным учреждениям и крупным организациям района для большего охвата аудитории;</w:t>
            </w:r>
          </w:p>
          <w:p w14:paraId="37000000">
            <w:pPr>
              <w:rPr>
                <w:sz w:val="28"/>
              </w:rPr>
            </w:pPr>
            <w:r>
              <w:rPr>
                <w:sz w:val="28"/>
              </w:rPr>
              <w:t>— Подготовка и проведение Дней открытых дверей;</w:t>
            </w:r>
          </w:p>
          <w:p w14:paraId="38000000">
            <w:pPr>
              <w:rPr>
                <w:sz w:val="28"/>
              </w:rPr>
            </w:pPr>
            <w:r>
              <w:rPr>
                <w:sz w:val="28"/>
              </w:rPr>
              <w:t>— Обновление актуальной базы волонтёров.</w:t>
            </w:r>
          </w:p>
          <w:p w14:paraId="39000000">
            <w:pPr>
              <w:rPr>
                <w:sz w:val="28"/>
              </w:rPr>
            </w:pPr>
          </w:p>
          <w:p w14:paraId="3A000000">
            <w:pPr>
              <w:rPr>
                <w:sz w:val="28"/>
              </w:rPr>
            </w:pPr>
            <w:r>
              <w:rPr>
                <w:b w:val="1"/>
                <w:sz w:val="28"/>
              </w:rPr>
              <w:t xml:space="preserve">2 этап </w:t>
            </w:r>
          </w:p>
          <w:p w14:paraId="3B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(учебно-подготовительные мероприятия):</w:t>
            </w:r>
          </w:p>
          <w:p w14:paraId="3C000000">
            <w:pPr>
              <w:rPr>
                <w:sz w:val="28"/>
              </w:rPr>
            </w:pPr>
            <w:r>
              <w:rPr>
                <w:sz w:val="28"/>
              </w:rPr>
              <w:t>— Подготовка и про</w:t>
            </w:r>
            <w:r>
              <w:rPr>
                <w:sz w:val="28"/>
              </w:rPr>
              <w:t>ведение «Районной школы добровольчества» с распределением по целевым группам;</w:t>
            </w:r>
          </w:p>
          <w:p w14:paraId="3D000000">
            <w:pPr>
              <w:rPr>
                <w:sz w:val="28"/>
              </w:rPr>
            </w:pPr>
            <w:r>
              <w:rPr>
                <w:sz w:val="28"/>
              </w:rPr>
              <w:t xml:space="preserve">— Подготовка и проведение </w:t>
            </w:r>
            <w:r>
              <w:rPr>
                <w:sz w:val="28"/>
              </w:rPr>
              <w:t>форумного</w:t>
            </w:r>
            <w:r>
              <w:rPr>
                <w:sz w:val="28"/>
              </w:rPr>
              <w:t xml:space="preserve"> мероприятия «Молодость — возможность»;</w:t>
            </w:r>
          </w:p>
          <w:p w14:paraId="3E000000">
            <w:pPr>
              <w:rPr>
                <w:sz w:val="28"/>
              </w:rPr>
            </w:pPr>
            <w:r>
              <w:rPr>
                <w:sz w:val="28"/>
              </w:rPr>
              <w:t>— Разработка и проведение открытой фотовыставки «Для добрых дел всегда есть время» для наглядного предс</w:t>
            </w:r>
            <w:r>
              <w:rPr>
                <w:sz w:val="28"/>
              </w:rPr>
              <w:t xml:space="preserve">тавления о «добровольчестве» в рамках подведения итогов «Волонтёр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района». </w:t>
            </w:r>
          </w:p>
          <w:p w14:paraId="3F000000">
            <w:pPr>
              <w:rPr>
                <w:sz w:val="28"/>
              </w:rPr>
            </w:pPr>
          </w:p>
          <w:p w14:paraId="4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 этап</w:t>
            </w:r>
          </w:p>
          <w:p w14:paraId="41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(организационно-практические мероприятия):</w:t>
            </w:r>
          </w:p>
          <w:p w14:paraId="42000000">
            <w:pPr>
              <w:rPr>
                <w:sz w:val="28"/>
              </w:rPr>
            </w:pPr>
            <w:r>
              <w:rPr>
                <w:sz w:val="28"/>
              </w:rPr>
              <w:t>— Подготовка и проведение районного форума «Реализуем добрые дела», на котором волонтёры получат начальные навыки</w:t>
            </w:r>
            <w:r>
              <w:rPr>
                <w:sz w:val="28"/>
              </w:rPr>
              <w:t xml:space="preserve"> по социальному проектированию, сформируют проектные команды и смогут аккумулировать свои идеи в </w:t>
            </w:r>
            <w:r>
              <w:rPr>
                <w:sz w:val="28"/>
              </w:rPr>
              <w:t>грантовые</w:t>
            </w:r>
            <w:r>
              <w:rPr>
                <w:sz w:val="28"/>
              </w:rPr>
              <w:t xml:space="preserve"> заявки;</w:t>
            </w:r>
          </w:p>
          <w:p w14:paraId="43000000">
            <w:pPr>
              <w:rPr>
                <w:sz w:val="28"/>
              </w:rPr>
            </w:pPr>
            <w:r>
              <w:rPr>
                <w:sz w:val="28"/>
              </w:rPr>
              <w:t>— Сопровождение проектных команд на этапах подачи заявки и реализации их проектов.</w:t>
            </w:r>
          </w:p>
          <w:p w14:paraId="44000000">
            <w:pPr>
              <w:rPr>
                <w:b w:val="1"/>
                <w:sz w:val="28"/>
              </w:rPr>
            </w:pPr>
          </w:p>
          <w:p w14:paraId="4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4 этап </w:t>
            </w:r>
          </w:p>
          <w:p w14:paraId="4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Рефлексивный этап:</w:t>
            </w:r>
          </w:p>
          <w:p w14:paraId="47000000">
            <w:pPr>
              <w:rPr>
                <w:sz w:val="28"/>
              </w:rPr>
            </w:pPr>
            <w:r>
              <w:rPr>
                <w:sz w:val="28"/>
              </w:rPr>
              <w:t>— Организация и проведение чес</w:t>
            </w:r>
            <w:r>
              <w:rPr>
                <w:sz w:val="28"/>
              </w:rPr>
              <w:t xml:space="preserve">твований волонтёров в рамках мероприятия «Волонтёр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района»  – подведение итогов, награждение волонтёров, проектных команд. </w:t>
            </w:r>
          </w:p>
          <w:p w14:paraId="48000000">
            <w:pPr>
              <w:rPr>
                <w:sz w:val="28"/>
              </w:rPr>
            </w:pPr>
          </w:p>
          <w:p w14:paraId="4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5 этап </w:t>
            </w:r>
          </w:p>
          <w:p w14:paraId="4A000000">
            <w:pPr>
              <w:rPr>
                <w:sz w:val="28"/>
              </w:rPr>
            </w:pPr>
            <w:r>
              <w:rPr>
                <w:b w:val="1"/>
                <w:sz w:val="28"/>
              </w:rPr>
              <w:t>Аналитический этап:</w:t>
            </w:r>
          </w:p>
          <w:p w14:paraId="4B000000">
            <w:pPr>
              <w:rPr>
                <w:sz w:val="28"/>
              </w:rPr>
            </w:pPr>
            <w:r>
              <w:rPr>
                <w:sz w:val="28"/>
              </w:rPr>
              <w:t>— Подведение итогов деятельности проекта;</w:t>
            </w:r>
          </w:p>
          <w:p w14:paraId="4C000000">
            <w:pPr>
              <w:rPr>
                <w:sz w:val="28"/>
              </w:rPr>
            </w:pPr>
            <w:r>
              <w:rPr>
                <w:sz w:val="28"/>
              </w:rPr>
              <w:t>— Разработка плана мероприятий на будущее.</w:t>
            </w:r>
          </w:p>
        </w:tc>
      </w:tr>
      <w:tr>
        <w:tc>
          <w:tcPr>
            <w:tcW w:type="dxa" w:w="3194"/>
          </w:tcPr>
          <w:p w14:paraId="4D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rStyle w:val="Style_3_ch"/>
                <w:b w:val="0"/>
                <w:sz w:val="28"/>
              </w:rPr>
              <w:t>Ожидаем</w:t>
            </w:r>
            <w:r>
              <w:rPr>
                <w:rStyle w:val="Style_3_ch"/>
                <w:b w:val="0"/>
                <w:sz w:val="28"/>
              </w:rPr>
              <w:t>ые количественные и качественные результаты от реализации проекта</w:t>
            </w:r>
          </w:p>
        </w:tc>
        <w:tc>
          <w:tcPr>
            <w:tcW w:type="dxa" w:w="7011"/>
          </w:tcPr>
          <w:p w14:paraId="4E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Количественные результаты:</w:t>
            </w:r>
          </w:p>
          <w:p w14:paraId="4F000000">
            <w:pPr>
              <w:rPr>
                <w:sz w:val="28"/>
              </w:rPr>
            </w:pPr>
            <w:r>
              <w:rPr>
                <w:sz w:val="28"/>
              </w:rPr>
              <w:t>— 200 волонтёров будет привлечено к реализации проекта (150 — школьное добровольчество, 30 – молодёжное добровольчество, 20 – «серебряное» добровольчество);</w:t>
            </w:r>
          </w:p>
          <w:p w14:paraId="50000000">
            <w:pPr>
              <w:rPr>
                <w:sz w:val="28"/>
              </w:rPr>
            </w:pPr>
            <w:r>
              <w:rPr>
                <w:sz w:val="28"/>
              </w:rPr>
              <w:t xml:space="preserve">— не </w:t>
            </w:r>
            <w:r>
              <w:rPr>
                <w:sz w:val="28"/>
              </w:rPr>
              <w:t xml:space="preserve">менее 100 </w:t>
            </w:r>
            <w:r>
              <w:rPr>
                <w:sz w:val="28"/>
              </w:rPr>
              <w:t>благополучателей</w:t>
            </w:r>
            <w:r>
              <w:rPr>
                <w:sz w:val="28"/>
              </w:rPr>
              <w:t xml:space="preserve"> получат (волонтёрскую) поддержку;</w:t>
            </w:r>
          </w:p>
          <w:p w14:paraId="51000000">
            <w:pPr>
              <w:rPr>
                <w:sz w:val="28"/>
              </w:rPr>
            </w:pPr>
            <w:r>
              <w:rPr>
                <w:sz w:val="28"/>
              </w:rPr>
              <w:t>— в рамках реализации проекта разработается до 7 добровольческих инициатив (проектов);</w:t>
            </w:r>
          </w:p>
          <w:p w14:paraId="52000000">
            <w:pPr>
              <w:rPr>
                <w:sz w:val="28"/>
              </w:rPr>
            </w:pPr>
            <w:r>
              <w:rPr>
                <w:sz w:val="28"/>
              </w:rPr>
              <w:t>— 200 волонтёров поучаствует в образовательной программе в рамках «Районной школы добровольчества» и районно</w:t>
            </w:r>
            <w:r>
              <w:rPr>
                <w:sz w:val="28"/>
              </w:rPr>
              <w:t xml:space="preserve">го </w:t>
            </w:r>
            <w:r>
              <w:rPr>
                <w:sz w:val="28"/>
              </w:rPr>
              <w:t>форумного</w:t>
            </w:r>
            <w:r>
              <w:rPr>
                <w:sz w:val="28"/>
              </w:rPr>
              <w:t xml:space="preserve"> мероприятия «Молодость — возможность»;</w:t>
            </w:r>
          </w:p>
          <w:p w14:paraId="53000000">
            <w:pPr>
              <w:rPr>
                <w:sz w:val="28"/>
              </w:rPr>
            </w:pPr>
            <w:r>
              <w:rPr>
                <w:sz w:val="28"/>
              </w:rPr>
              <w:t>— к реализации добровольческих (волонтёрских) инициатив будут привлечены до 10 социальных партнёров;</w:t>
            </w:r>
          </w:p>
          <w:p w14:paraId="54000000">
            <w:pPr>
              <w:rPr>
                <w:sz w:val="28"/>
              </w:rPr>
            </w:pPr>
            <w:r>
              <w:rPr>
                <w:sz w:val="28"/>
              </w:rPr>
              <w:t>— выйдет не менее 75 тематических публикаций в социальных сетях о добровольческих (волонтерских) инициа</w:t>
            </w:r>
            <w:r>
              <w:rPr>
                <w:sz w:val="28"/>
              </w:rPr>
              <w:t>тивах и их результатах;</w:t>
            </w:r>
          </w:p>
          <w:p w14:paraId="55000000">
            <w:pPr>
              <w:rPr>
                <w:sz w:val="28"/>
              </w:rPr>
            </w:pPr>
            <w:r>
              <w:rPr>
                <w:sz w:val="28"/>
              </w:rPr>
              <w:t>— выйдет не менее 10 публикаций в СМИ о добровольческих волонтёрских инициативах и их результатах.</w:t>
            </w:r>
          </w:p>
          <w:p w14:paraId="56000000">
            <w:pPr>
              <w:rPr>
                <w:sz w:val="28"/>
              </w:rPr>
            </w:pPr>
          </w:p>
          <w:p w14:paraId="57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Качественные результаты:</w:t>
            </w:r>
          </w:p>
          <w:p w14:paraId="58000000">
            <w:pPr>
              <w:rPr>
                <w:sz w:val="28"/>
              </w:rPr>
            </w:pPr>
            <w:r>
              <w:rPr>
                <w:sz w:val="28"/>
              </w:rPr>
              <w:t xml:space="preserve">— актуальная база добровольцев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района;</w:t>
            </w:r>
          </w:p>
          <w:p w14:paraId="59000000">
            <w:pPr>
              <w:rPr>
                <w:sz w:val="28"/>
              </w:rPr>
            </w:pPr>
            <w:r>
              <w:rPr>
                <w:sz w:val="28"/>
              </w:rPr>
              <w:t xml:space="preserve">— повышение степени вовлечённости молодёжи </w:t>
            </w:r>
            <w:r>
              <w:rPr>
                <w:sz w:val="28"/>
              </w:rPr>
              <w:t>и представителей всех поколений в созидательные активности по развитию территории;</w:t>
            </w:r>
          </w:p>
          <w:p w14:paraId="5A000000">
            <w:pPr>
              <w:rPr>
                <w:sz w:val="28"/>
              </w:rPr>
            </w:pPr>
            <w:r>
              <w:rPr>
                <w:sz w:val="28"/>
              </w:rPr>
              <w:t>— получение возможности повысить свои компетенции в добровольческой деятельности;</w:t>
            </w:r>
          </w:p>
          <w:p w14:paraId="5B000000">
            <w:pPr>
              <w:rPr>
                <w:sz w:val="28"/>
              </w:rPr>
            </w:pPr>
            <w:r>
              <w:rPr>
                <w:sz w:val="28"/>
              </w:rPr>
              <w:t>— проработка и запуск модели разработки и поддержки социальных проектов.</w:t>
            </w:r>
          </w:p>
        </w:tc>
      </w:tr>
      <w:tr>
        <w:tc>
          <w:tcPr>
            <w:tcW w:type="dxa" w:w="3194"/>
          </w:tcPr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Долгосрочные резу</w:t>
            </w:r>
            <w:r>
              <w:rPr>
                <w:sz w:val="28"/>
              </w:rPr>
              <w:t>льтаты реализации проекта</w:t>
            </w:r>
          </w:p>
          <w:p w14:paraId="5D000000">
            <w:pPr>
              <w:pStyle w:val="Style_5"/>
              <w:ind w:firstLine="0" w:left="0"/>
              <w:contextualSpacing w:val="1"/>
              <w:jc w:val="both"/>
              <w:rPr>
                <w:sz w:val="28"/>
              </w:rPr>
            </w:pPr>
          </w:p>
        </w:tc>
        <w:tc>
          <w:tcPr>
            <w:tcW w:type="dxa" w:w="7011"/>
          </w:tcPr>
          <w:p w14:paraId="5E000000">
            <w:pPr>
              <w:rPr>
                <w:sz w:val="28"/>
              </w:rPr>
            </w:pPr>
            <w:r>
              <w:rPr>
                <w:sz w:val="28"/>
              </w:rPr>
              <w:t xml:space="preserve">— Положительный образ волонтёрского движения в </w:t>
            </w:r>
            <w:r>
              <w:rPr>
                <w:sz w:val="28"/>
              </w:rPr>
              <w:t>Плюсском</w:t>
            </w:r>
            <w:r>
              <w:rPr>
                <w:sz w:val="28"/>
              </w:rPr>
              <w:t xml:space="preserve"> районе; </w:t>
            </w:r>
          </w:p>
          <w:p w14:paraId="5F000000">
            <w:pPr>
              <w:rPr>
                <w:sz w:val="28"/>
              </w:rPr>
            </w:pPr>
            <w:r>
              <w:rPr>
                <w:sz w:val="28"/>
              </w:rPr>
              <w:t>— Система специализированного обучения/подготовки волонтёрского движения;</w:t>
            </w:r>
          </w:p>
          <w:p w14:paraId="60000000">
            <w:pPr>
              <w:rPr>
                <w:sz w:val="28"/>
              </w:rPr>
            </w:pPr>
            <w:r>
              <w:rPr>
                <w:sz w:val="28"/>
              </w:rPr>
              <w:t xml:space="preserve">— Кадровый резерв волонтёров и </w:t>
            </w:r>
            <w:r>
              <w:rPr>
                <w:sz w:val="28"/>
              </w:rPr>
              <w:t>тим-лидеров</w:t>
            </w:r>
            <w:r>
              <w:rPr>
                <w:sz w:val="28"/>
              </w:rPr>
              <w:t xml:space="preserve"> для управления добровольческими инициативами на</w:t>
            </w:r>
            <w:r>
              <w:rPr>
                <w:sz w:val="28"/>
              </w:rPr>
              <w:t xml:space="preserve"> постоянной основе и развитию добровольчества в районе.</w:t>
            </w:r>
          </w:p>
        </w:tc>
      </w:tr>
      <w:tr>
        <w:tc>
          <w:tcPr>
            <w:tcW w:type="dxa" w:w="3194"/>
          </w:tcPr>
          <w:p w14:paraId="61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Дальнейшее развитие проекта</w:t>
            </w:r>
          </w:p>
        </w:tc>
        <w:tc>
          <w:tcPr>
            <w:tcW w:type="dxa" w:w="7011"/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 xml:space="preserve">Проект по созданию Муниципального центра добровольчества рассчитан на работу во всём </w:t>
            </w:r>
            <w:r>
              <w:rPr>
                <w:sz w:val="28"/>
              </w:rPr>
              <w:t>Плюсском</w:t>
            </w:r>
            <w:r>
              <w:rPr>
                <w:sz w:val="28"/>
              </w:rPr>
              <w:t xml:space="preserve"> районе, с дальнейшим проецированием работы волонтёров на региональном и други</w:t>
            </w:r>
            <w:r>
              <w:rPr>
                <w:sz w:val="28"/>
              </w:rPr>
              <w:t>е области.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Плюсском</w:t>
            </w:r>
            <w:r>
              <w:rPr>
                <w:sz w:val="28"/>
              </w:rPr>
              <w:t xml:space="preserve"> районе планируется долгосрочная работа с обучением и подготовкой волонтёров. При удачной реализации проекта будет сформирована база обученных добровольцев и реализовано системное вовлечение активных граждан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 в созидате</w:t>
            </w:r>
            <w:r>
              <w:rPr>
                <w:sz w:val="28"/>
              </w:rPr>
              <w:t>льную общественную деятельность.</w:t>
            </w:r>
          </w:p>
        </w:tc>
      </w:tr>
      <w:tr>
        <w:tc>
          <w:tcPr>
            <w:tcW w:type="dxa" w:w="3194"/>
          </w:tcPr>
          <w:p w14:paraId="63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Материально-технические ресурсы, привлекаемые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для успешной реализации проекта</w:t>
            </w:r>
          </w:p>
        </w:tc>
        <w:tc>
          <w:tcPr>
            <w:tcW w:type="dxa" w:w="7011"/>
          </w:tcPr>
          <w:p w14:paraId="64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омещение для сбора участников проекта, но требуемое ремонта, коллекция востребованных разновозрастных настольных игр.</w:t>
            </w:r>
          </w:p>
        </w:tc>
      </w:tr>
      <w:tr>
        <w:tc>
          <w:tcPr>
            <w:tcW w:type="dxa" w:w="3194"/>
          </w:tcPr>
          <w:p w14:paraId="65000000">
            <w:pPr>
              <w:ind/>
              <w:jc w:val="both"/>
              <w:rPr>
                <w:i w:val="1"/>
                <w:sz w:val="28"/>
              </w:rPr>
            </w:pPr>
            <w:r>
              <w:rPr>
                <w:rStyle w:val="Style_3_ch"/>
                <w:b w:val="0"/>
                <w:sz w:val="28"/>
              </w:rPr>
              <w:t>Объем запрашиваемых средств</w:t>
            </w:r>
            <w:r>
              <w:rPr>
                <w:rStyle w:val="Style_3_ch"/>
                <w:b w:val="0"/>
                <w:sz w:val="28"/>
              </w:rPr>
              <w:t>.</w:t>
            </w:r>
            <w:r>
              <w:rPr>
                <w:rStyle w:val="Style_3_ch"/>
                <w:b w:val="0"/>
                <w:sz w:val="28"/>
              </w:rPr>
              <w:t xml:space="preserve"> </w:t>
            </w:r>
            <w:r>
              <w:rPr>
                <w:rStyle w:val="Style_3_ch"/>
                <w:b w:val="0"/>
                <w:sz w:val="28"/>
              </w:rPr>
              <w:t>р</w:t>
            </w:r>
            <w:r>
              <w:rPr>
                <w:rStyle w:val="Style_3_ch"/>
                <w:b w:val="0"/>
                <w:sz w:val="28"/>
              </w:rPr>
              <w:t xml:space="preserve">ублей </w:t>
            </w:r>
            <w:r>
              <w:rPr>
                <w:i w:val="1"/>
                <w:sz w:val="28"/>
              </w:rPr>
              <w:t>(указать значение до двух знаков после запятой)</w:t>
            </w:r>
            <w:r>
              <w:rPr>
                <w:rStyle w:val="Style_3_ch"/>
                <w:b w:val="0"/>
                <w:sz w:val="28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type="dxa" w:w="7011"/>
          </w:tcPr>
          <w:p w14:paraId="66000000">
            <w:pPr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3194"/>
          </w:tcPr>
          <w:p w14:paraId="67000000">
            <w:pPr>
              <w:ind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Объем </w:t>
            </w:r>
            <w:r>
              <w:rPr>
                <w:sz w:val="28"/>
                <w:highlight w:val="white"/>
              </w:rPr>
              <w:t>софинансирования</w:t>
            </w:r>
            <w:r>
              <w:rPr>
                <w:sz w:val="28"/>
                <w:highlight w:val="white"/>
              </w:rPr>
              <w:t xml:space="preserve">, рублей </w:t>
            </w:r>
            <w:r>
              <w:rPr>
                <w:i w:val="1"/>
                <w:sz w:val="28"/>
              </w:rPr>
              <w:t>(указать значение</w:t>
            </w:r>
            <w:r>
              <w:rPr>
                <w:i w:val="1"/>
                <w:sz w:val="28"/>
              </w:rPr>
              <w:br/>
            </w:r>
            <w:r>
              <w:rPr>
                <w:i w:val="1"/>
                <w:sz w:val="28"/>
              </w:rPr>
              <w:t>до двух знаков после запятой)</w:t>
            </w:r>
          </w:p>
        </w:tc>
        <w:tc>
          <w:tcPr>
            <w:tcW w:type="dxa" w:w="7011"/>
          </w:tcPr>
          <w:p w14:paraId="68000000">
            <w:pPr>
              <w:ind/>
              <w:jc w:val="both"/>
              <w:rPr>
                <w:sz w:val="28"/>
                <w:highlight w:val="white"/>
              </w:rPr>
            </w:pPr>
          </w:p>
        </w:tc>
      </w:tr>
      <w:tr>
        <w:tc>
          <w:tcPr>
            <w:tcW w:type="dxa" w:w="3194"/>
          </w:tcPr>
          <w:p w14:paraId="69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Опыт организации – ключевого исполни</w:t>
            </w:r>
            <w:r>
              <w:rPr>
                <w:sz w:val="28"/>
              </w:rPr>
              <w:t>теля проекта</w:t>
            </w:r>
          </w:p>
          <w:p w14:paraId="6A000000">
            <w:pPr>
              <w:pStyle w:val="Style_5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7011"/>
          </w:tcPr>
          <w:p w14:paraId="6B000000">
            <w:pPr>
              <w:rPr>
                <w:sz w:val="28"/>
              </w:rPr>
            </w:pPr>
            <w:r>
              <w:rPr>
                <w:sz w:val="28"/>
              </w:rPr>
              <w:t xml:space="preserve">10 лет Молодёжный центр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 аккумулирует молодёжные идеи и реализует их с добровольцами района, привлекая по возможности социальных партнёров для их реализации. </w:t>
            </w:r>
          </w:p>
          <w:p w14:paraId="6C000000">
            <w:pPr>
              <w:rPr>
                <w:sz w:val="28"/>
              </w:rPr>
            </w:pPr>
            <w:r>
              <w:rPr>
                <w:sz w:val="28"/>
              </w:rPr>
              <w:t>Все общественные акции, мероприятия, где требуется помощь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проводятс</w:t>
            </w:r>
            <w:r>
              <w:rPr>
                <w:sz w:val="28"/>
              </w:rPr>
              <w:t>я через поддержку волонтёров Молодёжного центра.</w:t>
            </w:r>
          </w:p>
        </w:tc>
      </w:tr>
      <w:tr>
        <w:tc>
          <w:tcPr>
            <w:tcW w:type="dxa" w:w="3194"/>
          </w:tcPr>
          <w:p w14:paraId="6D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Состав команды, реализующей проект, опыт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и компетенции членов команды </w:t>
            </w:r>
          </w:p>
          <w:p w14:paraId="6E000000">
            <w:pPr>
              <w:ind/>
              <w:contextualSpacing w:val="1"/>
              <w:jc w:val="both"/>
              <w:rPr>
                <w:sz w:val="28"/>
              </w:rPr>
            </w:pPr>
          </w:p>
        </w:tc>
        <w:tc>
          <w:tcPr>
            <w:tcW w:type="dxa" w:w="7011"/>
          </w:tcPr>
          <w:p w14:paraId="6F000000">
            <w:pPr>
              <w:rPr>
                <w:sz w:val="28"/>
              </w:rPr>
            </w:pPr>
            <w:r>
              <w:rPr>
                <w:sz w:val="28"/>
              </w:rPr>
              <w:t xml:space="preserve">Елена Николаева — руководитель проекта, руководитель Молодёжного центра при отделе культуры, молодёжи и спорта Администрации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района, 89215027228, </w:t>
            </w:r>
            <w:r>
              <w:rPr>
                <w:rStyle w:val="Style_6_ch"/>
                <w:sz w:val="28"/>
              </w:rPr>
              <w:fldChar w:fldCharType="begin"/>
            </w:r>
            <w:r>
              <w:rPr>
                <w:rStyle w:val="Style_6_ch"/>
                <w:sz w:val="28"/>
              </w:rPr>
              <w:instrText>HYPERLINK "https://vk.com/gorohovaolesja"</w:instrText>
            </w:r>
            <w:r>
              <w:rPr>
                <w:rStyle w:val="Style_6_ch"/>
                <w:sz w:val="28"/>
              </w:rPr>
              <w:fldChar w:fldCharType="separate"/>
            </w:r>
            <w:r>
              <w:rPr>
                <w:rStyle w:val="Style_6_ch"/>
                <w:sz w:val="28"/>
              </w:rPr>
              <w:t>https://vk.com/id174169224</w:t>
            </w:r>
            <w:r>
              <w:rPr>
                <w:rStyle w:val="Style_6_ch"/>
                <w:sz w:val="28"/>
              </w:rPr>
              <w:fldChar w:fldCharType="end"/>
            </w:r>
          </w:p>
          <w:p w14:paraId="70000000">
            <w:pPr>
              <w:rPr>
                <w:sz w:val="28"/>
              </w:rPr>
            </w:pPr>
            <w:r>
              <w:rPr>
                <w:sz w:val="28"/>
              </w:rPr>
              <w:t>организатор районных мероприятий, координатор волонтёров МЦ;</w:t>
            </w:r>
          </w:p>
          <w:p w14:paraId="71000000">
            <w:pPr>
              <w:rPr>
                <w:sz w:val="28"/>
              </w:rPr>
            </w:pPr>
          </w:p>
          <w:p w14:paraId="72000000">
            <w:pPr>
              <w:rPr>
                <w:sz w:val="28"/>
              </w:rPr>
            </w:pPr>
            <w:r>
              <w:rPr>
                <w:sz w:val="28"/>
              </w:rPr>
              <w:t xml:space="preserve">Алексей Рыбачёк  — </w:t>
            </w:r>
          </w:p>
          <w:p w14:paraId="73000000">
            <w:pPr>
              <w:rPr>
                <w:sz w:val="28"/>
              </w:rPr>
            </w:pPr>
            <w:r>
              <w:rPr>
                <w:sz w:val="28"/>
              </w:rPr>
              <w:t>София Соловьёва</w:t>
            </w:r>
          </w:p>
          <w:p w14:paraId="74000000">
            <w:pPr>
              <w:rPr>
                <w:sz w:val="28"/>
              </w:rPr>
            </w:pPr>
            <w:r>
              <w:rPr>
                <w:sz w:val="28"/>
              </w:rPr>
              <w:t>Яна Иванова</w:t>
            </w:r>
          </w:p>
        </w:tc>
      </w:tr>
      <w:tr>
        <w:tc>
          <w:tcPr>
            <w:tcW w:type="dxa" w:w="3194"/>
          </w:tcPr>
          <w:p w14:paraId="75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Ключевые партнеры </w:t>
            </w:r>
            <w:r>
              <w:rPr>
                <w:sz w:val="28"/>
              </w:rPr>
              <w:t>реализации проекта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и их роль</w:t>
            </w:r>
          </w:p>
          <w:p w14:paraId="76000000">
            <w:pPr>
              <w:ind/>
              <w:contextualSpacing w:val="1"/>
              <w:jc w:val="both"/>
              <w:rPr>
                <w:sz w:val="28"/>
              </w:rPr>
            </w:pPr>
          </w:p>
        </w:tc>
        <w:tc>
          <w:tcPr>
            <w:tcW w:type="dxa" w:w="7011"/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организационная поддержка — Администрация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района, школы района, МБУ «Районный Дом культуры», «МБУ «</w:t>
            </w:r>
            <w:r>
              <w:rPr>
                <w:sz w:val="28"/>
              </w:rPr>
              <w:t>Плюсская</w:t>
            </w:r>
            <w:r>
              <w:rPr>
                <w:sz w:val="28"/>
              </w:rPr>
              <w:t xml:space="preserve"> районная центральная библиотека»;</w:t>
            </w:r>
          </w:p>
          <w:p w14:paraId="78000000">
            <w:pPr>
              <w:rPr>
                <w:sz w:val="28"/>
              </w:rPr>
            </w:pPr>
            <w:r>
              <w:rPr>
                <w:sz w:val="28"/>
              </w:rPr>
              <w:t>информационная поддержка — ГП ПО «Медиа-холдинг Псковской области» (Редакция газеты «</w:t>
            </w:r>
            <w:r>
              <w:rPr>
                <w:sz w:val="28"/>
              </w:rPr>
              <w:t>Плюсский</w:t>
            </w:r>
            <w:r>
              <w:rPr>
                <w:sz w:val="28"/>
              </w:rPr>
              <w:t xml:space="preserve"> край»),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цсети</w:t>
            </w:r>
            <w:r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района;</w:t>
            </w:r>
          </w:p>
          <w:p w14:paraId="79000000">
            <w:pPr>
              <w:rPr>
                <w:sz w:val="28"/>
              </w:rPr>
            </w:pPr>
            <w:r>
              <w:rPr>
                <w:sz w:val="28"/>
              </w:rPr>
              <w:t>консультационная поддержка — Управление общественных проектов и молодежной политики Псковской области.</w:t>
            </w:r>
          </w:p>
        </w:tc>
      </w:tr>
      <w:tr>
        <w:tc>
          <w:tcPr>
            <w:tcW w:type="dxa" w:w="3194"/>
          </w:tcPr>
          <w:p w14:paraId="7A000000">
            <w:pPr>
              <w:ind/>
              <w:contextualSpacing w:val="1"/>
              <w:jc w:val="both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Информирование о проекте его участников и в целом местного сообщества</w:t>
            </w:r>
          </w:p>
          <w:p w14:paraId="7B000000">
            <w:pPr>
              <w:pStyle w:val="Style_5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7011"/>
          </w:tcPr>
          <w:p w14:paraId="7C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Благодаря поддержке Администрации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 и Администрации Псковской области проекту будет обеспечена информационная поддержка районного и регионального уровней.</w:t>
            </w:r>
          </w:p>
          <w:p w14:paraId="7D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Информационное сопровождение проекта будет осуществляться, </w:t>
            </w:r>
            <w:r>
              <w:rPr>
                <w:sz w:val="28"/>
              </w:rPr>
              <w:t>через</w:t>
            </w:r>
            <w:r>
              <w:rPr>
                <w:sz w:val="28"/>
              </w:rPr>
              <w:t>:</w:t>
            </w:r>
          </w:p>
          <w:p w14:paraId="7E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  —  Систематическую публикацию статей и видеосюжетов, на сайта</w:t>
            </w:r>
            <w:r>
              <w:rPr>
                <w:sz w:val="28"/>
              </w:rPr>
              <w:t xml:space="preserve">х и </w:t>
            </w:r>
            <w:r>
              <w:rPr>
                <w:sz w:val="28"/>
              </w:rPr>
              <w:t>аккаунтах</w:t>
            </w:r>
            <w:r>
              <w:rPr>
                <w:sz w:val="28"/>
              </w:rPr>
              <w:t xml:space="preserve"> в социальных сетях:</w:t>
            </w:r>
          </w:p>
          <w:p w14:paraId="7F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– Администрации </w:t>
            </w:r>
            <w:r>
              <w:rPr>
                <w:sz w:val="28"/>
              </w:rPr>
              <w:t>Плюсского</w:t>
            </w:r>
            <w:r>
              <w:rPr>
                <w:sz w:val="28"/>
              </w:rPr>
              <w:t xml:space="preserve"> района и Администрации области, в группах Молодёжного центра, Центра добровольчества, школьных группах, Управления общественных проектов и молодежной политики Псковской области. </w:t>
            </w:r>
          </w:p>
          <w:p w14:paraId="80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Регулярное освеще</w:t>
            </w:r>
            <w:r>
              <w:rPr>
                <w:sz w:val="28"/>
              </w:rPr>
              <w:t>ние проекта в районном СМИ газете «</w:t>
            </w:r>
            <w:r>
              <w:rPr>
                <w:sz w:val="28"/>
              </w:rPr>
              <w:t>Плюсский</w:t>
            </w:r>
            <w:r>
              <w:rPr>
                <w:sz w:val="28"/>
              </w:rPr>
              <w:t xml:space="preserve"> край»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печатном издании и </w:t>
            </w:r>
            <w:r>
              <w:rPr>
                <w:sz w:val="28"/>
              </w:rPr>
              <w:t>соцсетях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3194"/>
          </w:tcPr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Видеопаспорт</w:t>
            </w:r>
            <w:r>
              <w:rPr>
                <w:sz w:val="28"/>
              </w:rPr>
              <w:t xml:space="preserve"> проекта</w:t>
            </w:r>
          </w:p>
        </w:tc>
        <w:tc>
          <w:tcPr>
            <w:tcW w:type="dxa" w:w="7011"/>
          </w:tcPr>
          <w:p w14:paraId="82000000">
            <w:pPr>
              <w:ind/>
              <w:jc w:val="both"/>
              <w:rPr>
                <w:sz w:val="28"/>
              </w:rPr>
            </w:pPr>
          </w:p>
        </w:tc>
      </w:tr>
    </w:tbl>
    <w:p w14:paraId="8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br w:type="page"/>
      </w:r>
      <w:r>
        <w:rPr>
          <w:b w:val="1"/>
          <w:sz w:val="28"/>
        </w:rPr>
        <w:t>План мероприятий по реализации проекта поддержки добровольчества (</w:t>
      </w:r>
      <w:r>
        <w:rPr>
          <w:b w:val="1"/>
          <w:sz w:val="28"/>
        </w:rPr>
        <w:t>волонтёрства</w:t>
      </w:r>
      <w:r>
        <w:rPr>
          <w:b w:val="1"/>
          <w:sz w:val="28"/>
        </w:rPr>
        <w:t>)</w:t>
      </w:r>
    </w:p>
    <w:p w14:paraId="84000000">
      <w:pPr>
        <w:rPr>
          <w:sz w:val="28"/>
        </w:rPr>
      </w:pPr>
    </w:p>
    <w:tbl>
      <w:tblPr>
        <w:tblStyle w:val="Style_7"/>
        <w:tblInd w:type="dxa" w:w="108"/>
        <w:tblLayout w:type="fixed"/>
      </w:tblPr>
      <w:tblGrid>
        <w:gridCol w:w="531"/>
        <w:gridCol w:w="1766"/>
        <w:gridCol w:w="1701"/>
        <w:gridCol w:w="1418"/>
        <w:gridCol w:w="1984"/>
        <w:gridCol w:w="2687"/>
      </w:tblGrid>
      <w:tr>
        <w:trPr>
          <w:trHeight w:hRule="atLeast" w:val="4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№</w:t>
            </w:r>
          </w:p>
          <w:p w14:paraId="86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п\</w:t>
            </w:r>
            <w:r>
              <w:rPr>
                <w:color w:themeColor="text1" w:val="000000"/>
                <w:sz w:val="28"/>
              </w:rPr>
              <w:t>п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Наименование мероприятия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Место проведения мероприятия</w:t>
            </w:r>
          </w:p>
          <w:p w14:paraId="89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(наименование населенного пункта </w:t>
            </w:r>
            <w:r>
              <w:rPr>
                <w:color w:themeColor="text1" w:val="000000"/>
                <w:sz w:val="28"/>
              </w:rPr>
              <w:br/>
            </w:r>
            <w:r>
              <w:rPr>
                <w:color w:themeColor="text1" w:val="000000"/>
                <w:sz w:val="28"/>
              </w:rPr>
              <w:t xml:space="preserve">или полный адрес </w:t>
            </w:r>
            <w:r>
              <w:rPr>
                <w:color w:themeColor="text1" w:val="000000"/>
                <w:sz w:val="28"/>
              </w:rPr>
              <w:br/>
            </w:r>
            <w:r>
              <w:rPr>
                <w:color w:themeColor="text1" w:val="000000"/>
                <w:sz w:val="28"/>
              </w:rPr>
              <w:t>при наличии)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Сроки проведения мероприятия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Организаторы и партнеры мероприятия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color w:themeColor="text1" w:val="000000"/>
                <w:sz w:val="28"/>
              </w:rPr>
              <w:t>Ожидаемые результаты мероприятия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5"/>
              <w:keepLines w:val="1"/>
              <w:numPr>
                <w:ilvl w:val="0"/>
                <w:numId w:val="2"/>
              </w:numPr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</w:p>
          <w:p w14:paraId="8F000000">
            <w:pPr>
              <w:rPr>
                <w:sz w:val="28"/>
              </w:rPr>
            </w:pPr>
            <w:r>
              <w:rPr>
                <w:sz w:val="28"/>
              </w:rPr>
              <w:t>концепцию,</w:t>
            </w:r>
          </w:p>
          <w:p w14:paraId="90000000">
            <w:pPr>
              <w:rPr>
                <w:sz w:val="28"/>
              </w:rPr>
            </w:pPr>
            <w:r>
              <w:rPr>
                <w:sz w:val="28"/>
              </w:rPr>
              <w:t>определить задачи по организации</w:t>
            </w:r>
          </w:p>
          <w:p w14:paraId="91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  <w:p w14:paraId="92000000">
            <w:pPr>
              <w:keepLines w:val="1"/>
              <w:ind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sz w:val="28"/>
              </w:rPr>
            </w:pPr>
            <w:r>
              <w:rPr>
                <w:sz w:val="28"/>
              </w:rPr>
              <w:t>Проведены</w:t>
            </w:r>
          </w:p>
          <w:p w14:paraId="97000000">
            <w:pPr>
              <w:rPr>
                <w:sz w:val="28"/>
              </w:rPr>
            </w:pPr>
            <w:r>
              <w:rPr>
                <w:sz w:val="28"/>
              </w:rPr>
              <w:t>переговоры</w:t>
            </w:r>
          </w:p>
          <w:p w14:paraId="98000000">
            <w:pPr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14:paraId="99000000">
            <w:pPr>
              <w:rPr>
                <w:sz w:val="28"/>
              </w:rPr>
            </w:pPr>
            <w:r>
              <w:rPr>
                <w:sz w:val="28"/>
              </w:rPr>
              <w:t>заинтересованными лицами,</w:t>
            </w:r>
          </w:p>
          <w:p w14:paraId="9A000000">
            <w:pPr>
              <w:rPr>
                <w:sz w:val="28"/>
              </w:rPr>
            </w:pPr>
            <w:r>
              <w:rPr>
                <w:sz w:val="28"/>
              </w:rPr>
              <w:t xml:space="preserve">сформирована концепция, распределены задания 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5"/>
              <w:keepLines w:val="1"/>
              <w:numPr>
                <w:ilvl w:val="0"/>
                <w:numId w:val="2"/>
              </w:numPr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устава Муниципального ресурсного центра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sz w:val="28"/>
              </w:rPr>
            </w:pPr>
            <w:r>
              <w:rPr>
                <w:sz w:val="28"/>
              </w:rPr>
              <w:t>Проведены</w:t>
            </w:r>
            <w:r>
              <w:rPr>
                <w:sz w:val="28"/>
              </w:rPr>
              <w:t xml:space="preserve"> ряд консультаций с партнерами, разработан Устав Муниципального ресурсного центра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5"/>
              <w:keepLines w:val="1"/>
              <w:numPr>
                <w:ilvl w:val="0"/>
                <w:numId w:val="2"/>
              </w:numPr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</w:t>
            </w:r>
            <w:r>
              <w:rPr>
                <w:sz w:val="28"/>
              </w:rPr>
              <w:t>брендбука</w:t>
            </w:r>
            <w:r>
              <w:rPr>
                <w:sz w:val="28"/>
              </w:rPr>
              <w:t xml:space="preserve"> проекта</w:t>
            </w:r>
          </w:p>
          <w:p w14:paraId="A300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>стров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Февраль - март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sz w:val="28"/>
              </w:rPr>
            </w:pPr>
            <w:r>
              <w:rPr>
                <w:sz w:val="28"/>
              </w:rPr>
              <w:t xml:space="preserve">Разработан логотип, фирменный стиль: макеты баннеров </w:t>
            </w:r>
            <w:r>
              <w:rPr>
                <w:sz w:val="28"/>
              </w:rPr>
              <w:t>для</w:t>
            </w:r>
          </w:p>
          <w:p w14:paraId="A8000000">
            <w:pPr>
              <w:rPr>
                <w:sz w:val="28"/>
              </w:rPr>
            </w:pPr>
            <w:r>
              <w:rPr>
                <w:sz w:val="28"/>
              </w:rPr>
              <w:t>соц</w:t>
            </w:r>
            <w:r>
              <w:rPr>
                <w:sz w:val="28"/>
              </w:rPr>
              <w:t>.с</w:t>
            </w:r>
            <w:r>
              <w:rPr>
                <w:sz w:val="28"/>
              </w:rPr>
              <w:t>етей, сувенирной и представительской продукции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5"/>
              <w:keepLines w:val="1"/>
              <w:numPr>
                <w:ilvl w:val="0"/>
                <w:numId w:val="2"/>
              </w:numPr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и проведение дня открытых дверей </w:t>
            </w:r>
            <w:r>
              <w:rPr>
                <w:sz w:val="28"/>
              </w:rPr>
              <w:t>«Островск</w:t>
            </w:r>
            <w:r>
              <w:rPr>
                <w:sz w:val="28"/>
              </w:rPr>
              <w:t>ие добровольцы»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 xml:space="preserve">стров, ул.25 </w:t>
            </w:r>
            <w:r>
              <w:rPr>
                <w:sz w:val="28"/>
              </w:rPr>
              <w:t>Октября, д.23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Мар</w:t>
            </w:r>
            <w:r>
              <w:rPr>
                <w:sz w:val="28"/>
              </w:rPr>
              <w:t>т-</w:t>
            </w:r>
            <w:r>
              <w:rPr>
                <w:sz w:val="28"/>
              </w:rPr>
              <w:t xml:space="preserve"> апрель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keepLines w:val="1"/>
              <w:ind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Разработаны и распространены письма о «наборе волонтеров» и проведении дня открытых дверей </w:t>
            </w:r>
            <w:r>
              <w:rPr>
                <w:sz w:val="28"/>
                <w:highlight w:val="white"/>
              </w:rPr>
              <w:t xml:space="preserve">«Островские добровольцы» по общеобразовательным учреждениям, </w:t>
            </w:r>
            <w:r>
              <w:rPr>
                <w:sz w:val="28"/>
                <w:highlight w:val="white"/>
              </w:rPr>
              <w:t>предприятиям и т.д. для большего охвата аудитории;</w:t>
            </w:r>
          </w:p>
          <w:p w14:paraId="AF000000">
            <w:pPr>
              <w:keepLines w:val="1"/>
              <w:ind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Создана «черновая» база волонтеров</w:t>
            </w:r>
          </w:p>
          <w:p w14:paraId="B0000000">
            <w:pPr>
              <w:keepLines w:val="1"/>
              <w:ind/>
              <w:rPr>
                <w:sz w:val="28"/>
                <w:highlight w:val="white"/>
              </w:rPr>
            </w:pP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5"/>
              <w:keepLines w:val="1"/>
              <w:numPr>
                <w:ilvl w:val="0"/>
                <w:numId w:val="2"/>
              </w:numPr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r>
              <w:rPr>
                <w:sz w:val="28"/>
              </w:rPr>
              <w:t>промо-роликов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B3000000">
            <w:pPr>
              <w:rPr>
                <w:sz w:val="28"/>
              </w:rPr>
            </w:pPr>
            <w:r>
              <w:rPr>
                <w:sz w:val="28"/>
              </w:rPr>
              <w:t xml:space="preserve">«Районной школы добровольчества» </w:t>
            </w:r>
          </w:p>
          <w:p w14:paraId="B4000000">
            <w:pPr>
              <w:keepLines w:val="1"/>
              <w:ind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>стров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Март - Май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Снят и смонтирован видеоролик, распространен в </w:t>
            </w:r>
            <w:r>
              <w:rPr>
                <w:sz w:val="28"/>
                <w:highlight w:val="white"/>
              </w:rPr>
              <w:t>соц</w:t>
            </w:r>
            <w:r>
              <w:rPr>
                <w:sz w:val="28"/>
                <w:highlight w:val="white"/>
              </w:rPr>
              <w:t>.с</w:t>
            </w:r>
            <w:r>
              <w:rPr>
                <w:sz w:val="28"/>
                <w:highlight w:val="white"/>
              </w:rPr>
              <w:t>етях и СМИ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</w:t>
            </w:r>
            <w:r>
              <w:rPr>
                <w:sz w:val="28"/>
              </w:rPr>
              <w:t>образовательных</w:t>
            </w:r>
          </w:p>
          <w:p w14:paraId="BB000000">
            <w:pPr>
              <w:rPr>
                <w:sz w:val="28"/>
              </w:rPr>
            </w:pPr>
            <w:r>
              <w:rPr>
                <w:sz w:val="28"/>
              </w:rPr>
              <w:t>модулей</w:t>
            </w:r>
          </w:p>
          <w:p w14:paraId="BC000000">
            <w:pPr>
              <w:keepLines w:val="1"/>
              <w:ind/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>стров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Февраль - май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8"/>
              </w:rPr>
            </w:pPr>
            <w:r>
              <w:rPr>
                <w:sz w:val="28"/>
              </w:rPr>
              <w:t>Разработан «образовательный модуль» для единой модели обучения добровольцев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8"/>
              </w:rPr>
            </w:pPr>
            <w:r>
              <w:rPr>
                <w:sz w:val="28"/>
              </w:rPr>
              <w:t>Разработка</w:t>
            </w:r>
          </w:p>
          <w:p w14:paraId="C3000000">
            <w:pPr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  <w:p w14:paraId="C4000000">
            <w:pPr>
              <w:rPr>
                <w:sz w:val="28"/>
              </w:rPr>
            </w:pPr>
            <w:r>
              <w:rPr>
                <w:sz w:val="28"/>
              </w:rPr>
              <w:t xml:space="preserve">волонтерского отряда.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</w:t>
            </w:r>
            <w:r>
              <w:rPr>
                <w:sz w:val="28"/>
              </w:rPr>
              <w:t xml:space="preserve">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>стров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Февраль - май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8"/>
              </w:rPr>
            </w:pPr>
            <w:r>
              <w:rPr>
                <w:sz w:val="28"/>
              </w:rPr>
              <w:t xml:space="preserve">Разработана модель, а также </w:t>
            </w:r>
            <w:r>
              <w:rPr>
                <w:sz w:val="28"/>
              </w:rPr>
              <w:t>методические</w:t>
            </w:r>
          </w:p>
          <w:p w14:paraId="C9000000">
            <w:pPr>
              <w:rPr>
                <w:sz w:val="28"/>
              </w:rPr>
            </w:pPr>
            <w:r>
              <w:rPr>
                <w:sz w:val="28"/>
              </w:rPr>
              <w:t>рекомендации по ее внедрению (концепция, план мероприятий,</w:t>
            </w:r>
          </w:p>
          <w:p w14:paraId="CA000000">
            <w:pPr>
              <w:rPr>
                <w:sz w:val="28"/>
              </w:rPr>
            </w:pPr>
            <w:r>
              <w:rPr>
                <w:sz w:val="28"/>
              </w:rPr>
              <w:t>методические рекомендации, информационные материалы).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CD000000">
            <w:pPr>
              <w:rPr>
                <w:sz w:val="28"/>
              </w:rPr>
            </w:pPr>
            <w:r>
              <w:rPr>
                <w:sz w:val="28"/>
              </w:rPr>
              <w:t>и</w:t>
            </w:r>
          </w:p>
          <w:p w14:paraId="CE000000">
            <w:pPr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14:paraId="CF000000">
            <w:pPr>
              <w:rPr>
                <w:sz w:val="28"/>
              </w:rPr>
            </w:pPr>
            <w:r>
              <w:rPr>
                <w:sz w:val="28"/>
              </w:rPr>
              <w:t>районного форума «</w:t>
            </w:r>
            <w:r>
              <w:rPr>
                <w:sz w:val="28"/>
              </w:rPr>
              <w:t>Волонтерство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через всю жизнь»</w:t>
            </w:r>
          </w:p>
          <w:p w14:paraId="D0000000">
            <w:pPr>
              <w:rPr>
                <w:sz w:val="28"/>
              </w:rPr>
            </w:pPr>
          </w:p>
          <w:p w14:paraId="D1000000">
            <w:pPr>
              <w:rPr>
                <w:sz w:val="28"/>
              </w:rPr>
            </w:pPr>
          </w:p>
          <w:p w14:paraId="D2000000">
            <w:pPr>
              <w:rPr>
                <w:sz w:val="28"/>
              </w:rPr>
            </w:pPr>
          </w:p>
          <w:p w14:paraId="D3000000">
            <w:pPr>
              <w:rPr>
                <w:sz w:val="28"/>
              </w:rPr>
            </w:pPr>
          </w:p>
          <w:p w14:paraId="D4000000">
            <w:pPr>
              <w:rPr>
                <w:sz w:val="28"/>
              </w:rPr>
            </w:pPr>
          </w:p>
          <w:p w14:paraId="D5000000">
            <w:pPr>
              <w:rPr>
                <w:sz w:val="28"/>
              </w:rPr>
            </w:pPr>
          </w:p>
          <w:p w14:paraId="D6000000">
            <w:pPr>
              <w:rPr>
                <w:sz w:val="28"/>
              </w:rPr>
            </w:pPr>
          </w:p>
          <w:p w14:paraId="D7000000">
            <w:pPr>
              <w:rPr>
                <w:sz w:val="28"/>
              </w:rPr>
            </w:pPr>
          </w:p>
          <w:p w14:paraId="D8000000">
            <w:pPr>
              <w:rPr>
                <w:sz w:val="28"/>
              </w:rPr>
            </w:pPr>
          </w:p>
          <w:p w14:paraId="D9000000">
            <w:pPr>
              <w:rPr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>стров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Май - август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8"/>
              </w:rPr>
            </w:pPr>
            <w:r>
              <w:rPr>
                <w:sz w:val="28"/>
              </w:rPr>
              <w:t>Разработана образовательная программа;</w:t>
            </w:r>
          </w:p>
          <w:p w14:paraId="DE000000">
            <w:pPr>
              <w:rPr>
                <w:sz w:val="28"/>
              </w:rPr>
            </w:pPr>
            <w:r>
              <w:rPr>
                <w:sz w:val="28"/>
              </w:rPr>
              <w:t>Определены спикеры, которые примут участие</w:t>
            </w:r>
          </w:p>
          <w:p w14:paraId="DF000000">
            <w:pPr>
              <w:rPr>
                <w:sz w:val="28"/>
              </w:rPr>
            </w:pPr>
            <w:r>
              <w:rPr>
                <w:sz w:val="28"/>
              </w:rPr>
              <w:t>в форуме;</w:t>
            </w:r>
          </w:p>
          <w:p w14:paraId="E0000000">
            <w:pPr>
              <w:rPr>
                <w:sz w:val="28"/>
              </w:rPr>
            </w:pPr>
            <w:r>
              <w:rPr>
                <w:sz w:val="28"/>
              </w:rPr>
              <w:t>Составлен список «потенциальных» участников;</w:t>
            </w:r>
          </w:p>
          <w:p w14:paraId="E1000000">
            <w:pPr>
              <w:rPr>
                <w:sz w:val="28"/>
              </w:rPr>
            </w:pPr>
            <w:r>
              <w:rPr>
                <w:sz w:val="28"/>
              </w:rPr>
              <w:t xml:space="preserve">Проведен конкурс по отбору </w:t>
            </w:r>
            <w:r>
              <w:rPr>
                <w:sz w:val="28"/>
              </w:rPr>
              <w:t>участников; Сформирован список</w:t>
            </w:r>
          </w:p>
          <w:p w14:paraId="E2000000">
            <w:pPr>
              <w:rPr>
                <w:sz w:val="28"/>
              </w:rPr>
            </w:pPr>
            <w:r>
              <w:rPr>
                <w:sz w:val="28"/>
              </w:rPr>
              <w:t>Участников.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8"/>
              </w:rPr>
            </w:pPr>
            <w:r>
              <w:rPr>
                <w:sz w:val="28"/>
              </w:rPr>
              <w:t>Проведение «Осеннего марафона добрых дел»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>стров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Сентябрь - ноябрь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8"/>
              </w:rPr>
            </w:pPr>
            <w:r>
              <w:rPr>
                <w:sz w:val="28"/>
              </w:rPr>
              <w:t>Участие в районных, региональных и всероссийских акциях</w:t>
            </w:r>
          </w:p>
          <w:p w14:paraId="E9000000">
            <w:pPr>
              <w:rPr>
                <w:sz w:val="28"/>
              </w:rPr>
            </w:pPr>
            <w:r>
              <w:rPr>
                <w:sz w:val="28"/>
              </w:rPr>
              <w:t xml:space="preserve">Помощь людям с ОВЗ, уборка территорий, помощь приюту для животных </w:t>
            </w:r>
          </w:p>
          <w:p w14:paraId="EA000000">
            <w:pPr>
              <w:rPr>
                <w:sz w:val="28"/>
              </w:rPr>
            </w:pPr>
            <w:r>
              <w:rPr>
                <w:sz w:val="28"/>
              </w:rPr>
              <w:t>Организована «адресная помощь»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открытой фотовыставки «Время добрых дел»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>стров, ул.25 Октября, д.23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Март - декабрь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sz w:val="28"/>
              </w:rPr>
            </w:pPr>
            <w:r>
              <w:rPr>
                <w:sz w:val="28"/>
              </w:rPr>
              <w:t xml:space="preserve">Благодаря данной фотовыставке каждый житель Островского района сможет наглядно </w:t>
            </w:r>
            <w:r>
              <w:rPr>
                <w:sz w:val="28"/>
              </w:rPr>
              <w:t>познакомится</w:t>
            </w:r>
            <w:r>
              <w:rPr>
                <w:sz w:val="28"/>
              </w:rPr>
              <w:t xml:space="preserve"> с работой Муниципального ресурсного центра</w:t>
            </w:r>
            <w:bookmarkStart w:id="1" w:name="_GoBack"/>
            <w:bookmarkEnd w:id="1"/>
            <w:r>
              <w:rPr>
                <w:sz w:val="28"/>
              </w:rPr>
              <w:t xml:space="preserve">. </w:t>
            </w:r>
          </w:p>
          <w:p w14:paraId="F1000000">
            <w:pPr>
              <w:rPr>
                <w:sz w:val="28"/>
              </w:rPr>
            </w:pPr>
            <w:r>
              <w:rPr>
                <w:sz w:val="28"/>
              </w:rPr>
              <w:t xml:space="preserve">Выставка начнет свою работу с проведения «Районной школы добровольчества» и постепенно будет обновляться </w:t>
            </w: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8"/>
              </w:rPr>
            </w:pPr>
            <w:r>
              <w:rPr>
                <w:sz w:val="28"/>
              </w:rPr>
              <w:t>Подготовк</w:t>
            </w:r>
            <w:r>
              <w:rPr>
                <w:sz w:val="28"/>
              </w:rPr>
              <w:t>а и проведение вечера чествования волонтеров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>стров, ул.25 Октября, д.23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Ноябрь -15 декабря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итогов, награждение волонтерских отрядов и проектных команд.</w:t>
            </w:r>
          </w:p>
          <w:p w14:paraId="F8000000">
            <w:pPr>
              <w:rPr>
                <w:sz w:val="28"/>
              </w:rPr>
            </w:pPr>
          </w:p>
        </w:tc>
      </w:tr>
      <w:tr>
        <w:trPr>
          <w:trHeight w:hRule="atLeast" w:val="500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14:paraId="FB000000">
            <w:pPr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  <w:p w14:paraId="FC000000">
            <w:pPr>
              <w:rPr>
                <w:sz w:val="28"/>
              </w:rPr>
            </w:pPr>
            <w:r>
              <w:rPr>
                <w:sz w:val="28"/>
              </w:rPr>
              <w:t xml:space="preserve">деятельности </w:t>
            </w:r>
            <w:r>
              <w:rPr>
                <w:sz w:val="28"/>
              </w:rPr>
              <w:t>волонтерских отрядов и</w:t>
            </w:r>
          </w:p>
          <w:p w14:paraId="FD000000">
            <w:pPr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  <w:p w14:paraId="FE000000">
            <w:pPr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</w:p>
          <w:p w14:paraId="FF000000">
            <w:pPr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Псковская область, Островский район, г</w:t>
            </w:r>
            <w:r>
              <w:rPr>
                <w:sz w:val="28"/>
              </w:rPr>
              <w:t>.О</w:t>
            </w:r>
            <w:r>
              <w:rPr>
                <w:sz w:val="28"/>
              </w:rPr>
              <w:t>стров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Ноябрь -15 декабря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/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sz w:val="28"/>
              </w:rPr>
            </w:pPr>
            <w:r>
              <w:rPr>
                <w:sz w:val="28"/>
              </w:rPr>
              <w:t>Проведен мониторинг активности волонтерских отрядов и эффективности проекта;</w:t>
            </w:r>
          </w:p>
          <w:p w14:paraId="04010000">
            <w:pPr>
              <w:rPr>
                <w:sz w:val="28"/>
              </w:rPr>
            </w:pPr>
            <w:r>
              <w:rPr>
                <w:sz w:val="28"/>
              </w:rPr>
              <w:t>Проведен</w:t>
            </w:r>
          </w:p>
          <w:p w14:paraId="05010000">
            <w:pPr>
              <w:rPr>
                <w:sz w:val="28"/>
              </w:rPr>
            </w:pPr>
            <w:r>
              <w:rPr>
                <w:sz w:val="28"/>
              </w:rPr>
              <w:t>опрос волонтеров;</w:t>
            </w:r>
          </w:p>
          <w:p w14:paraId="06010000">
            <w:pPr>
              <w:rPr>
                <w:sz w:val="28"/>
              </w:rPr>
            </w:pPr>
            <w:r>
              <w:rPr>
                <w:sz w:val="28"/>
              </w:rPr>
              <w:t xml:space="preserve">Выявлены основные </w:t>
            </w:r>
            <w:r>
              <w:rPr>
                <w:sz w:val="28"/>
              </w:rPr>
              <w:t>потребности и пожелания.</w:t>
            </w:r>
          </w:p>
        </w:tc>
      </w:tr>
    </w:tbl>
    <w:p w14:paraId="07010000">
      <w:pPr>
        <w:pStyle w:val="Style_8"/>
        <w:tabs>
          <w:tab w:leader="none" w:pos="502" w:val="left"/>
        </w:tabs>
        <w:ind/>
      </w:pPr>
      <w:r>
        <w:t xml:space="preserve"> </w:t>
      </w:r>
    </w:p>
    <w:sectPr>
      <w:headerReference r:id="rId1" w:type="default"/>
      <w:footerReference r:id="rId2" w:type="default"/>
      <w:pgSz w:h="16838" w:orient="portrait" w:w="11906"/>
      <w:pgMar w:bottom="1134" w:footer="720" w:gutter="0" w:header="720" w:left="1134" w:right="56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09"/>
      </w:pPr>
    </w:lvl>
    <w:lvl w:ilvl="1">
      <w:start w:val="1"/>
      <w:numFmt w:val="lowerLetter"/>
      <w:lvlText w:val="%2."/>
      <w:lvlJc w:val="left"/>
      <w:pPr>
        <w:ind w:hanging="360" w:left="1429"/>
      </w:pPr>
    </w:lvl>
    <w:lvl w:ilvl="2">
      <w:start w:val="1"/>
      <w:numFmt w:val="lowerRoman"/>
      <w:lvlText w:val="%3."/>
      <w:lvlJc w:val="left"/>
      <w:pPr>
        <w:ind w:hanging="180" w:left="2149"/>
      </w:pPr>
    </w:lvl>
    <w:lvl w:ilvl="3">
      <w:start w:val="1"/>
      <w:numFmt w:val="decimal"/>
      <w:lvlText w:val="%4."/>
      <w:lvlJc w:val="left"/>
      <w:pPr>
        <w:ind w:hanging="360" w:left="2869"/>
      </w:pPr>
    </w:lvl>
    <w:lvl w:ilvl="4">
      <w:start w:val="1"/>
      <w:numFmt w:val="lowerLetter"/>
      <w:lvlText w:val="%5."/>
      <w:lvlJc w:val="left"/>
      <w:pPr>
        <w:ind w:hanging="360" w:left="3589"/>
      </w:pPr>
    </w:lvl>
    <w:lvl w:ilvl="5">
      <w:start w:val="1"/>
      <w:numFmt w:val="lowerRoman"/>
      <w:lvlText w:val="%6."/>
      <w:lvlJc w:val="left"/>
      <w:pPr>
        <w:ind w:hanging="180" w:left="4309"/>
      </w:pPr>
    </w:lvl>
    <w:lvl w:ilvl="6">
      <w:start w:val="1"/>
      <w:numFmt w:val="decimal"/>
      <w:lvlText w:val="%7."/>
      <w:lvlJc w:val="left"/>
      <w:pPr>
        <w:ind w:hanging="360" w:left="5029"/>
      </w:pPr>
    </w:lvl>
    <w:lvl w:ilvl="7">
      <w:start w:val="1"/>
      <w:numFmt w:val="lowerLetter"/>
      <w:lvlText w:val="%8."/>
      <w:lvlJc w:val="left"/>
      <w:pPr>
        <w:ind w:hanging="360" w:left="5749"/>
      </w:pPr>
    </w:lvl>
    <w:lvl w:ilvl="8">
      <w:start w:val="1"/>
      <w:numFmt w:val="lowerRoman"/>
      <w:lvlText w:val="%9."/>
      <w:lvlJc w:val="left"/>
      <w:pPr>
        <w:ind w:hanging="180" w:left="646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ext body"/>
    <w:basedOn w:val="Style_8"/>
    <w:link w:val="Style_10_ch"/>
    <w:pPr>
      <w:ind/>
      <w:jc w:val="both"/>
    </w:pPr>
    <w:rPr>
      <w:sz w:val="20"/>
    </w:rPr>
  </w:style>
  <w:style w:styleId="Style_10_ch" w:type="character">
    <w:name w:val="Text body"/>
    <w:basedOn w:val="Style_8_ch"/>
    <w:link w:val="Style_10"/>
    <w:rPr>
      <w:sz w:val="20"/>
    </w:rPr>
  </w:style>
  <w:style w:styleId="Style_11" w:type="paragraph">
    <w:name w:val="Table Heading"/>
    <w:basedOn w:val="Style_12"/>
    <w:link w:val="Style_11_ch"/>
    <w:pPr>
      <w:ind/>
      <w:jc w:val="center"/>
    </w:pPr>
    <w:rPr>
      <w:b w:val="1"/>
    </w:rPr>
  </w:style>
  <w:style w:styleId="Style_11_ch" w:type="character">
    <w:name w:val="Table Heading"/>
    <w:basedOn w:val="Style_12_ch"/>
    <w:link w:val="Style_11"/>
    <w:rPr>
      <w:b w:val="1"/>
    </w:rPr>
  </w:style>
  <w:style w:styleId="Style_13" w:type="paragraph">
    <w:name w:val="toc 2"/>
    <w:basedOn w:val="Style_9"/>
    <w:next w:val="Style_9"/>
    <w:link w:val="Style_13_ch"/>
    <w:uiPriority w:val="39"/>
    <w:pPr>
      <w:spacing w:after="57"/>
      <w:ind w:firstLine="0" w:left="283"/>
    </w:pPr>
  </w:style>
  <w:style w:styleId="Style_13_ch" w:type="character">
    <w:name w:val="toc 2"/>
    <w:basedOn w:val="Style_9_ch"/>
    <w:link w:val="Style_13"/>
  </w:style>
  <w:style w:styleId="Style_14" w:type="paragraph">
    <w:name w:val="Знак концевой сноски1"/>
    <w:basedOn w:val="Style_15"/>
    <w:link w:val="Style_14_ch"/>
    <w:rPr>
      <w:vertAlign w:val="superscript"/>
    </w:rPr>
  </w:style>
  <w:style w:styleId="Style_14_ch" w:type="character">
    <w:name w:val="Знак концевой сноски1"/>
    <w:basedOn w:val="Style_15_ch"/>
    <w:link w:val="Style_14"/>
    <w:rPr>
      <w:vertAlign w:val="superscript"/>
    </w:rPr>
  </w:style>
  <w:style w:styleId="Style_16" w:type="paragraph">
    <w:name w:val="Definition"/>
    <w:basedOn w:val="Style_17"/>
    <w:link w:val="Style_16_ch"/>
    <w:rPr>
      <w:rFonts w:ascii="Arial" w:hAnsi="Arial"/>
      <w:i w:val="1"/>
      <w:spacing w:val="20"/>
      <w:sz w:val="20"/>
    </w:rPr>
  </w:style>
  <w:style w:styleId="Style_16_ch" w:type="character">
    <w:name w:val="Definition"/>
    <w:basedOn w:val="Style_17_ch"/>
    <w:link w:val="Style_16"/>
    <w:rPr>
      <w:rFonts w:ascii="Arial" w:hAnsi="Arial"/>
      <w:i w:val="1"/>
      <w:spacing w:val="20"/>
      <w:sz w:val="20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toc 4"/>
    <w:basedOn w:val="Style_9"/>
    <w:next w:val="Style_9"/>
    <w:link w:val="Style_19_ch"/>
    <w:uiPriority w:val="39"/>
    <w:pPr>
      <w:spacing w:after="57"/>
      <w:ind w:firstLine="0" w:left="850"/>
    </w:pPr>
  </w:style>
  <w:style w:styleId="Style_19_ch" w:type="character">
    <w:name w:val="toc 4"/>
    <w:basedOn w:val="Style_9_ch"/>
    <w:link w:val="Style_19"/>
  </w:style>
  <w:style w:styleId="Style_8" w:type="paragraph">
    <w:name w:val="Standard"/>
    <w:link w:val="Style_8_ch"/>
    <w:rPr>
      <w:sz w:val="24"/>
    </w:rPr>
  </w:style>
  <w:style w:styleId="Style_8_ch" w:type="character">
    <w:name w:val="Standard"/>
    <w:link w:val="Style_8"/>
    <w:rPr>
      <w:sz w:val="24"/>
    </w:rPr>
  </w:style>
  <w:style w:styleId="Style_20" w:type="paragraph">
    <w:name w:val="heading 7"/>
    <w:basedOn w:val="Style_9"/>
    <w:next w:val="Style_9"/>
    <w:link w:val="Style_2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20_ch" w:type="character">
    <w:name w:val="heading 7"/>
    <w:basedOn w:val="Style_9_ch"/>
    <w:link w:val="Style_20"/>
    <w:rPr>
      <w:rFonts w:ascii="Arial" w:hAnsi="Arial"/>
      <w:b w:val="1"/>
      <w:i w:val="1"/>
      <w:sz w:val="22"/>
    </w:rPr>
  </w:style>
  <w:style w:styleId="Style_21" w:type="paragraph">
    <w:name w:val="toc 6"/>
    <w:basedOn w:val="Style_9"/>
    <w:next w:val="Style_9"/>
    <w:link w:val="Style_21_ch"/>
    <w:uiPriority w:val="39"/>
    <w:pPr>
      <w:spacing w:after="57"/>
      <w:ind w:firstLine="0" w:left="1417"/>
    </w:pPr>
  </w:style>
  <w:style w:styleId="Style_21_ch" w:type="character">
    <w:name w:val="toc 6"/>
    <w:basedOn w:val="Style_9_ch"/>
    <w:link w:val="Style_21"/>
  </w:style>
  <w:style w:styleId="Style_22" w:type="paragraph">
    <w:name w:val="Quote"/>
    <w:basedOn w:val="Style_9"/>
    <w:next w:val="Style_9"/>
    <w:link w:val="Style_22_ch"/>
    <w:pPr>
      <w:ind w:firstLine="0" w:left="720" w:right="720"/>
    </w:pPr>
    <w:rPr>
      <w:i w:val="1"/>
    </w:rPr>
  </w:style>
  <w:style w:styleId="Style_22_ch" w:type="character">
    <w:name w:val="Quote"/>
    <w:basedOn w:val="Style_9_ch"/>
    <w:link w:val="Style_22"/>
    <w:rPr>
      <w:i w:val="1"/>
    </w:rPr>
  </w:style>
  <w:style w:styleId="Style_23" w:type="paragraph">
    <w:name w:val="toc 7"/>
    <w:basedOn w:val="Style_9"/>
    <w:next w:val="Style_9"/>
    <w:link w:val="Style_23_ch"/>
    <w:uiPriority w:val="39"/>
    <w:pPr>
      <w:spacing w:after="57"/>
      <w:ind w:firstLine="0" w:left="1701"/>
    </w:pPr>
  </w:style>
  <w:style w:styleId="Style_23_ch" w:type="character">
    <w:name w:val="toc 7"/>
    <w:basedOn w:val="Style_9_ch"/>
    <w:link w:val="Style_23"/>
  </w:style>
  <w:style w:styleId="Style_24" w:type="paragraph">
    <w:name w:val="Balloon Text"/>
    <w:basedOn w:val="Style_9"/>
    <w:link w:val="Style_24_ch"/>
    <w:rPr>
      <w:rFonts w:ascii="Segoe UI" w:hAnsi="Segoe UI"/>
      <w:sz w:val="18"/>
    </w:rPr>
  </w:style>
  <w:style w:styleId="Style_24_ch" w:type="character">
    <w:name w:val="Balloon Text"/>
    <w:basedOn w:val="Style_9_ch"/>
    <w:link w:val="Style_24"/>
    <w:rPr>
      <w:rFonts w:ascii="Segoe UI" w:hAnsi="Segoe UI"/>
      <w:sz w:val="18"/>
    </w:rPr>
  </w:style>
  <w:style w:styleId="Style_25" w:type="paragraph">
    <w:name w:val="Contents 7"/>
    <w:basedOn w:val="Style_8"/>
    <w:link w:val="Style_25_ch"/>
    <w:pPr>
      <w:tabs>
        <w:tab w:leader="dot" w:pos="9641" w:val="right"/>
      </w:tabs>
      <w:spacing w:after="57"/>
      <w:ind w:firstLine="0" w:left="1701"/>
    </w:pPr>
  </w:style>
  <w:style w:styleId="Style_25_ch" w:type="character">
    <w:name w:val="Contents 7"/>
    <w:basedOn w:val="Style_8_ch"/>
    <w:link w:val="Style_25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Номер страницы в колонтитуле"/>
    <w:basedOn w:val="Style_28"/>
    <w:link w:val="Style_27_ch"/>
    <w:rPr>
      <w:sz w:val="28"/>
    </w:rPr>
  </w:style>
  <w:style w:styleId="Style_27_ch" w:type="character">
    <w:name w:val="Номер страницы в колонтитуле"/>
    <w:basedOn w:val="Style_28_ch"/>
    <w:link w:val="Style_27"/>
    <w:rPr>
      <w:sz w:val="28"/>
    </w:rPr>
  </w:style>
  <w:style w:styleId="Style_6" w:type="paragraph">
    <w:name w:val="Гиперссылка1"/>
    <w:basedOn w:val="Style_15"/>
    <w:link w:val="Style_6_ch"/>
    <w:rPr>
      <w:color w:themeColor="hyperlink" w:val="0563C1"/>
      <w:u w:val="single"/>
    </w:rPr>
  </w:style>
  <w:style w:styleId="Style_6_ch" w:type="character">
    <w:name w:val="Гиперссылка1"/>
    <w:basedOn w:val="Style_15_ch"/>
    <w:link w:val="Style_6"/>
    <w:rPr>
      <w:color w:themeColor="hyperlink" w:val="0563C1"/>
      <w:u w:val="single"/>
    </w:rPr>
  </w:style>
  <w:style w:styleId="Style_29" w:type="paragraph">
    <w:name w:val="heading 3"/>
    <w:basedOn w:val="Style_9"/>
    <w:next w:val="Style_9"/>
    <w:link w:val="Style_29_ch"/>
    <w:uiPriority w:val="9"/>
    <w:qFormat/>
    <w:pPr>
      <w:keepNext w:val="1"/>
      <w:ind w:right="427"/>
      <w:jc w:val="center"/>
      <w:outlineLvl w:val="2"/>
    </w:pPr>
    <w:rPr>
      <w:b w:val="1"/>
      <w:sz w:val="20"/>
    </w:rPr>
  </w:style>
  <w:style w:styleId="Style_29_ch" w:type="character">
    <w:name w:val="heading 3"/>
    <w:basedOn w:val="Style_9_ch"/>
    <w:link w:val="Style_29"/>
    <w:rPr>
      <w:b w:val="1"/>
      <w:sz w:val="20"/>
    </w:rPr>
  </w:style>
  <w:style w:styleId="Style_30" w:type="paragraph">
    <w:name w:val="Heading 9 Char"/>
    <w:basedOn w:val="Style_31"/>
    <w:link w:val="Style_30_ch"/>
    <w:rPr>
      <w:rFonts w:ascii="Arial" w:hAnsi="Arial"/>
      <w:i w:val="1"/>
      <w:sz w:val="21"/>
    </w:rPr>
  </w:style>
  <w:style w:styleId="Style_30_ch" w:type="character">
    <w:name w:val="Heading 9 Char"/>
    <w:basedOn w:val="Style_31_ch"/>
    <w:link w:val="Style_30"/>
    <w:rPr>
      <w:rFonts w:ascii="Arial" w:hAnsi="Arial"/>
      <w:i w:val="1"/>
      <w:sz w:val="21"/>
    </w:rPr>
  </w:style>
  <w:style w:styleId="Style_32" w:type="paragraph">
    <w:name w:val="Heading 3 Char"/>
    <w:basedOn w:val="Style_31"/>
    <w:link w:val="Style_32_ch"/>
    <w:rPr>
      <w:rFonts w:ascii="Arial" w:hAnsi="Arial"/>
      <w:sz w:val="30"/>
    </w:rPr>
  </w:style>
  <w:style w:styleId="Style_32_ch" w:type="character">
    <w:name w:val="Heading 3 Char"/>
    <w:basedOn w:val="Style_31_ch"/>
    <w:link w:val="Style_32"/>
    <w:rPr>
      <w:rFonts w:ascii="Arial" w:hAnsi="Arial"/>
      <w:sz w:val="30"/>
    </w:rPr>
  </w:style>
  <w:style w:styleId="Style_3" w:type="paragraph">
    <w:name w:val="Строгий1"/>
    <w:basedOn w:val="Style_15"/>
    <w:link w:val="Style_3_ch"/>
    <w:rPr>
      <w:b w:val="1"/>
    </w:rPr>
  </w:style>
  <w:style w:styleId="Style_3_ch" w:type="character">
    <w:name w:val="Строгий1"/>
    <w:basedOn w:val="Style_15_ch"/>
    <w:link w:val="Style_3"/>
    <w:rPr>
      <w:b w:val="1"/>
    </w:rPr>
  </w:style>
  <w:style w:styleId="Style_28" w:type="paragraph">
    <w:name w:val="Колонтитул"/>
    <w:basedOn w:val="Style_33"/>
    <w:link w:val="Style_28_ch"/>
    <w:pPr>
      <w:ind/>
      <w:jc w:val="center"/>
    </w:pPr>
  </w:style>
  <w:style w:styleId="Style_28_ch" w:type="character">
    <w:name w:val="Колонтитул"/>
    <w:basedOn w:val="Style_33_ch"/>
    <w:link w:val="Style_28"/>
  </w:style>
  <w:style w:styleId="Style_34" w:type="paragraph">
    <w:name w:val="No Spacing"/>
    <w:link w:val="Style_34_ch"/>
    <w:rPr>
      <w:sz w:val="24"/>
    </w:rPr>
  </w:style>
  <w:style w:styleId="Style_34_ch" w:type="character">
    <w:name w:val="No Spacing"/>
    <w:link w:val="Style_34"/>
    <w:rPr>
      <w:sz w:val="24"/>
    </w:rPr>
  </w:style>
  <w:style w:styleId="Style_1" w:type="paragraph">
    <w:name w:val="footer"/>
    <w:basedOn w:val="Style_9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9_ch"/>
    <w:link w:val="Style_1"/>
    <w:rPr>
      <w:sz w:val="20"/>
    </w:rPr>
  </w:style>
  <w:style w:styleId="Style_35" w:type="paragraph">
    <w:name w:val="Перечень"/>
    <w:basedOn w:val="Style_9"/>
    <w:link w:val="Style_35_ch"/>
    <w:rPr>
      <w:sz w:val="20"/>
    </w:rPr>
  </w:style>
  <w:style w:styleId="Style_35_ch" w:type="character">
    <w:name w:val="Перечень"/>
    <w:basedOn w:val="Style_9_ch"/>
    <w:link w:val="Style_35"/>
    <w:rPr>
      <w:sz w:val="20"/>
    </w:rPr>
  </w:style>
  <w:style w:styleId="Style_36" w:type="paragraph">
    <w:name w:val="Body Text 2"/>
    <w:basedOn w:val="Style_9"/>
    <w:link w:val="Style_36_ch"/>
    <w:pPr>
      <w:ind/>
      <w:jc w:val="both"/>
    </w:pPr>
    <w:rPr>
      <w:sz w:val="28"/>
    </w:rPr>
  </w:style>
  <w:style w:styleId="Style_36_ch" w:type="character">
    <w:name w:val="Body Text 2"/>
    <w:basedOn w:val="Style_9_ch"/>
    <w:link w:val="Style_36"/>
    <w:rPr>
      <w:sz w:val="28"/>
    </w:rPr>
  </w:style>
  <w:style w:styleId="Style_37" w:type="paragraph">
    <w:name w:val="heading 9"/>
    <w:basedOn w:val="Style_9"/>
    <w:next w:val="Style_9"/>
    <w:link w:val="Style_3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7_ch" w:type="character">
    <w:name w:val="heading 9"/>
    <w:basedOn w:val="Style_9_ch"/>
    <w:link w:val="Style_37"/>
    <w:rPr>
      <w:rFonts w:ascii="Arial" w:hAnsi="Arial"/>
      <w:i w:val="1"/>
      <w:sz w:val="21"/>
    </w:rPr>
  </w:style>
  <w:style w:styleId="Style_38" w:type="paragraph">
    <w:name w:val="Heading"/>
    <w:basedOn w:val="Style_8"/>
    <w:next w:val="Style_10"/>
    <w:link w:val="Style_38_ch"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Heading"/>
    <w:basedOn w:val="Style_8_ch"/>
    <w:link w:val="Style_38"/>
    <w:rPr>
      <w:rFonts w:ascii="Arial" w:hAnsi="Arial"/>
      <w:sz w:val="28"/>
    </w:rPr>
  </w:style>
  <w:style w:styleId="Style_39" w:type="paragraph">
    <w:name w:val="endnote text"/>
    <w:basedOn w:val="Style_9"/>
    <w:link w:val="Style_39_ch"/>
    <w:rPr>
      <w:sz w:val="20"/>
    </w:rPr>
  </w:style>
  <w:style w:styleId="Style_39_ch" w:type="character">
    <w:name w:val="endnote text"/>
    <w:basedOn w:val="Style_9_ch"/>
    <w:link w:val="Style_39"/>
    <w:rPr>
      <w:sz w:val="20"/>
    </w:rPr>
  </w:style>
  <w:style w:styleId="Style_40" w:type="paragraph">
    <w:name w:val="Heading 6 Char"/>
    <w:basedOn w:val="Style_31"/>
    <w:link w:val="Style_40_ch"/>
    <w:rPr>
      <w:rFonts w:ascii="Arial" w:hAnsi="Arial"/>
      <w:b w:val="1"/>
      <w:sz w:val="22"/>
    </w:rPr>
  </w:style>
  <w:style w:styleId="Style_40_ch" w:type="character">
    <w:name w:val="Heading 6 Char"/>
    <w:basedOn w:val="Style_31_ch"/>
    <w:link w:val="Style_40"/>
    <w:rPr>
      <w:rFonts w:ascii="Arial" w:hAnsi="Arial"/>
      <w:b w:val="1"/>
      <w:sz w:val="22"/>
    </w:rPr>
  </w:style>
  <w:style w:styleId="Style_41" w:type="paragraph">
    <w:name w:val="Contents 6"/>
    <w:basedOn w:val="Style_8"/>
    <w:link w:val="Style_41_ch"/>
    <w:pPr>
      <w:tabs>
        <w:tab w:leader="dot" w:pos="9640" w:val="right"/>
      </w:tabs>
      <w:spacing w:after="57"/>
      <w:ind w:firstLine="0" w:left="1417"/>
    </w:pPr>
  </w:style>
  <w:style w:styleId="Style_41_ch" w:type="character">
    <w:name w:val="Contents 6"/>
    <w:basedOn w:val="Style_8_ch"/>
    <w:link w:val="Style_41"/>
  </w:style>
  <w:style w:styleId="Style_42" w:type="paragraph">
    <w:name w:val="Heading 7 Char"/>
    <w:basedOn w:val="Style_31"/>
    <w:link w:val="Style_42_ch"/>
    <w:rPr>
      <w:rFonts w:ascii="Arial" w:hAnsi="Arial"/>
      <w:b w:val="1"/>
      <w:i w:val="1"/>
      <w:sz w:val="22"/>
    </w:rPr>
  </w:style>
  <w:style w:styleId="Style_42_ch" w:type="character">
    <w:name w:val="Heading 7 Char"/>
    <w:basedOn w:val="Style_31_ch"/>
    <w:link w:val="Style_42"/>
    <w:rPr>
      <w:rFonts w:ascii="Arial" w:hAnsi="Arial"/>
      <w:b w:val="1"/>
      <w:i w:val="1"/>
      <w:sz w:val="22"/>
    </w:rPr>
  </w:style>
  <w:style w:styleId="Style_43" w:type="paragraph">
    <w:name w:val="List"/>
    <w:basedOn w:val="Style_10"/>
    <w:link w:val="Style_43_ch"/>
  </w:style>
  <w:style w:styleId="Style_43_ch" w:type="character">
    <w:name w:val="List"/>
    <w:basedOn w:val="Style_10_ch"/>
    <w:link w:val="Style_43"/>
  </w:style>
  <w:style w:styleId="Style_44" w:type="paragraph">
    <w:name w:val="toc 10"/>
    <w:link w:val="Style_44_ch"/>
    <w:pPr>
      <w:ind w:firstLine="0" w:left="1800"/>
    </w:pPr>
  </w:style>
  <w:style w:styleId="Style_44_ch" w:type="character">
    <w:name w:val="toc 10"/>
    <w:link w:val="Style_44"/>
  </w:style>
  <w:style w:styleId="Style_4" w:type="paragraph">
    <w:name w:val="Block Text"/>
    <w:basedOn w:val="Style_9"/>
    <w:link w:val="Style_4_ch"/>
    <w:pPr>
      <w:spacing w:line="360" w:lineRule="auto"/>
      <w:ind w:firstLine="567" w:left="-567" w:right="-766"/>
      <w:jc w:val="both"/>
    </w:pPr>
  </w:style>
  <w:style w:styleId="Style_4_ch" w:type="character">
    <w:name w:val="Block Text"/>
    <w:basedOn w:val="Style_9_ch"/>
    <w:link w:val="Style_4"/>
  </w:style>
  <w:style w:styleId="Style_45" w:type="paragraph">
    <w:name w:val="Основной текст 31"/>
    <w:basedOn w:val="Style_9"/>
    <w:link w:val="Style_45_ch"/>
  </w:style>
  <w:style w:styleId="Style_45_ch" w:type="character">
    <w:name w:val="Основной текст 31"/>
    <w:basedOn w:val="Style_9_ch"/>
    <w:link w:val="Style_45"/>
  </w:style>
  <w:style w:styleId="Style_46" w:type="paragraph">
    <w:name w:val="Iau?iue"/>
    <w:link w:val="Style_46_ch"/>
    <w:pPr>
      <w:widowControl w:val="0"/>
      <w:ind/>
    </w:pPr>
  </w:style>
  <w:style w:styleId="Style_46_ch" w:type="character">
    <w:name w:val="Iau?iue"/>
    <w:link w:val="Style_46"/>
  </w:style>
  <w:style w:styleId="Style_47" w:type="paragraph">
    <w:name w:val="Contents Heading"/>
    <w:basedOn w:val="Style_38"/>
    <w:link w:val="Style_47_ch"/>
    <w:rPr>
      <w:b w:val="1"/>
      <w:sz w:val="32"/>
    </w:rPr>
  </w:style>
  <w:style w:styleId="Style_47_ch" w:type="character">
    <w:name w:val="Contents Heading"/>
    <w:basedOn w:val="Style_38_ch"/>
    <w:link w:val="Style_47"/>
    <w:rPr>
      <w:b w:val="1"/>
      <w:sz w:val="32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48" w:type="paragraph">
    <w:name w:val="toc 3"/>
    <w:basedOn w:val="Style_9"/>
    <w:next w:val="Style_9"/>
    <w:link w:val="Style_48_ch"/>
    <w:uiPriority w:val="39"/>
    <w:pPr>
      <w:spacing w:after="57"/>
      <w:ind w:firstLine="0" w:left="567"/>
    </w:pPr>
  </w:style>
  <w:style w:styleId="Style_48_ch" w:type="character">
    <w:name w:val="toc 3"/>
    <w:basedOn w:val="Style_9_ch"/>
    <w:link w:val="Style_48"/>
  </w:style>
  <w:style w:styleId="Style_49" w:type="paragraph">
    <w:name w:val="Heading 8 Char"/>
    <w:basedOn w:val="Style_31"/>
    <w:link w:val="Style_49_ch"/>
    <w:rPr>
      <w:rFonts w:ascii="Arial" w:hAnsi="Arial"/>
      <w:i w:val="1"/>
      <w:sz w:val="22"/>
    </w:rPr>
  </w:style>
  <w:style w:styleId="Style_49_ch" w:type="character">
    <w:name w:val="Heading 8 Char"/>
    <w:basedOn w:val="Style_31_ch"/>
    <w:link w:val="Style_49"/>
    <w:rPr>
      <w:rFonts w:ascii="Arial" w:hAnsi="Arial"/>
      <w:i w:val="1"/>
      <w:sz w:val="22"/>
    </w:rPr>
  </w:style>
  <w:style w:styleId="Style_50" w:type="paragraph">
    <w:name w:val="annotation text"/>
    <w:basedOn w:val="Style_9"/>
    <w:link w:val="Style_50_ch"/>
    <w:rPr>
      <w:sz w:val="20"/>
    </w:rPr>
  </w:style>
  <w:style w:styleId="Style_50_ch" w:type="character">
    <w:name w:val="annotation text"/>
    <w:basedOn w:val="Style_9_ch"/>
    <w:link w:val="Style_50"/>
    <w:rPr>
      <w:sz w:val="20"/>
    </w:rPr>
  </w:style>
  <w:style w:styleId="Style_51" w:type="paragraph">
    <w:name w:val="header"/>
    <w:basedOn w:val="Style_9"/>
    <w:link w:val="Style_51_ch"/>
    <w:pPr>
      <w:tabs>
        <w:tab w:leader="none" w:pos="4677" w:val="center"/>
        <w:tab w:leader="none" w:pos="9355" w:val="right"/>
      </w:tabs>
      <w:ind/>
    </w:pPr>
  </w:style>
  <w:style w:styleId="Style_51_ch" w:type="character">
    <w:name w:val="header"/>
    <w:basedOn w:val="Style_9_ch"/>
    <w:link w:val="Style_51"/>
  </w:style>
  <w:style w:styleId="Style_52" w:type="paragraph">
    <w:name w:val="Body Text"/>
    <w:basedOn w:val="Style_9"/>
    <w:link w:val="Style_52_ch"/>
    <w:pPr>
      <w:ind/>
      <w:jc w:val="both"/>
    </w:pPr>
    <w:rPr>
      <w:sz w:val="20"/>
    </w:rPr>
  </w:style>
  <w:style w:styleId="Style_52_ch" w:type="character">
    <w:name w:val="Body Text"/>
    <w:basedOn w:val="Style_9_ch"/>
    <w:link w:val="Style_52"/>
    <w:rPr>
      <w:sz w:val="20"/>
    </w:rPr>
  </w:style>
  <w:style w:styleId="Style_53" w:type="paragraph">
    <w:name w:val="Contents 3"/>
    <w:basedOn w:val="Style_8"/>
    <w:link w:val="Style_53_ch"/>
    <w:pPr>
      <w:tabs>
        <w:tab w:leader="dot" w:pos="9639" w:val="right"/>
      </w:tabs>
      <w:spacing w:after="57"/>
      <w:ind w:firstLine="0" w:left="567"/>
    </w:pPr>
  </w:style>
  <w:style w:styleId="Style_53_ch" w:type="character">
    <w:name w:val="Contents 3"/>
    <w:basedOn w:val="Style_8_ch"/>
    <w:link w:val="Style_53"/>
  </w:style>
  <w:style w:styleId="Style_54" w:type="paragraph">
    <w:name w:val="heading 5"/>
    <w:basedOn w:val="Style_9"/>
    <w:next w:val="Style_9"/>
    <w:link w:val="Style_5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54_ch" w:type="character">
    <w:name w:val="heading 5"/>
    <w:basedOn w:val="Style_9_ch"/>
    <w:link w:val="Style_54"/>
    <w:rPr>
      <w:rFonts w:ascii="Calibri" w:hAnsi="Calibri"/>
      <w:b w:val="1"/>
      <w:i w:val="1"/>
      <w:sz w:val="26"/>
    </w:rPr>
  </w:style>
  <w:style w:styleId="Style_33" w:type="paragraph">
    <w:name w:val="Определение"/>
    <w:basedOn w:val="Style_9"/>
    <w:link w:val="Style_33_ch"/>
    <w:pPr>
      <w:keepLines w:val="1"/>
      <w:spacing w:after="80" w:before="80"/>
      <w:ind w:firstLine="0" w:left="284"/>
      <w:jc w:val="both"/>
    </w:pPr>
    <w:rPr>
      <w:rFonts w:ascii="Arial" w:hAnsi="Arial"/>
      <w:i w:val="1"/>
      <w:spacing w:val="20"/>
      <w:sz w:val="20"/>
    </w:rPr>
  </w:style>
  <w:style w:styleId="Style_33_ch" w:type="character">
    <w:name w:val="Определение"/>
    <w:basedOn w:val="Style_9_ch"/>
    <w:link w:val="Style_33"/>
    <w:rPr>
      <w:rFonts w:ascii="Arial" w:hAnsi="Arial"/>
      <w:i w:val="1"/>
      <w:spacing w:val="20"/>
      <w:sz w:val="20"/>
    </w:rPr>
  </w:style>
  <w:style w:styleId="Style_55" w:type="paragraph">
    <w:name w:val="Знак примечания1"/>
    <w:basedOn w:val="Style_15"/>
    <w:link w:val="Style_55_ch"/>
    <w:rPr>
      <w:sz w:val="16"/>
    </w:rPr>
  </w:style>
  <w:style w:styleId="Style_55_ch" w:type="character">
    <w:name w:val="Знак примечания1"/>
    <w:basedOn w:val="Style_15_ch"/>
    <w:link w:val="Style_55"/>
    <w:rPr>
      <w:sz w:val="16"/>
    </w:rPr>
  </w:style>
  <w:style w:styleId="Style_56" w:type="paragraph">
    <w:name w:val="caption"/>
    <w:basedOn w:val="Style_8"/>
    <w:link w:val="Style_56_ch"/>
    <w:pPr>
      <w:spacing w:after="120" w:before="120"/>
      <w:ind/>
    </w:pPr>
    <w:rPr>
      <w:i w:val="1"/>
    </w:rPr>
  </w:style>
  <w:style w:styleId="Style_56_ch" w:type="character">
    <w:name w:val="caption"/>
    <w:basedOn w:val="Style_8_ch"/>
    <w:link w:val="Style_56"/>
    <w:rPr>
      <w:i w:val="1"/>
    </w:rPr>
  </w:style>
  <w:style w:styleId="Style_57" w:type="paragraph">
    <w:name w:val="Heading 1 Char"/>
    <w:basedOn w:val="Style_31"/>
    <w:link w:val="Style_57_ch"/>
    <w:rPr>
      <w:rFonts w:ascii="Arial" w:hAnsi="Arial"/>
      <w:sz w:val="40"/>
    </w:rPr>
  </w:style>
  <w:style w:styleId="Style_57_ch" w:type="character">
    <w:name w:val="Heading 1 Char"/>
    <w:basedOn w:val="Style_31_ch"/>
    <w:link w:val="Style_57"/>
    <w:rPr>
      <w:rFonts w:ascii="Arial" w:hAnsi="Arial"/>
      <w:sz w:val="40"/>
    </w:rPr>
  </w:style>
  <w:style w:styleId="Style_58" w:type="paragraph">
    <w:name w:val="Unresolved Mention"/>
    <w:basedOn w:val="Style_31"/>
    <w:link w:val="Style_58_ch"/>
    <w:rPr>
      <w:color w:val="605E5C"/>
      <w:shd w:fill="E1DFDD" w:val="clear"/>
    </w:rPr>
  </w:style>
  <w:style w:styleId="Style_58_ch" w:type="character">
    <w:name w:val="Unresolved Mention"/>
    <w:basedOn w:val="Style_31_ch"/>
    <w:link w:val="Style_58"/>
    <w:rPr>
      <w:color w:val="605E5C"/>
      <w:shd w:fill="E1DFDD" w:val="clear"/>
    </w:rPr>
  </w:style>
  <w:style w:styleId="Style_59" w:type="paragraph">
    <w:name w:val="Internet link"/>
    <w:basedOn w:val="Style_31"/>
    <w:link w:val="Style_59_ch"/>
    <w:rPr>
      <w:color w:val="0563C1"/>
      <w:u w:val="single"/>
    </w:rPr>
  </w:style>
  <w:style w:styleId="Style_59_ch" w:type="character">
    <w:name w:val="Internet link"/>
    <w:basedOn w:val="Style_31_ch"/>
    <w:link w:val="Style_59"/>
    <w:rPr>
      <w:color w:val="0563C1"/>
      <w:u w:val="single"/>
    </w:rPr>
  </w:style>
  <w:style w:styleId="Style_60" w:type="paragraph">
    <w:name w:val="Normal (Web)"/>
    <w:basedOn w:val="Style_9"/>
    <w:link w:val="Style_60_ch"/>
    <w:pPr>
      <w:spacing w:afterAutospacing="on" w:beforeAutospacing="on"/>
      <w:ind/>
    </w:pPr>
  </w:style>
  <w:style w:styleId="Style_60_ch" w:type="character">
    <w:name w:val="Normal (Web)"/>
    <w:basedOn w:val="Style_9_ch"/>
    <w:link w:val="Style_60"/>
  </w:style>
  <w:style w:styleId="Style_61" w:type="paragraph">
    <w:name w:val="Strong Emphasis"/>
    <w:basedOn w:val="Style_31"/>
    <w:link w:val="Style_61_ch"/>
    <w:rPr>
      <w:b w:val="1"/>
    </w:rPr>
  </w:style>
  <w:style w:styleId="Style_61_ch" w:type="character">
    <w:name w:val="Strong Emphasis"/>
    <w:basedOn w:val="Style_31_ch"/>
    <w:link w:val="Style_61"/>
    <w:rPr>
      <w:b w:val="1"/>
    </w:rPr>
  </w:style>
  <w:style w:styleId="Style_62" w:type="paragraph">
    <w:name w:val="Выделение1"/>
    <w:link w:val="Style_62_ch"/>
    <w:rPr>
      <w:i w:val="1"/>
    </w:rPr>
  </w:style>
  <w:style w:styleId="Style_62_ch" w:type="character">
    <w:name w:val="Выделение1"/>
    <w:link w:val="Style_62"/>
    <w:rPr>
      <w:i w:val="1"/>
    </w:rPr>
  </w:style>
  <w:style w:styleId="Style_63" w:type="paragraph">
    <w:name w:val="heading 1"/>
    <w:basedOn w:val="Style_9"/>
    <w:next w:val="Style_9"/>
    <w:link w:val="Style_63_ch"/>
    <w:uiPriority w:val="9"/>
    <w:qFormat/>
    <w:pPr>
      <w:keepNext w:val="1"/>
      <w:spacing w:line="360" w:lineRule="auto"/>
      <w:ind/>
      <w:jc w:val="both"/>
      <w:outlineLvl w:val="0"/>
    </w:pPr>
    <w:rPr>
      <w:b w:val="1"/>
      <w:sz w:val="32"/>
    </w:rPr>
  </w:style>
  <w:style w:styleId="Style_63_ch" w:type="character">
    <w:name w:val="heading 1"/>
    <w:basedOn w:val="Style_9_ch"/>
    <w:link w:val="Style_63"/>
    <w:rPr>
      <w:b w:val="1"/>
      <w:sz w:val="32"/>
    </w:rPr>
  </w:style>
  <w:style w:styleId="Style_64" w:type="paragraph">
    <w:name w:val="StGen0"/>
    <w:link w:val="Style_64_ch"/>
    <w:rPr>
      <w:sz w:val="24"/>
    </w:rPr>
  </w:style>
  <w:style w:styleId="Style_64_ch" w:type="character">
    <w:name w:val="StGen0"/>
    <w:link w:val="Style_64"/>
    <w:rPr>
      <w:sz w:val="24"/>
    </w:rPr>
  </w:style>
  <w:style w:styleId="Style_65" w:type="paragraph">
    <w:name w:val="Гиперссылка2"/>
    <w:link w:val="Style_65_ch"/>
    <w:rPr>
      <w:color w:val="0000FF"/>
      <w:u w:val="single"/>
    </w:rPr>
  </w:style>
  <w:style w:styleId="Style_65_ch" w:type="character">
    <w:name w:val="Гиперссылка2"/>
    <w:link w:val="Style_65"/>
    <w:rPr>
      <w:color w:val="0000FF"/>
      <w:u w:val="single"/>
    </w:rPr>
  </w:style>
  <w:style w:styleId="Style_66" w:type="paragraph">
    <w:name w:val="Абзац списка1"/>
    <w:basedOn w:val="Style_9"/>
    <w:link w:val="Style_6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66_ch" w:type="character">
    <w:name w:val="Абзац списка1"/>
    <w:basedOn w:val="Style_9_ch"/>
    <w:link w:val="Style_66"/>
    <w:rPr>
      <w:rFonts w:ascii="Calibri" w:hAnsi="Calibri"/>
      <w:sz w:val="22"/>
    </w:rPr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basedOn w:val="Style_9"/>
    <w:link w:val="Style_68_ch"/>
    <w:pPr>
      <w:spacing w:after="40"/>
      <w:ind/>
    </w:pPr>
    <w:rPr>
      <w:sz w:val="18"/>
    </w:rPr>
  </w:style>
  <w:style w:styleId="Style_68_ch" w:type="character">
    <w:name w:val="Footnote"/>
    <w:basedOn w:val="Style_9_ch"/>
    <w:link w:val="Style_68"/>
    <w:rPr>
      <w:sz w:val="18"/>
    </w:rPr>
  </w:style>
  <w:style w:styleId="Style_69" w:type="paragraph">
    <w:name w:val="heading 8"/>
    <w:basedOn w:val="Style_9"/>
    <w:next w:val="Style_9"/>
    <w:link w:val="Style_6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9_ch" w:type="character">
    <w:name w:val="heading 8"/>
    <w:basedOn w:val="Style_9_ch"/>
    <w:link w:val="Style_69"/>
    <w:rPr>
      <w:rFonts w:ascii="Arial" w:hAnsi="Arial"/>
      <w:i w:val="1"/>
      <w:sz w:val="22"/>
    </w:rPr>
  </w:style>
  <w:style w:styleId="Style_70" w:type="paragraph">
    <w:name w:val="Contents 8"/>
    <w:basedOn w:val="Style_8"/>
    <w:link w:val="Style_70_ch"/>
    <w:pPr>
      <w:tabs>
        <w:tab w:leader="dot" w:pos="9641" w:val="right"/>
      </w:tabs>
      <w:spacing w:after="57"/>
      <w:ind w:firstLine="0" w:left="1984"/>
    </w:pPr>
  </w:style>
  <w:style w:styleId="Style_70_ch" w:type="character">
    <w:name w:val="Contents 8"/>
    <w:basedOn w:val="Style_8_ch"/>
    <w:link w:val="Style_70"/>
  </w:style>
  <w:style w:styleId="Style_71" w:type="paragraph">
    <w:name w:val="toc 1"/>
    <w:basedOn w:val="Style_9"/>
    <w:next w:val="Style_9"/>
    <w:link w:val="Style_71_ch"/>
    <w:uiPriority w:val="39"/>
    <w:pPr>
      <w:spacing w:after="57"/>
      <w:ind/>
    </w:pPr>
  </w:style>
  <w:style w:styleId="Style_71_ch" w:type="character">
    <w:name w:val="toc 1"/>
    <w:basedOn w:val="Style_9_ch"/>
    <w:link w:val="Style_71"/>
  </w:style>
  <w:style w:styleId="Style_72" w:type="paragraph">
    <w:name w:val="TOC Heading"/>
    <w:link w:val="Style_72_ch"/>
  </w:style>
  <w:style w:styleId="Style_72_ch" w:type="character">
    <w:name w:val="TOC Heading"/>
    <w:link w:val="Style_72"/>
  </w:style>
  <w:style w:styleId="Style_73" w:type="paragraph">
    <w:name w:val="Default"/>
    <w:link w:val="Style_73_ch"/>
    <w:rPr>
      <w:sz w:val="24"/>
    </w:rPr>
  </w:style>
  <w:style w:styleId="Style_73_ch" w:type="character">
    <w:name w:val="Default"/>
    <w:link w:val="Style_73"/>
    <w:rPr>
      <w:sz w:val="24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74" w:type="paragraph">
    <w:name w:val="Header and Footer"/>
    <w:link w:val="Style_74_ch"/>
    <w:pPr>
      <w:spacing w:line="360" w:lineRule="auto"/>
      <w:ind/>
    </w:pPr>
    <w:rPr>
      <w:rFonts w:ascii="XO Thames" w:hAnsi="XO Thames"/>
    </w:rPr>
  </w:style>
  <w:style w:styleId="Style_74_ch" w:type="character">
    <w:name w:val="Header and Footer"/>
    <w:link w:val="Style_74"/>
    <w:rPr>
      <w:rFonts w:ascii="XO Thames" w:hAnsi="XO Thames"/>
    </w:rPr>
  </w:style>
  <w:style w:styleId="Style_75" w:type="paragraph">
    <w:name w:val="Body Text 3"/>
    <w:basedOn w:val="Style_9"/>
    <w:link w:val="Style_75_ch"/>
    <w:pPr>
      <w:ind/>
      <w:jc w:val="both"/>
    </w:pPr>
    <w:rPr>
      <w:i w:val="1"/>
      <w:sz w:val="20"/>
    </w:rPr>
  </w:style>
  <w:style w:styleId="Style_75_ch" w:type="character">
    <w:name w:val="Body Text 3"/>
    <w:basedOn w:val="Style_9_ch"/>
    <w:link w:val="Style_75"/>
    <w:rPr>
      <w:i w:val="1"/>
      <w:sz w:val="20"/>
    </w:rPr>
  </w:style>
  <w:style w:styleId="Style_76" w:type="paragraph">
    <w:name w:val="Знак сноски1"/>
    <w:basedOn w:val="Style_15"/>
    <w:link w:val="Style_76_ch"/>
    <w:rPr>
      <w:vertAlign w:val="superscript"/>
    </w:rPr>
  </w:style>
  <w:style w:styleId="Style_76_ch" w:type="character">
    <w:name w:val="Знак сноски1"/>
    <w:basedOn w:val="Style_15_ch"/>
    <w:link w:val="Style_76"/>
    <w:rPr>
      <w:vertAlign w:val="superscript"/>
    </w:rPr>
  </w:style>
  <w:style w:styleId="Style_77" w:type="paragraph">
    <w:name w:val="toc 9"/>
    <w:basedOn w:val="Style_9"/>
    <w:next w:val="Style_9"/>
    <w:link w:val="Style_77_ch"/>
    <w:uiPriority w:val="39"/>
    <w:pPr>
      <w:spacing w:after="57"/>
      <w:ind w:firstLine="0" w:left="2268"/>
    </w:pPr>
  </w:style>
  <w:style w:styleId="Style_77_ch" w:type="character">
    <w:name w:val="toc 9"/>
    <w:basedOn w:val="Style_9_ch"/>
    <w:link w:val="Style_77"/>
  </w:style>
  <w:style w:styleId="Style_78" w:type="paragraph">
    <w:name w:val="Contents 9"/>
    <w:basedOn w:val="Style_8"/>
    <w:link w:val="Style_78_ch"/>
    <w:pPr>
      <w:tabs>
        <w:tab w:leader="dot" w:pos="9642" w:val="right"/>
      </w:tabs>
      <w:spacing w:after="57"/>
      <w:ind w:firstLine="0" w:left="2268"/>
    </w:pPr>
  </w:style>
  <w:style w:styleId="Style_78_ch" w:type="character">
    <w:name w:val="Contents 9"/>
    <w:basedOn w:val="Style_8_ch"/>
    <w:link w:val="Style_78"/>
  </w:style>
  <w:style w:styleId="Style_12" w:type="paragraph">
    <w:name w:val="Table Contents"/>
    <w:basedOn w:val="Style_8"/>
    <w:link w:val="Style_12_ch"/>
  </w:style>
  <w:style w:styleId="Style_12_ch" w:type="character">
    <w:name w:val="Table Contents"/>
    <w:basedOn w:val="Style_8_ch"/>
    <w:link w:val="Style_12"/>
  </w:style>
  <w:style w:styleId="Style_79" w:type="paragraph">
    <w:name w:val="annotation subject"/>
    <w:basedOn w:val="Style_50"/>
    <w:next w:val="Style_50"/>
    <w:link w:val="Style_79_ch"/>
    <w:rPr>
      <w:b w:val="1"/>
    </w:rPr>
  </w:style>
  <w:style w:styleId="Style_79_ch" w:type="character">
    <w:name w:val="annotation subject"/>
    <w:basedOn w:val="Style_50_ch"/>
    <w:link w:val="Style_79"/>
    <w:rPr>
      <w:b w:val="1"/>
    </w:rPr>
  </w:style>
  <w:style w:styleId="Style_80" w:type="paragraph">
    <w:name w:val="Heading 4 Char"/>
    <w:basedOn w:val="Style_31"/>
    <w:link w:val="Style_80_ch"/>
    <w:rPr>
      <w:rFonts w:ascii="Arial" w:hAnsi="Arial"/>
      <w:b w:val="1"/>
      <w:sz w:val="26"/>
    </w:rPr>
  </w:style>
  <w:style w:styleId="Style_80_ch" w:type="character">
    <w:name w:val="Heading 4 Char"/>
    <w:basedOn w:val="Style_31_ch"/>
    <w:link w:val="Style_80"/>
    <w:rPr>
      <w:rFonts w:ascii="Arial" w:hAnsi="Arial"/>
      <w:b w:val="1"/>
      <w:sz w:val="26"/>
    </w:rPr>
  </w:style>
  <w:style w:styleId="Style_81" w:type="paragraph">
    <w:name w:val="toc 8"/>
    <w:basedOn w:val="Style_9"/>
    <w:next w:val="Style_9"/>
    <w:link w:val="Style_81_ch"/>
    <w:uiPriority w:val="39"/>
    <w:pPr>
      <w:spacing w:after="57"/>
      <w:ind w:firstLine="0" w:left="1984"/>
    </w:pPr>
  </w:style>
  <w:style w:styleId="Style_81_ch" w:type="character">
    <w:name w:val="toc 8"/>
    <w:basedOn w:val="Style_9_ch"/>
    <w:link w:val="Style_81"/>
  </w:style>
  <w:style w:styleId="Style_82" w:type="paragraph">
    <w:name w:val="Contents 4"/>
    <w:basedOn w:val="Style_8"/>
    <w:link w:val="Style_82_ch"/>
    <w:pPr>
      <w:tabs>
        <w:tab w:leader="dot" w:pos="9639" w:val="right"/>
      </w:tabs>
      <w:spacing w:after="57"/>
      <w:ind w:firstLine="0" w:left="850"/>
    </w:pPr>
  </w:style>
  <w:style w:styleId="Style_82_ch" w:type="character">
    <w:name w:val="Contents 4"/>
    <w:basedOn w:val="Style_8_ch"/>
    <w:link w:val="Style_82"/>
  </w:style>
  <w:style w:styleId="Style_83" w:type="paragraph">
    <w:name w:val="Номер страницы1"/>
    <w:basedOn w:val="Style_15"/>
    <w:link w:val="Style_83_ch"/>
  </w:style>
  <w:style w:styleId="Style_83_ch" w:type="character">
    <w:name w:val="Номер страницы1"/>
    <w:basedOn w:val="Style_15_ch"/>
    <w:link w:val="Style_83"/>
  </w:style>
  <w:style w:styleId="Style_84" w:type="paragraph">
    <w:name w:val="Header Char"/>
    <w:basedOn w:val="Style_31"/>
    <w:link w:val="Style_84_ch"/>
  </w:style>
  <w:style w:styleId="Style_84_ch" w:type="character">
    <w:name w:val="Header Char"/>
    <w:basedOn w:val="Style_31_ch"/>
    <w:link w:val="Style_84"/>
  </w:style>
  <w:style w:styleId="Style_85" w:type="paragraph">
    <w:name w:val="Contents 1"/>
    <w:basedOn w:val="Style_8"/>
    <w:link w:val="Style_85_ch"/>
    <w:pPr>
      <w:tabs>
        <w:tab w:leader="dot" w:pos="9638" w:val="right"/>
      </w:tabs>
      <w:spacing w:after="57"/>
      <w:ind/>
    </w:pPr>
  </w:style>
  <w:style w:styleId="Style_85_ch" w:type="character">
    <w:name w:val="Contents 1"/>
    <w:basedOn w:val="Style_8_ch"/>
    <w:link w:val="Style_85"/>
  </w:style>
  <w:style w:styleId="Style_86" w:type="paragraph">
    <w:name w:val="Index"/>
    <w:basedOn w:val="Style_8"/>
    <w:link w:val="Style_86_ch"/>
  </w:style>
  <w:style w:styleId="Style_86_ch" w:type="character">
    <w:name w:val="Index"/>
    <w:basedOn w:val="Style_8_ch"/>
    <w:link w:val="Style_86"/>
  </w:style>
  <w:style w:styleId="Style_87" w:type="paragraph">
    <w:name w:val="Title Char"/>
    <w:basedOn w:val="Style_31"/>
    <w:link w:val="Style_87_ch"/>
    <w:rPr>
      <w:sz w:val="48"/>
    </w:rPr>
  </w:style>
  <w:style w:styleId="Style_87_ch" w:type="character">
    <w:name w:val="Title Char"/>
    <w:basedOn w:val="Style_31_ch"/>
    <w:link w:val="Style_87"/>
    <w:rPr>
      <w:sz w:val="48"/>
    </w:rPr>
  </w:style>
  <w:style w:styleId="Style_88" w:type="paragraph">
    <w:name w:val="Название Знак"/>
    <w:basedOn w:val="Style_17"/>
    <w:link w:val="Style_88_ch"/>
    <w:rPr>
      <w:sz w:val="48"/>
    </w:rPr>
  </w:style>
  <w:style w:styleId="Style_88_ch" w:type="character">
    <w:name w:val="Название Знак"/>
    <w:basedOn w:val="Style_17_ch"/>
    <w:link w:val="Style_88"/>
    <w:rPr>
      <w:sz w:val="48"/>
    </w:rPr>
  </w:style>
  <w:style w:styleId="Style_89" w:type="paragraph">
    <w:name w:val="Contents 2"/>
    <w:basedOn w:val="Style_8"/>
    <w:link w:val="Style_89_ch"/>
    <w:pPr>
      <w:tabs>
        <w:tab w:leader="dot" w:pos="9638" w:val="right"/>
      </w:tabs>
      <w:spacing w:after="57"/>
      <w:ind w:firstLine="0" w:left="283"/>
    </w:pPr>
  </w:style>
  <w:style w:styleId="Style_89_ch" w:type="character">
    <w:name w:val="Contents 2"/>
    <w:basedOn w:val="Style_8_ch"/>
    <w:link w:val="Style_89"/>
  </w:style>
  <w:style w:styleId="Style_90" w:type="paragraph">
    <w:name w:val="Heading 5 Char"/>
    <w:basedOn w:val="Style_31"/>
    <w:link w:val="Style_90_ch"/>
    <w:rPr>
      <w:rFonts w:ascii="Arial" w:hAnsi="Arial"/>
      <w:b w:val="1"/>
      <w:sz w:val="24"/>
    </w:rPr>
  </w:style>
  <w:style w:styleId="Style_90_ch" w:type="character">
    <w:name w:val="Heading 5 Char"/>
    <w:basedOn w:val="Style_31_ch"/>
    <w:link w:val="Style_90"/>
    <w:rPr>
      <w:rFonts w:ascii="Arial" w:hAnsi="Arial"/>
      <w:b w:val="1"/>
      <w:sz w:val="24"/>
    </w:rPr>
  </w:style>
  <w:style w:styleId="Style_91" w:type="paragraph">
    <w:name w:val="Footer Char"/>
    <w:basedOn w:val="Style_31"/>
    <w:link w:val="Style_91_ch"/>
  </w:style>
  <w:style w:styleId="Style_91_ch" w:type="character">
    <w:name w:val="Footer Char"/>
    <w:basedOn w:val="Style_31_ch"/>
    <w:link w:val="Style_91"/>
  </w:style>
  <w:style w:styleId="Style_92" w:type="paragraph">
    <w:name w:val="Heading 2 Char"/>
    <w:basedOn w:val="Style_31"/>
    <w:link w:val="Style_92_ch"/>
    <w:rPr>
      <w:rFonts w:ascii="Arial" w:hAnsi="Arial"/>
      <w:sz w:val="34"/>
    </w:rPr>
  </w:style>
  <w:style w:styleId="Style_92_ch" w:type="character">
    <w:name w:val="Heading 2 Char"/>
    <w:basedOn w:val="Style_31_ch"/>
    <w:link w:val="Style_92"/>
    <w:rPr>
      <w:rFonts w:ascii="Arial" w:hAnsi="Arial"/>
      <w:sz w:val="34"/>
    </w:rPr>
  </w:style>
  <w:style w:styleId="Style_93" w:type="paragraph">
    <w:name w:val="toc 5"/>
    <w:basedOn w:val="Style_9"/>
    <w:next w:val="Style_9"/>
    <w:link w:val="Style_93_ch"/>
    <w:uiPriority w:val="39"/>
    <w:pPr>
      <w:spacing w:after="57"/>
      <w:ind w:firstLine="0" w:left="1134"/>
    </w:pPr>
  </w:style>
  <w:style w:styleId="Style_93_ch" w:type="character">
    <w:name w:val="toc 5"/>
    <w:basedOn w:val="Style_9_ch"/>
    <w:link w:val="Style_93"/>
  </w:style>
  <w:style w:styleId="Style_94" w:type="paragraph">
    <w:name w:val="Intense Quote"/>
    <w:basedOn w:val="Style_9"/>
    <w:next w:val="Style_9"/>
    <w:link w:val="Style_94_ch"/>
    <w:pPr>
      <w:ind w:firstLine="0" w:left="720" w:right="720"/>
    </w:pPr>
    <w:rPr>
      <w:i w:val="1"/>
    </w:rPr>
  </w:style>
  <w:style w:styleId="Style_94_ch" w:type="character">
    <w:name w:val="Intense Quote"/>
    <w:basedOn w:val="Style_9_ch"/>
    <w:link w:val="Style_94"/>
    <w:rPr>
      <w:i w:val="1"/>
    </w:rPr>
  </w:style>
  <w:style w:styleId="Style_5" w:type="paragraph">
    <w:name w:val="List Paragraph"/>
    <w:basedOn w:val="Style_9"/>
    <w:link w:val="Style_5_ch"/>
    <w:pPr>
      <w:ind w:firstLine="0" w:left="708"/>
    </w:pPr>
  </w:style>
  <w:style w:styleId="Style_5_ch" w:type="character">
    <w:name w:val="List Paragraph"/>
    <w:basedOn w:val="Style_9_ch"/>
    <w:link w:val="Style_5"/>
  </w:style>
  <w:style w:styleId="Style_95" w:type="paragraph">
    <w:name w:val="Contents 5"/>
    <w:basedOn w:val="Style_8"/>
    <w:link w:val="Style_95_ch"/>
    <w:pPr>
      <w:tabs>
        <w:tab w:leader="dot" w:pos="9640" w:val="right"/>
      </w:tabs>
      <w:spacing w:after="57"/>
      <w:ind w:firstLine="0" w:left="1134"/>
    </w:pPr>
  </w:style>
  <w:style w:styleId="Style_95_ch" w:type="character">
    <w:name w:val="Contents 5"/>
    <w:basedOn w:val="Style_8_ch"/>
    <w:link w:val="Style_95"/>
  </w:style>
  <w:style w:styleId="Style_96" w:type="paragraph">
    <w:name w:val="Subtitle"/>
    <w:basedOn w:val="Style_9"/>
    <w:next w:val="Style_9"/>
    <w:link w:val="Style_96_ch"/>
    <w:uiPriority w:val="11"/>
    <w:qFormat/>
    <w:pPr>
      <w:spacing w:after="200" w:before="200"/>
      <w:ind/>
    </w:pPr>
  </w:style>
  <w:style w:styleId="Style_96_ch" w:type="character">
    <w:name w:val="Subtitle"/>
    <w:basedOn w:val="Style_9_ch"/>
    <w:link w:val="Style_96"/>
  </w:style>
  <w:style w:styleId="Style_97" w:type="paragraph">
    <w:name w:val="Quote Char"/>
    <w:link w:val="Style_97_ch"/>
    <w:rPr>
      <w:i w:val="1"/>
    </w:rPr>
  </w:style>
  <w:style w:styleId="Style_97_ch" w:type="character">
    <w:name w:val="Quote Char"/>
    <w:link w:val="Style_97"/>
    <w:rPr>
      <w:i w:val="1"/>
    </w:rPr>
  </w:style>
  <w:style w:styleId="Style_98" w:type="paragraph">
    <w:name w:val="Subtitle Char"/>
    <w:basedOn w:val="Style_31"/>
    <w:link w:val="Style_98_ch"/>
    <w:rPr>
      <w:sz w:val="24"/>
    </w:rPr>
  </w:style>
  <w:style w:styleId="Style_98_ch" w:type="character">
    <w:name w:val="Subtitle Char"/>
    <w:basedOn w:val="Style_31_ch"/>
    <w:link w:val="Style_98"/>
    <w:rPr>
      <w:sz w:val="24"/>
    </w:rPr>
  </w:style>
  <w:style w:styleId="Style_99" w:type="paragraph">
    <w:name w:val="Title"/>
    <w:basedOn w:val="Style_9"/>
    <w:next w:val="Style_9"/>
    <w:link w:val="Style_99_ch"/>
    <w:uiPriority w:val="10"/>
    <w:qFormat/>
    <w:pPr>
      <w:spacing w:after="200" w:before="300"/>
      <w:ind/>
      <w:contextualSpacing w:val="1"/>
    </w:pPr>
    <w:rPr>
      <w:sz w:val="48"/>
    </w:rPr>
  </w:style>
  <w:style w:styleId="Style_99_ch" w:type="character">
    <w:name w:val="Title"/>
    <w:basedOn w:val="Style_9_ch"/>
    <w:link w:val="Style_99"/>
    <w:rPr>
      <w:sz w:val="48"/>
    </w:rPr>
  </w:style>
  <w:style w:styleId="Style_100" w:type="paragraph">
    <w:name w:val="heading 4"/>
    <w:basedOn w:val="Style_9"/>
    <w:next w:val="Style_9"/>
    <w:link w:val="Style_100_ch"/>
    <w:uiPriority w:val="9"/>
    <w:qFormat/>
    <w:pPr>
      <w:keepNext w:val="1"/>
      <w:ind/>
      <w:outlineLvl w:val="3"/>
    </w:pPr>
    <w:rPr>
      <w:b w:val="1"/>
      <w:i w:val="1"/>
    </w:rPr>
  </w:style>
  <w:style w:styleId="Style_100_ch" w:type="character">
    <w:name w:val="heading 4"/>
    <w:basedOn w:val="Style_9_ch"/>
    <w:link w:val="Style_100"/>
    <w:rPr>
      <w:b w:val="1"/>
      <w:i w:val="1"/>
    </w:rPr>
  </w:style>
  <w:style w:styleId="Style_101" w:type="paragraph">
    <w:name w:val="Intense Quote Char"/>
    <w:link w:val="Style_101_ch"/>
    <w:rPr>
      <w:i w:val="1"/>
    </w:rPr>
  </w:style>
  <w:style w:styleId="Style_101_ch" w:type="character">
    <w:name w:val="Intense Quote Char"/>
    <w:link w:val="Style_101"/>
    <w:rPr>
      <w:i w:val="1"/>
    </w:rPr>
  </w:style>
  <w:style w:styleId="Style_102" w:type="paragraph">
    <w:name w:val="Footnote"/>
    <w:link w:val="Style_102_ch"/>
    <w:pPr>
      <w:spacing w:after="40"/>
      <w:ind/>
    </w:pPr>
    <w:rPr>
      <w:sz w:val="18"/>
    </w:rPr>
  </w:style>
  <w:style w:styleId="Style_102_ch" w:type="character">
    <w:name w:val="Footnote"/>
    <w:link w:val="Style_102"/>
    <w:rPr>
      <w:sz w:val="18"/>
    </w:rPr>
  </w:style>
  <w:style w:styleId="Style_103" w:type="paragraph">
    <w:name w:val="heading 2"/>
    <w:basedOn w:val="Style_9"/>
    <w:next w:val="Style_9"/>
    <w:link w:val="Style_103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103_ch" w:type="character">
    <w:name w:val="heading 2"/>
    <w:basedOn w:val="Style_9_ch"/>
    <w:link w:val="Style_103"/>
    <w:rPr>
      <w:b w:val="1"/>
      <w:sz w:val="28"/>
    </w:rPr>
  </w:style>
  <w:style w:styleId="Style_104" w:type="paragraph">
    <w:name w:val="heading 6"/>
    <w:basedOn w:val="Style_9"/>
    <w:next w:val="Style_9"/>
    <w:link w:val="Style_104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104_ch" w:type="character">
    <w:name w:val="heading 6"/>
    <w:basedOn w:val="Style_9_ch"/>
    <w:link w:val="Style_104"/>
    <w:rPr>
      <w:rFonts w:ascii="Calibri" w:hAnsi="Calibri"/>
      <w:b w:val="1"/>
      <w:sz w:val="22"/>
    </w:rPr>
  </w:style>
  <w:style w:styleId="Style_105" w:type="table">
    <w:name w:val="Grid Table 6 Colorful"/>
    <w:basedOn w:val="Style_7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&amp; Lined - Accent 1"/>
    <w:basedOn w:val="Style_7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5 Dark - Accent 6"/>
    <w:basedOn w:val="Style_7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7 Colorful - Accent 3"/>
    <w:basedOn w:val="Style_7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6 Colorful - Accent 4"/>
    <w:basedOn w:val="Style_7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Plain Table 2"/>
    <w:basedOn w:val="Style_7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2 - Accent 3"/>
    <w:basedOn w:val="Style_7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Bordered - Accent 2"/>
    <w:basedOn w:val="Style_7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1 Light - Accent 4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7 Colorful - Accent 1"/>
    <w:basedOn w:val="Style_7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2 - Accent 5"/>
    <w:basedOn w:val="Style_7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7 Colorful - Accent 6"/>
    <w:basedOn w:val="Style_7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3 - Accent 2"/>
    <w:basedOn w:val="Style_7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7 Colorful - Accent 2"/>
    <w:basedOn w:val="Style_7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5 Dark - Accent 2"/>
    <w:basedOn w:val="Style_7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1 Light - Accent 1"/>
    <w:basedOn w:val="Style_7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7 Colorful - Accent 4"/>
    <w:basedOn w:val="Style_7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 - Accent 4"/>
    <w:basedOn w:val="Style_7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6 Colorful - Accent 3"/>
    <w:basedOn w:val="Style_7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2"/>
    <w:basedOn w:val="Style_7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5 Dark - Accent 5"/>
    <w:basedOn w:val="Style_7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3"/>
    <w:basedOn w:val="Style_7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2 - Accent 4"/>
    <w:basedOn w:val="Style_7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4 - Accent 1"/>
    <w:basedOn w:val="Style_7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Bordered &amp; Lined - Accent 2"/>
    <w:basedOn w:val="Style_7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Bordered &amp; Lined - Accent"/>
    <w:basedOn w:val="Style_7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5 Dark - Accent 4"/>
    <w:basedOn w:val="Style_7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1 Light"/>
    <w:basedOn w:val="Style_7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6 Colorful - Accent 1"/>
    <w:basedOn w:val="Style_7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6 Colorful - Accent 6"/>
    <w:basedOn w:val="Style_7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3 - Accent 4"/>
    <w:basedOn w:val="Style_7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7 Colorful - Accent 1"/>
    <w:basedOn w:val="Style_7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3 - Accent 6"/>
    <w:basedOn w:val="Style_7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3 - Accent 4"/>
    <w:basedOn w:val="Style_7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ned - Accent 5"/>
    <w:basedOn w:val="Style_7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ned - Accent"/>
    <w:basedOn w:val="Style_7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 4"/>
    <w:basedOn w:val="Style_7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2 - Accent 6"/>
    <w:basedOn w:val="Style_7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ned - Accent 1"/>
    <w:basedOn w:val="Style_7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2 - Accent 1"/>
    <w:basedOn w:val="Style_7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Plain Table 1"/>
    <w:basedOn w:val="Style_7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7 Colorful"/>
    <w:basedOn w:val="Style_7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"/>
    <w:basedOn w:val="Style_7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3 - Accent 5"/>
    <w:basedOn w:val="Style_7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3 - Accent 2"/>
    <w:basedOn w:val="Style_7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7 Colorful - Accent 5"/>
    <w:basedOn w:val="Style_7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1 Light - Accent 4"/>
    <w:basedOn w:val="Style_7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2 - Accent 4"/>
    <w:basedOn w:val="Style_7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6 Colorful - Accent 1"/>
    <w:basedOn w:val="Style_7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ned - Accent 6"/>
    <w:basedOn w:val="Style_7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"/>
    <w:basedOn w:val="Style_7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4 - Accent 4"/>
    <w:basedOn w:val="Style_7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4 - Accent 2"/>
    <w:basedOn w:val="Style_7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ned - Accent 2"/>
    <w:basedOn w:val="Style_7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6 Colorful - Accent 3"/>
    <w:basedOn w:val="Style_7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 - Accent 2"/>
    <w:basedOn w:val="Style_7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5 Dark"/>
    <w:basedOn w:val="Style_7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5 Dark- Accent 1"/>
    <w:basedOn w:val="Style_7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7 Colorful - Accent 3"/>
    <w:basedOn w:val="Style_7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2"/>
    <w:basedOn w:val="Style_7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2 - Accent 6"/>
    <w:basedOn w:val="Style_7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Plain Table 5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Bordered - Accent 5"/>
    <w:basedOn w:val="Style_7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5 Dark- Accent 4"/>
    <w:basedOn w:val="Style_7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&amp; Lined - Accent 5"/>
    <w:basedOn w:val="Style_7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 - Accent 3"/>
    <w:basedOn w:val="Style_7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3 - Accent 3"/>
    <w:basedOn w:val="Style_7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Bordered - Accent 1"/>
    <w:basedOn w:val="Style_7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3"/>
    <w:basedOn w:val="Style_7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5 Dark - Accent 2"/>
    <w:basedOn w:val="Style_7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Table Grid Light"/>
    <w:basedOn w:val="Style_7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7 Colorful - Accent 5"/>
    <w:basedOn w:val="Style_7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Plain Table 4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5 Dark - Accent 5"/>
    <w:basedOn w:val="Style_7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1 Light - Accent 5"/>
    <w:basedOn w:val="Style_7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4 - Accent 6"/>
    <w:basedOn w:val="Style_7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- Accent 6"/>
    <w:basedOn w:val="Style_7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2 - Accent 5"/>
    <w:basedOn w:val="Style_7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Bordered - Accent 3"/>
    <w:basedOn w:val="Style_7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 &amp; Lined - Accent 4"/>
    <w:basedOn w:val="Style_7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ned - Accent 3"/>
    <w:basedOn w:val="Style_7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1 Light - Accent 1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4 - Accent 5"/>
    <w:basedOn w:val="Style_7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6 Colorful - Accent 5"/>
    <w:basedOn w:val="Style_7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4 - Accent 3"/>
    <w:basedOn w:val="Style_7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4 - Accent 3"/>
    <w:basedOn w:val="Style_7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4 - Accent 1"/>
    <w:basedOn w:val="Style_7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3"/>
    <w:basedOn w:val="Style_7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Сетка таблицы2"/>
    <w:basedOn w:val="Style_7"/>
    <w:tblPr>
      <w:tblInd w:type="dxa" w:w="0"/>
      <w:tblBorders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4" w:type="table">
    <w:name w:val="Grid Table 2 - Accent 2"/>
    <w:basedOn w:val="Style_7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4"/>
    <w:basedOn w:val="Style_7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5 Dark"/>
    <w:basedOn w:val="Style_7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6 Colorful - Accent 6"/>
    <w:basedOn w:val="Style_7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6 Colorful - Accent 2"/>
    <w:basedOn w:val="Style_7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5 Dark - Accent 1"/>
    <w:basedOn w:val="Style_7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2 - Accent 1"/>
    <w:basedOn w:val="Style_7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3 - Accent 5"/>
    <w:basedOn w:val="Style_7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1 Light - Accent 3"/>
    <w:basedOn w:val="Style_7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4 - Accent 5"/>
    <w:basedOn w:val="Style_7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2 - Accent 2"/>
    <w:basedOn w:val="Style_7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1 Light - Accent 2"/>
    <w:basedOn w:val="Style_7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3 - Accent 6"/>
    <w:basedOn w:val="Style_7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7 Colorful - Accent 6"/>
    <w:basedOn w:val="Style_7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1 Light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Bordered &amp; Lined - Accent 6"/>
    <w:basedOn w:val="Style_7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1 Light - Accent 2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6 Colorful - Accent 2"/>
    <w:basedOn w:val="Style_7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1 Light - Accent 5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1 Light - Accent 6"/>
    <w:basedOn w:val="Style_7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4 - Accent 6"/>
    <w:basedOn w:val="Style_7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4 - Accent 4"/>
    <w:basedOn w:val="Style_7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3 - Accent 1"/>
    <w:basedOn w:val="Style_7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Bordered &amp; Lined - Accent 3"/>
    <w:basedOn w:val="Style_7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3 - Accent 1"/>
    <w:basedOn w:val="Style_7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2 - Accent 3"/>
    <w:basedOn w:val="Style_7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6 Colorful - Accent 5"/>
    <w:basedOn w:val="Style_7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7 Colorful - Accent 4"/>
    <w:basedOn w:val="Style_7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st Table 1 Light - Accent 6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Сетка таблицы1"/>
    <w:basedOn w:val="Style_7"/>
    <w:tblPr>
      <w:tblInd w:type="dxa" w:w="0"/>
      <w:tblBorders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4" w:type="table">
    <w:name w:val="Grid Table 7 Colorful"/>
    <w:basedOn w:val="Style_7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6 Colorful - Accent 4"/>
    <w:basedOn w:val="Style_7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List Table 4"/>
    <w:basedOn w:val="Style_7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1 Light - Accent 3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Plain Table 3"/>
    <w:basedOn w:val="Style_7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3 - Accent 3"/>
    <w:basedOn w:val="Style_7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List Table 4 - Accent 2"/>
    <w:basedOn w:val="Style_7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5 Dark - Accent 6"/>
    <w:basedOn w:val="Style_7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2022-06-08T07:48:55Z</dcterms:modified>
</cp:coreProperties>
</file>