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2C" w:rsidRDefault="00844E2C" w:rsidP="00844E2C">
      <w:r>
        <w:t xml:space="preserve">   УТВЕРЖДАЮ:                                    УТВЕРЖДАЮ:                            УТВЕРЖДАЮ:                                                                                           Заместитель главы </w:t>
      </w:r>
      <w:proofErr w:type="spellStart"/>
      <w:r>
        <w:t>Абанского</w:t>
      </w:r>
      <w:proofErr w:type="spellEnd"/>
      <w:r>
        <w:t xml:space="preserve">              Глава </w:t>
      </w:r>
      <w:proofErr w:type="spellStart"/>
      <w:r>
        <w:t>Абанского</w:t>
      </w:r>
      <w:proofErr w:type="spellEnd"/>
      <w:r>
        <w:t xml:space="preserve">                            Директор МБУ района – начальник отдела                   сельсовета                              «Спортивный комплекс культуры, по делам молодежи                                                                          Абанский»</w:t>
      </w:r>
    </w:p>
    <w:p w:rsidR="00844E2C" w:rsidRDefault="00844E2C" w:rsidP="00844E2C">
      <w:r>
        <w:t>и спорта                                                  ____________</w:t>
      </w:r>
    </w:p>
    <w:p w:rsidR="00844E2C" w:rsidRDefault="00844E2C" w:rsidP="00844E2C">
      <w:r>
        <w:t xml:space="preserve">  _________    Л.А. Харисова               Н.М. </w:t>
      </w:r>
      <w:proofErr w:type="spellStart"/>
      <w:r>
        <w:t>Жумарин</w:t>
      </w:r>
      <w:proofErr w:type="spellEnd"/>
      <w:r>
        <w:t xml:space="preserve">                       _______  Т.Н. Анашкина</w:t>
      </w:r>
    </w:p>
    <w:p w:rsidR="00844E2C" w:rsidRDefault="00844E2C" w:rsidP="00844E2C">
      <w:r>
        <w:t xml:space="preserve">                                                           </w:t>
      </w:r>
    </w:p>
    <w:p w:rsidR="00844E2C" w:rsidRDefault="00844E2C" w:rsidP="00844E2C"/>
    <w:p w:rsidR="00844E2C" w:rsidRDefault="00844E2C" w:rsidP="00844E2C">
      <w:pPr>
        <w:rPr>
          <w:b/>
          <w:sz w:val="28"/>
          <w:szCs w:val="28"/>
        </w:rPr>
      </w:pPr>
      <w:r>
        <w:t xml:space="preserve">                                                               </w:t>
      </w:r>
      <w:r>
        <w:rPr>
          <w:b/>
          <w:sz w:val="28"/>
          <w:szCs w:val="28"/>
        </w:rPr>
        <w:t>ПОЛОЖЕНИЕ</w:t>
      </w:r>
    </w:p>
    <w:p w:rsidR="00844E2C" w:rsidRDefault="00844E2C" w:rsidP="00844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Спартакиады работников учреждений, организаций </w:t>
      </w:r>
    </w:p>
    <w:p w:rsidR="00844E2C" w:rsidRDefault="00844E2C" w:rsidP="00844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предприятий п. Абан «Спорт и труд рядом идут!» в 2022году</w:t>
      </w:r>
    </w:p>
    <w:p w:rsidR="00844E2C" w:rsidRDefault="00844E2C" w:rsidP="00844E2C">
      <w:pPr>
        <w:rPr>
          <w:b/>
        </w:rPr>
      </w:pPr>
    </w:p>
    <w:p w:rsidR="00844E2C" w:rsidRDefault="00844E2C" w:rsidP="00844E2C">
      <w:pPr>
        <w:rPr>
          <w:b/>
        </w:rPr>
      </w:pPr>
      <w:r>
        <w:rPr>
          <w:b/>
        </w:rPr>
        <w:t>1.Цели и задачи:</w:t>
      </w:r>
    </w:p>
    <w:p w:rsidR="00844E2C" w:rsidRDefault="00844E2C" w:rsidP="00844E2C">
      <w:r>
        <w:t>Пропаганда физической культуры и спорта</w:t>
      </w:r>
    </w:p>
    <w:p w:rsidR="00844E2C" w:rsidRDefault="00844E2C" w:rsidP="00844E2C">
      <w:r>
        <w:t>Организация активного отдыха и здорового образа жизни</w:t>
      </w:r>
    </w:p>
    <w:p w:rsidR="00844E2C" w:rsidRDefault="00844E2C" w:rsidP="00844E2C">
      <w:r>
        <w:t>Профилактика вредных привычек и правонарушений</w:t>
      </w:r>
    </w:p>
    <w:p w:rsidR="00844E2C" w:rsidRDefault="00844E2C" w:rsidP="00844E2C">
      <w:r>
        <w:t>Укрепление здоровья населения</w:t>
      </w:r>
    </w:p>
    <w:p w:rsidR="00844E2C" w:rsidRDefault="00844E2C" w:rsidP="00844E2C">
      <w:r>
        <w:t>Сплочение коллективов и укрепление дружественных связей</w:t>
      </w:r>
    </w:p>
    <w:p w:rsidR="00844E2C" w:rsidRDefault="00844E2C" w:rsidP="00844E2C">
      <w:pPr>
        <w:rPr>
          <w:b/>
        </w:rPr>
      </w:pPr>
      <w:r>
        <w:rPr>
          <w:b/>
        </w:rPr>
        <w:t>2.Руководство:</w:t>
      </w:r>
    </w:p>
    <w:p w:rsidR="00844E2C" w:rsidRDefault="00844E2C" w:rsidP="00844E2C">
      <w:pPr>
        <w:jc w:val="both"/>
      </w:pPr>
      <w:r>
        <w:t xml:space="preserve">    Общее руководство по организации и проведению соревнований осуществляет отдел культуры, по делам молодежи и спорта администрации  </w:t>
      </w:r>
      <w:proofErr w:type="spellStart"/>
      <w:r>
        <w:t>Абанского</w:t>
      </w:r>
      <w:proofErr w:type="spellEnd"/>
      <w:r>
        <w:t xml:space="preserve"> района, администрация </w:t>
      </w:r>
      <w:proofErr w:type="spellStart"/>
      <w:r>
        <w:t>Абанского</w:t>
      </w:r>
      <w:proofErr w:type="spellEnd"/>
      <w:r>
        <w:t xml:space="preserve"> сельсовета, МБУ «Спортивный комплекс Абанский». Непосредственное проведение возлагается на главного судью - Путинцева А.Т. и главных судей соревнований по видам спорта. </w:t>
      </w:r>
    </w:p>
    <w:p w:rsidR="00844E2C" w:rsidRDefault="00844E2C" w:rsidP="00844E2C">
      <w:r>
        <w:rPr>
          <w:b/>
        </w:rPr>
        <w:t>3. Сроки проведения:</w:t>
      </w:r>
    </w:p>
    <w:p w:rsidR="00844E2C" w:rsidRDefault="00844E2C" w:rsidP="00844E2C">
      <w:pPr>
        <w:jc w:val="both"/>
      </w:pPr>
      <w:r>
        <w:t xml:space="preserve">    Спартакиада проводится с 27 февраля по 20 ноября  2022 года. </w:t>
      </w:r>
    </w:p>
    <w:p w:rsidR="00844E2C" w:rsidRDefault="00844E2C" w:rsidP="00844E2C">
      <w:pPr>
        <w:rPr>
          <w:b/>
        </w:rPr>
      </w:pPr>
      <w:r>
        <w:rPr>
          <w:b/>
        </w:rPr>
        <w:t>4.Участники:</w:t>
      </w:r>
    </w:p>
    <w:p w:rsidR="00844E2C" w:rsidRDefault="00844E2C" w:rsidP="00844E2C">
      <w:pPr>
        <w:jc w:val="both"/>
      </w:pPr>
      <w:r>
        <w:t xml:space="preserve">    Соревнования лично-командные. К участию в Спартакиаде допускаются все желающие команды. Участниками соревнований являются работники</w:t>
      </w:r>
      <w:r>
        <w:rPr>
          <w:b/>
        </w:rPr>
        <w:t xml:space="preserve"> </w:t>
      </w:r>
      <w:r>
        <w:t xml:space="preserve">учреждений, организаций и предприятий п. Абан и </w:t>
      </w:r>
      <w:proofErr w:type="spellStart"/>
      <w:r>
        <w:t>Абанского</w:t>
      </w:r>
      <w:proofErr w:type="spellEnd"/>
      <w:r>
        <w:t xml:space="preserve"> района (от 1</w:t>
      </w:r>
      <w:r w:rsidR="00D2424C">
        <w:t>8</w:t>
      </w:r>
      <w:r>
        <w:t>лет и старше)  независимо от прописки,  главное, чтобы работник проживал на территории района. Допускается привлечение в свою команду работников другой организации, жителей района. Так же возможен вариант выставления сборной команды, состоящей из двух организаций и более, при условии, что спортсмен, заявленный на участие в Спартакиаде за одну команду, не имеет права до её завершения участвовать в каких – либо соревнованиях за другую команду.</w:t>
      </w:r>
    </w:p>
    <w:p w:rsidR="00844E2C" w:rsidRDefault="00844E2C" w:rsidP="00844E2C">
      <w:pPr>
        <w:jc w:val="both"/>
      </w:pPr>
      <w:r>
        <w:rPr>
          <w:b/>
        </w:rPr>
        <w:t xml:space="preserve"> 5. Программа и календарь проведения Спартакиады:</w:t>
      </w:r>
    </w:p>
    <w:p w:rsidR="00844E2C" w:rsidRDefault="00844E2C" w:rsidP="00844E2C">
      <w:pPr>
        <w:jc w:val="both"/>
      </w:pPr>
      <w:r>
        <w:t xml:space="preserve">    В программе Спартакиады  1</w:t>
      </w:r>
      <w:r w:rsidR="00D2424C">
        <w:t>3</w:t>
      </w:r>
      <w:r>
        <w:t xml:space="preserve">  видов  соревнований.  Соревнования проводятся согласно действующим правилам,  установленным в каждом виде спорта. Именные заявки, заверенные подписью руководителя или представителя команды,  подаются в день проведения соревнований. Каждый участник Спартакиады отвечает сам за своё здоровье.</w:t>
      </w:r>
    </w:p>
    <w:p w:rsidR="00844E2C" w:rsidRDefault="00844E2C" w:rsidP="00844E2C">
      <w:pPr>
        <w:jc w:val="both"/>
      </w:pPr>
      <w:r>
        <w:t>1.  27 февраля  открытие Спартакиады –  лыжные гонки, 6 возрастных групп, командный зачет: 3 муж+3 жен, стадион имени А.В. Шумакова, лыжная трасса «СШ Лидер»;</w:t>
      </w:r>
    </w:p>
    <w:p w:rsidR="00844E2C" w:rsidRDefault="00844E2C" w:rsidP="00844E2C">
      <w:pPr>
        <w:jc w:val="both"/>
      </w:pPr>
      <w:r>
        <w:t>2. 12 марта – Зимние семейные старты возраст детей до 12 лет; стадион имени А.В. Шумакова;</w:t>
      </w:r>
    </w:p>
    <w:p w:rsidR="00844E2C" w:rsidRPr="00761FBF" w:rsidRDefault="00844E2C" w:rsidP="00844E2C">
      <w:pPr>
        <w:jc w:val="both"/>
      </w:pPr>
      <w:r>
        <w:t>3</w:t>
      </w:r>
      <w:r w:rsidRPr="00761FBF">
        <w:t xml:space="preserve">. 20 марта – стрельба из электронного оружия, командный зачет: 3муж+2жен. </w:t>
      </w:r>
      <w:r w:rsidR="00571A57" w:rsidRPr="00761FBF">
        <w:t>стадион им. А.В. Шумакова</w:t>
      </w:r>
    </w:p>
    <w:p w:rsidR="00844E2C" w:rsidRPr="00761FBF" w:rsidRDefault="00844E2C" w:rsidP="00844E2C">
      <w:r w:rsidRPr="00761FBF">
        <w:t xml:space="preserve">4.  3 апреля - настольный теннис, командный зачет: 2муж+1жен, </w:t>
      </w:r>
      <w:r w:rsidR="00571A57" w:rsidRPr="00761FBF">
        <w:t xml:space="preserve">стадион им. А.В. Шумакова, </w:t>
      </w:r>
      <w:r w:rsidRPr="00761FBF">
        <w:t>СОШ №3;</w:t>
      </w:r>
    </w:p>
    <w:p w:rsidR="00844E2C" w:rsidRPr="00761FBF" w:rsidRDefault="00844E2C" w:rsidP="00844E2C">
      <w:r w:rsidRPr="00761FBF">
        <w:t xml:space="preserve">5.  </w:t>
      </w:r>
      <w:r w:rsidR="00571A57" w:rsidRPr="00761FBF">
        <w:t>1</w:t>
      </w:r>
      <w:r w:rsidRPr="00761FBF">
        <w:t xml:space="preserve"> мая – городошный спорт, командный зачет: 2 муж+1жен, площадка ЦПО;</w:t>
      </w:r>
    </w:p>
    <w:p w:rsidR="00844E2C" w:rsidRPr="00761FBF" w:rsidRDefault="00844E2C" w:rsidP="00844E2C">
      <w:pPr>
        <w:jc w:val="both"/>
      </w:pPr>
      <w:r w:rsidRPr="00761FBF">
        <w:t xml:space="preserve">6. </w:t>
      </w:r>
      <w:r w:rsidR="00221A4C" w:rsidRPr="00761FBF">
        <w:t xml:space="preserve">11 июня – </w:t>
      </w:r>
      <w:r w:rsidRPr="00761FBF">
        <w:t xml:space="preserve">соревнования по </w:t>
      </w:r>
      <w:r w:rsidR="00221A4C" w:rsidRPr="00761FBF">
        <w:t xml:space="preserve">легкой атлетике </w:t>
      </w:r>
      <w:r w:rsidRPr="00761FBF">
        <w:t xml:space="preserve">(стрельба, бег 100м, наклон, поднятие туловища – женщины, рывок гири – мужчины, прыжки с </w:t>
      </w:r>
      <w:r w:rsidR="00761FBF" w:rsidRPr="00761FBF">
        <w:t>места) зачет</w:t>
      </w:r>
      <w:r w:rsidRPr="00761FBF">
        <w:t xml:space="preserve">: 3 муж+3жен; стадион имени А.В. Шумакова; </w:t>
      </w:r>
    </w:p>
    <w:p w:rsidR="00844E2C" w:rsidRDefault="00844E2C" w:rsidP="00844E2C">
      <w:pPr>
        <w:jc w:val="both"/>
      </w:pPr>
      <w:r w:rsidRPr="00761FBF">
        <w:lastRenderedPageBreak/>
        <w:t>7. 1</w:t>
      </w:r>
      <w:r w:rsidR="00221A4C" w:rsidRPr="00761FBF">
        <w:t>1</w:t>
      </w:r>
      <w:r w:rsidRPr="00761FBF">
        <w:t xml:space="preserve"> июня</w:t>
      </w:r>
      <w:r>
        <w:t xml:space="preserve"> - Летние семейные старты, (возраст детей – до 12лет), стадион имени А.В. Шумакова;  </w:t>
      </w:r>
    </w:p>
    <w:p w:rsidR="00844E2C" w:rsidRDefault="00844E2C" w:rsidP="00844E2C">
      <w:pPr>
        <w:jc w:val="both"/>
      </w:pPr>
      <w:r>
        <w:t>8.  30-31 июля – Летние спортивные игры (туристическая эстафета, плавание, пляжный волейбол, легкая атлетика, конкурсная программа) п/л «Березка»;</w:t>
      </w:r>
    </w:p>
    <w:p w:rsidR="00844E2C" w:rsidRDefault="00844E2C" w:rsidP="00844E2C">
      <w:r>
        <w:t xml:space="preserve">9.  17 сентября, кросс, 1,5км (муж) и 1км (жен) – зачет: 3муж+3жен, 5 возрастных групп, </w:t>
      </w:r>
      <w:r w:rsidR="005020D8" w:rsidRPr="00221A4C">
        <w:t>стадион им. А.В. Шумакова</w:t>
      </w:r>
      <w:r w:rsidRPr="00221A4C">
        <w:t>;</w:t>
      </w:r>
    </w:p>
    <w:p w:rsidR="00844E2C" w:rsidRDefault="00844E2C" w:rsidP="00844E2C">
      <w:pPr>
        <w:jc w:val="both"/>
      </w:pPr>
      <w:r>
        <w:t>10. 16 октября – волейбол, на площадке 4 мужчины + 2 женщины, «СШ Лидер»;</w:t>
      </w:r>
    </w:p>
    <w:p w:rsidR="00844E2C" w:rsidRDefault="00844E2C" w:rsidP="00844E2C">
      <w:pPr>
        <w:jc w:val="both"/>
      </w:pPr>
      <w:r>
        <w:t>11. 1</w:t>
      </w:r>
      <w:r w:rsidR="00D2424C">
        <w:t>3</w:t>
      </w:r>
      <w:r>
        <w:t xml:space="preserve"> ноября – бильярд, состав команды: 2чел</w:t>
      </w:r>
      <w:r w:rsidR="005020D8">
        <w:t>., КЦ «Авангард»</w:t>
      </w:r>
      <w:r>
        <w:t>;</w:t>
      </w:r>
    </w:p>
    <w:p w:rsidR="00844E2C" w:rsidRDefault="00844E2C" w:rsidP="00844E2C">
      <w:r>
        <w:t>1</w:t>
      </w:r>
      <w:r w:rsidR="00D2424C">
        <w:t>2</w:t>
      </w:r>
      <w:r>
        <w:t>. 2</w:t>
      </w:r>
      <w:r w:rsidR="00D2424C">
        <w:t>0</w:t>
      </w:r>
      <w:r>
        <w:t xml:space="preserve"> ноября – </w:t>
      </w:r>
      <w:r w:rsidR="00761FBF">
        <w:t>шашки, командный</w:t>
      </w:r>
      <w:r>
        <w:t xml:space="preserve"> зачет: 2муж+1жен</w:t>
      </w:r>
      <w:r w:rsidR="005020D8">
        <w:t>. КЦ «Авангард»</w:t>
      </w:r>
      <w:r>
        <w:t>;</w:t>
      </w:r>
    </w:p>
    <w:p w:rsidR="00844E2C" w:rsidRDefault="00844E2C" w:rsidP="00844E2C">
      <w:pPr>
        <w:jc w:val="both"/>
      </w:pPr>
      <w:r>
        <w:t>1</w:t>
      </w:r>
      <w:r w:rsidR="00D2424C">
        <w:t>3</w:t>
      </w:r>
      <w:r>
        <w:t>. 2</w:t>
      </w:r>
      <w:r w:rsidR="00D2424C">
        <w:t>0</w:t>
      </w:r>
      <w:r>
        <w:t xml:space="preserve"> ноября – </w:t>
      </w:r>
      <w:proofErr w:type="spellStart"/>
      <w:r>
        <w:t>дартс</w:t>
      </w:r>
      <w:proofErr w:type="spellEnd"/>
      <w:r>
        <w:t>, командный зачет: 3муж+2жен</w:t>
      </w:r>
      <w:r w:rsidR="005020D8">
        <w:t>. КЦ «</w:t>
      </w:r>
      <w:proofErr w:type="spellStart"/>
      <w:r w:rsidR="005020D8">
        <w:t>Аванард</w:t>
      </w:r>
      <w:proofErr w:type="spellEnd"/>
      <w:r w:rsidR="005020D8">
        <w:t>»</w:t>
      </w:r>
      <w:r>
        <w:t>;</w:t>
      </w:r>
    </w:p>
    <w:p w:rsidR="00844E2C" w:rsidRDefault="00844E2C" w:rsidP="00844E2C">
      <w:pPr>
        <w:jc w:val="both"/>
      </w:pPr>
      <w:r>
        <w:t>1</w:t>
      </w:r>
      <w:r w:rsidR="00D2424C">
        <w:t>4</w:t>
      </w:r>
      <w:r>
        <w:t>. 2</w:t>
      </w:r>
      <w:r w:rsidR="00D2424C">
        <w:t>0</w:t>
      </w:r>
      <w:r>
        <w:t xml:space="preserve"> ноября - п</w:t>
      </w:r>
      <w:r w:rsidR="005020D8">
        <w:t>одведение итогов Спартакиады, К</w:t>
      </w:r>
      <w:r>
        <w:t>Ц «Авангард» в 14-00.</w:t>
      </w:r>
    </w:p>
    <w:p w:rsidR="00844E2C" w:rsidRDefault="00844E2C" w:rsidP="00844E2C">
      <w:pPr>
        <w:jc w:val="both"/>
      </w:pPr>
      <w:r>
        <w:t xml:space="preserve">     Положение о проведении каждого соревнования по виду спорта будет направлено руководителям учреждений, организаций и предприятий п. Абан накануне  соревнования.         </w:t>
      </w:r>
    </w:p>
    <w:p w:rsidR="00844E2C" w:rsidRDefault="00844E2C" w:rsidP="00844E2C">
      <w:pPr>
        <w:rPr>
          <w:b/>
        </w:rPr>
      </w:pPr>
      <w:r>
        <w:rPr>
          <w:b/>
        </w:rPr>
        <w:t>6. Подведение итогов:</w:t>
      </w:r>
    </w:p>
    <w:p w:rsidR="00844E2C" w:rsidRDefault="00844E2C" w:rsidP="00844E2C">
      <w:r>
        <w:t xml:space="preserve">     Общий зачет Спартакиады по 9 видам соревнований из 1</w:t>
      </w:r>
      <w:r w:rsidR="00D2424C">
        <w:t>3</w:t>
      </w:r>
      <w:r>
        <w:t xml:space="preserve">.    </w:t>
      </w:r>
    </w:p>
    <w:p w:rsidR="00844E2C" w:rsidRDefault="00844E2C" w:rsidP="00844E2C">
      <w:pPr>
        <w:jc w:val="both"/>
      </w:pPr>
      <w:r>
        <w:t xml:space="preserve">Победитель по каждому виду спорта определяется по наибольшей сумме очков, набранных командой, согласно прилагаемой очковой таблице: </w:t>
      </w:r>
    </w:p>
    <w:p w:rsidR="00844E2C" w:rsidRDefault="00844E2C" w:rsidP="00844E2C">
      <w:pPr>
        <w:jc w:val="both"/>
      </w:pPr>
      <w:r>
        <w:t>1место-30, 2м – 27, 3м – 24, 4м – 22, 5м – 21, 6м – 20, 7м – 19, 8м – 18, 9м- 17, 10м – 16, 11м – 15, 12м – 14, и т. д. на 1 меньше. Очки за летние спортивные игры в п/л «Березка» при подведении итогов – удваиваются (1м-60, 2м-54, 3м-48, 4м-44, 5м-42, 6м-40, 7м-38, 8м-36, 9м-34, 10м-32, 11м-30, и т. д). Победитель в Спартакиаде определяется по наибольшей сумме очков, набранных в 9 видах программы, при равенстве очков учитывается лучший показатель летних игр в «Березке».</w:t>
      </w:r>
    </w:p>
    <w:p w:rsidR="00844E2C" w:rsidRDefault="00844E2C" w:rsidP="00844E2C">
      <w:pPr>
        <w:jc w:val="both"/>
      </w:pPr>
      <w:r>
        <w:t xml:space="preserve">    Участники, занявшие 1-3 места в каждом  виде спорта, награждаются грамотами и медалями. Команды, занявшие 1-3 места в каждом  виде спорта, награждаются грамотами.</w:t>
      </w:r>
    </w:p>
    <w:p w:rsidR="00844E2C" w:rsidRDefault="00844E2C" w:rsidP="00844E2C">
      <w:pPr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t xml:space="preserve">Команды, занявшие 1-3 места в общем зачете Спартакиады, награждаются грамотами, кубками. Команды и спортсмены, принявшие активное участие в Спартакиаде, награждаются благодарственными письмами отдела культуры, по делам молодежи и спорта. </w:t>
      </w:r>
    </w:p>
    <w:p w:rsidR="00844E2C" w:rsidRDefault="00844E2C" w:rsidP="00844E2C">
      <w:pPr>
        <w:rPr>
          <w:b/>
        </w:rPr>
      </w:pPr>
      <w:r>
        <w:rPr>
          <w:b/>
        </w:rPr>
        <w:t>7. Финансирование:</w:t>
      </w:r>
    </w:p>
    <w:p w:rsidR="00844E2C" w:rsidRDefault="00844E2C" w:rsidP="00844E2C">
      <w:pPr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t xml:space="preserve">Награждение  - за счет </w:t>
      </w:r>
      <w:r w:rsidR="00D2424C">
        <w:t xml:space="preserve">отдела культуры, по делам молодежи и спорта администрации </w:t>
      </w:r>
      <w:proofErr w:type="spellStart"/>
      <w:r w:rsidR="00D2424C">
        <w:t>Абанского</w:t>
      </w:r>
      <w:proofErr w:type="spellEnd"/>
      <w:r w:rsidR="00D2424C">
        <w:t xml:space="preserve"> района</w:t>
      </w:r>
      <w:r>
        <w:t xml:space="preserve">, администрации </w:t>
      </w:r>
      <w:proofErr w:type="spellStart"/>
      <w:r>
        <w:t>Абанского</w:t>
      </w:r>
      <w:proofErr w:type="spellEnd"/>
      <w:r>
        <w:t xml:space="preserve"> сельсовета, </w:t>
      </w:r>
      <w:r w:rsidR="00D2424C">
        <w:t>МБУ «Спортивный комплекс Абанский»</w:t>
      </w:r>
      <w:r>
        <w:t xml:space="preserve">. Расходы, связанные с приездом участников на Спартакиаду – за счет </w:t>
      </w:r>
      <w:r w:rsidR="00D2424C">
        <w:t xml:space="preserve">учреждений, </w:t>
      </w:r>
      <w:r>
        <w:t>организаций и предприятий.</w:t>
      </w:r>
    </w:p>
    <w:p w:rsidR="00844E2C" w:rsidRDefault="00844E2C" w:rsidP="00844E2C">
      <w:pPr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t>Главный судья Спартакиады Путинцев Александр Тимофеевич</w:t>
      </w:r>
      <w:r w:rsidR="00D2424C">
        <w:t xml:space="preserve"> – заместитель директора МБУ «СКА»</w:t>
      </w:r>
      <w:r>
        <w:t xml:space="preserve"> тел. 22-550, сот. 89135665236.</w:t>
      </w:r>
      <w:r w:rsidR="00D2424C">
        <w:t xml:space="preserve"> Главный секретарь Спартакиады – </w:t>
      </w:r>
      <w:proofErr w:type="spellStart"/>
      <w:r w:rsidR="00D2424C">
        <w:t>Полоненко</w:t>
      </w:r>
      <w:proofErr w:type="spellEnd"/>
      <w:r w:rsidR="00D2424C">
        <w:t xml:space="preserve"> Светлана Витальевна – инструктор-методист МБУ «СКА» т.89835279867, 89994430479.</w:t>
      </w:r>
      <w:bookmarkStart w:id="0" w:name="_GoBack"/>
      <w:bookmarkEnd w:id="0"/>
    </w:p>
    <w:p w:rsidR="00844E2C" w:rsidRDefault="00844E2C" w:rsidP="00844E2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44E2C" w:rsidRDefault="00844E2C" w:rsidP="00844E2C">
      <w:pPr>
        <w:rPr>
          <w:sz w:val="32"/>
          <w:szCs w:val="32"/>
        </w:rPr>
      </w:pPr>
      <w:r>
        <w:rPr>
          <w:sz w:val="32"/>
          <w:szCs w:val="32"/>
        </w:rPr>
        <w:t>Сделаем Абанский район территорией здорового образа жизни,</w:t>
      </w:r>
    </w:p>
    <w:p w:rsidR="00844E2C" w:rsidRDefault="00844E2C" w:rsidP="00844E2C">
      <w:pPr>
        <w:jc w:val="center"/>
        <w:rPr>
          <w:sz w:val="32"/>
          <w:szCs w:val="32"/>
        </w:rPr>
      </w:pPr>
      <w:r>
        <w:rPr>
          <w:sz w:val="32"/>
          <w:szCs w:val="32"/>
        </w:rPr>
        <w:t>спортивным и успешным!</w:t>
      </w:r>
    </w:p>
    <w:p w:rsidR="00844E2C" w:rsidRDefault="00844E2C" w:rsidP="00844E2C">
      <w:pPr>
        <w:jc w:val="both"/>
        <w:rPr>
          <w:sz w:val="32"/>
          <w:szCs w:val="32"/>
        </w:rPr>
      </w:pPr>
    </w:p>
    <w:p w:rsidR="00844E2C" w:rsidRDefault="00844E2C" w:rsidP="00844E2C">
      <w:pPr>
        <w:jc w:val="center"/>
        <w:rPr>
          <w:sz w:val="32"/>
          <w:szCs w:val="32"/>
        </w:rPr>
      </w:pPr>
      <w:r>
        <w:rPr>
          <w:sz w:val="32"/>
          <w:szCs w:val="32"/>
        </w:rPr>
        <w:t>До встречи на спортивных площадках!</w:t>
      </w:r>
    </w:p>
    <w:p w:rsidR="00844E2C" w:rsidRDefault="00844E2C" w:rsidP="00844E2C">
      <w:pPr>
        <w:jc w:val="center"/>
        <w:rPr>
          <w:sz w:val="32"/>
          <w:szCs w:val="32"/>
        </w:rPr>
      </w:pPr>
    </w:p>
    <w:p w:rsidR="00844E2C" w:rsidRDefault="00844E2C" w:rsidP="00844E2C">
      <w:pPr>
        <w:jc w:val="center"/>
        <w:rPr>
          <w:sz w:val="32"/>
          <w:szCs w:val="32"/>
        </w:rPr>
      </w:pPr>
    </w:p>
    <w:p w:rsidR="00844E2C" w:rsidRDefault="00844E2C" w:rsidP="00844E2C">
      <w:pPr>
        <w:jc w:val="center"/>
        <w:rPr>
          <w:sz w:val="32"/>
          <w:szCs w:val="32"/>
        </w:rPr>
      </w:pPr>
    </w:p>
    <w:p w:rsidR="00844E2C" w:rsidRDefault="00844E2C" w:rsidP="00844E2C">
      <w:pPr>
        <w:jc w:val="center"/>
        <w:rPr>
          <w:sz w:val="32"/>
          <w:szCs w:val="32"/>
        </w:rPr>
      </w:pPr>
    </w:p>
    <w:p w:rsidR="00844E2C" w:rsidRDefault="00844E2C" w:rsidP="00844E2C">
      <w:pPr>
        <w:jc w:val="center"/>
        <w:rPr>
          <w:sz w:val="32"/>
          <w:szCs w:val="32"/>
        </w:rPr>
      </w:pPr>
    </w:p>
    <w:p w:rsidR="00900D04" w:rsidRDefault="00900D04"/>
    <w:sectPr w:rsidR="00900D04" w:rsidSect="0090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E2C"/>
    <w:rsid w:val="00221A4C"/>
    <w:rsid w:val="005020D8"/>
    <w:rsid w:val="00571A57"/>
    <w:rsid w:val="00761FBF"/>
    <w:rsid w:val="00844E2C"/>
    <w:rsid w:val="00900D04"/>
    <w:rsid w:val="00D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60AFA-9AC4-469F-8BD2-299AF3E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2022-01-27T06:29:00Z</dcterms:created>
  <dcterms:modified xsi:type="dcterms:W3CDTF">2022-01-27T07:30:00Z</dcterms:modified>
</cp:coreProperties>
</file>