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597177" w14:paraId="689EC34C" w14:textId="77777777">
        <w:trPr>
          <w:trHeight w:val="1556"/>
        </w:trPr>
        <w:tc>
          <w:tcPr>
            <w:tcW w:w="4821" w:type="dxa"/>
            <w:shd w:val="clear" w:color="auto" w:fill="auto"/>
          </w:tcPr>
          <w:p w14:paraId="2DF36892" w14:textId="77777777" w:rsidR="00597177" w:rsidRPr="00A42115" w:rsidRDefault="00B3158D">
            <w:pPr>
              <w:rPr>
                <w:bCs/>
              </w:rPr>
            </w:pPr>
            <w:bookmarkStart w:id="0" w:name="_GoBack"/>
            <w:bookmarkEnd w:id="0"/>
            <w:r w:rsidRPr="00A42115">
              <w:rPr>
                <w:bCs/>
              </w:rPr>
              <w:t>«УТВЕРЖДАЮ»</w:t>
            </w:r>
          </w:p>
          <w:p w14:paraId="40E9E998" w14:textId="77777777" w:rsidR="006B1544" w:rsidRPr="006B1544" w:rsidRDefault="006B1544" w:rsidP="006B1544">
            <w:pPr>
              <w:rPr>
                <w:szCs w:val="26"/>
              </w:rPr>
            </w:pPr>
            <w:r w:rsidRPr="006B1544">
              <w:rPr>
                <w:szCs w:val="26"/>
              </w:rPr>
              <w:t xml:space="preserve">Первый заместитель министра физической культуры и спорта Чувашской Республики </w:t>
            </w:r>
          </w:p>
          <w:p w14:paraId="68B343CF" w14:textId="77777777" w:rsidR="006B1544" w:rsidRDefault="006B1544" w:rsidP="006B1544">
            <w:pPr>
              <w:rPr>
                <w:szCs w:val="26"/>
              </w:rPr>
            </w:pPr>
          </w:p>
          <w:p w14:paraId="63FCFDC5" w14:textId="77777777" w:rsidR="006B1544" w:rsidRDefault="006B1544" w:rsidP="006B1544">
            <w:pPr>
              <w:rPr>
                <w:szCs w:val="26"/>
              </w:rPr>
            </w:pPr>
          </w:p>
          <w:p w14:paraId="7BA06AF2" w14:textId="77777777" w:rsidR="006B1544" w:rsidRPr="006B1544" w:rsidRDefault="006B1544" w:rsidP="006B1544">
            <w:pPr>
              <w:rPr>
                <w:szCs w:val="26"/>
              </w:rPr>
            </w:pPr>
          </w:p>
          <w:p w14:paraId="7FD4EBCE" w14:textId="77777777" w:rsidR="006B1544" w:rsidRDefault="006B1544" w:rsidP="006B1544">
            <w:pPr>
              <w:ind w:left="-108"/>
              <w:rPr>
                <w:sz w:val="22"/>
              </w:rPr>
            </w:pPr>
            <w:r w:rsidRPr="006B1544">
              <w:rPr>
                <w:szCs w:val="26"/>
              </w:rPr>
              <w:t>__________________</w:t>
            </w:r>
            <w:proofErr w:type="spellStart"/>
            <w:r w:rsidRPr="006B1544">
              <w:rPr>
                <w:szCs w:val="26"/>
              </w:rPr>
              <w:t>Т.А.Рябинина</w:t>
            </w:r>
            <w:proofErr w:type="spellEnd"/>
            <w:r w:rsidRPr="006B1544">
              <w:rPr>
                <w:sz w:val="22"/>
              </w:rPr>
              <w:t xml:space="preserve"> </w:t>
            </w:r>
          </w:p>
          <w:p w14:paraId="71E7BA1A" w14:textId="26674CE0" w:rsidR="00597177" w:rsidRDefault="00B3158D" w:rsidP="006B1544">
            <w:pPr>
              <w:ind w:left="-108"/>
            </w:pPr>
            <w:r>
              <w:t>«_____» __________________ 2025 г</w:t>
            </w:r>
          </w:p>
        </w:tc>
        <w:tc>
          <w:tcPr>
            <w:tcW w:w="5103" w:type="dxa"/>
          </w:tcPr>
          <w:tbl>
            <w:tblPr>
              <w:tblStyle w:val="11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597177" w14:paraId="0427A8EA" w14:textId="77777777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71425" w14:textId="77777777" w:rsidR="00597177" w:rsidRPr="00A42115" w:rsidRDefault="00B3158D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  <w:r w:rsidRPr="00A42115">
                    <w:rPr>
                      <w:rFonts w:ascii="Times New Roman" w:hAnsi="Times New Roman"/>
                    </w:rPr>
                    <w:t>«УТВЕРЖДАЮ»</w:t>
                  </w:r>
                </w:p>
                <w:p w14:paraId="7D80B7B6" w14:textId="77777777" w:rsidR="00597177" w:rsidRPr="00A42115" w:rsidRDefault="00B3158D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  <w:r w:rsidRPr="00A42115">
                    <w:rPr>
                      <w:rFonts w:ascii="Times New Roman" w:hAnsi="Times New Roman"/>
                    </w:rPr>
                    <w:t>Президент ЧРОО «Чувашская республиканская федерация самбо» Чувашской  Республики</w:t>
                  </w:r>
                </w:p>
                <w:p w14:paraId="64CB05DF" w14:textId="77777777" w:rsidR="00597177" w:rsidRPr="00A42115" w:rsidRDefault="00597177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</w:p>
                <w:p w14:paraId="76497340" w14:textId="77777777" w:rsidR="00597177" w:rsidRPr="00A42115" w:rsidRDefault="00597177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</w:p>
                <w:p w14:paraId="5D7E6E27" w14:textId="77777777" w:rsidR="00597177" w:rsidRPr="00A42115" w:rsidRDefault="00B3158D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  <w:r w:rsidRPr="00A42115">
                    <w:rPr>
                      <w:rFonts w:ascii="Times New Roman" w:hAnsi="Times New Roman"/>
                    </w:rPr>
                    <w:t>_______________ Е.В. Селиванов</w:t>
                  </w:r>
                </w:p>
                <w:p w14:paraId="54F4C006" w14:textId="77777777" w:rsidR="00597177" w:rsidRDefault="00B3158D">
                  <w:pPr>
                    <w:keepNext/>
                    <w:tabs>
                      <w:tab w:val="left" w:pos="142"/>
                    </w:tabs>
                    <w:outlineLvl w:val="0"/>
                  </w:pPr>
                  <w:r w:rsidRPr="00A42115">
                    <w:rPr>
                      <w:rFonts w:ascii="Times New Roman" w:hAnsi="Times New Roman"/>
                    </w:rPr>
                    <w:t>«____» ________________ 2025 г.</w:t>
                  </w:r>
                </w:p>
              </w:tc>
            </w:tr>
            <w:tr w:rsidR="00597177" w14:paraId="01908B57" w14:textId="77777777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692E3" w14:textId="77777777" w:rsidR="00597177" w:rsidRDefault="00597177">
                  <w:pPr>
                    <w:spacing w:before="100" w:beforeAutospacing="1" w:after="100" w:afterAutospacing="1" w:line="256" w:lineRule="auto"/>
                    <w:rPr>
                      <w:rFonts w:eastAsia="Calibri"/>
                    </w:rPr>
                  </w:pPr>
                </w:p>
              </w:tc>
            </w:tr>
          </w:tbl>
          <w:p w14:paraId="06767C6A" w14:textId="77777777" w:rsidR="00597177" w:rsidRDefault="00597177">
            <w:pPr>
              <w:keepNext/>
              <w:tabs>
                <w:tab w:val="left" w:pos="142"/>
              </w:tabs>
              <w:jc w:val="center"/>
              <w:outlineLvl w:val="0"/>
            </w:pPr>
          </w:p>
        </w:tc>
      </w:tr>
      <w:tr w:rsidR="00597177" w14:paraId="40AF43FB" w14:textId="77777777">
        <w:trPr>
          <w:trHeight w:val="216"/>
        </w:trPr>
        <w:tc>
          <w:tcPr>
            <w:tcW w:w="4821" w:type="dxa"/>
            <w:shd w:val="clear" w:color="auto" w:fill="auto"/>
          </w:tcPr>
          <w:p w14:paraId="060E008F" w14:textId="77777777" w:rsidR="00597177" w:rsidRDefault="00597177">
            <w:pPr>
              <w:tabs>
                <w:tab w:val="right" w:pos="3374"/>
              </w:tabs>
              <w:jc w:val="center"/>
              <w:rPr>
                <w:bCs/>
              </w:rPr>
            </w:pPr>
          </w:p>
          <w:p w14:paraId="76293330" w14:textId="77777777" w:rsidR="00597177" w:rsidRDefault="00B3158D">
            <w:pPr>
              <w:rPr>
                <w:b/>
                <w:bCs/>
              </w:rPr>
            </w:pPr>
            <w:r w:rsidRPr="00A42115">
              <w:rPr>
                <w:bCs/>
              </w:rPr>
              <w:t>«СОГЛАСОВАНО»</w:t>
            </w:r>
          </w:p>
          <w:p w14:paraId="1FCBCD35" w14:textId="77777777" w:rsidR="00597177" w:rsidRDefault="00B3158D">
            <w:r>
              <w:t>Глава Урмарского муниципального округа Чувашской Республики</w:t>
            </w:r>
          </w:p>
          <w:p w14:paraId="33C8BD02" w14:textId="77777777" w:rsidR="00597177" w:rsidRDefault="00597177">
            <w:pPr>
              <w:tabs>
                <w:tab w:val="right" w:pos="3374"/>
              </w:tabs>
              <w:jc w:val="center"/>
              <w:rPr>
                <w:bCs/>
              </w:rPr>
            </w:pPr>
          </w:p>
          <w:p w14:paraId="1979E0B8" w14:textId="77777777" w:rsidR="00597177" w:rsidRDefault="00597177">
            <w:pPr>
              <w:tabs>
                <w:tab w:val="right" w:pos="3374"/>
              </w:tabs>
              <w:jc w:val="center"/>
              <w:rPr>
                <w:bCs/>
              </w:rPr>
            </w:pPr>
          </w:p>
          <w:p w14:paraId="56C9B7CF" w14:textId="77777777" w:rsidR="00597177" w:rsidRDefault="00B3158D">
            <w:pPr>
              <w:tabs>
                <w:tab w:val="right" w:pos="3374"/>
              </w:tabs>
              <w:rPr>
                <w:bCs/>
              </w:rPr>
            </w:pPr>
            <w:r>
              <w:rPr>
                <w:bCs/>
              </w:rPr>
              <w:t xml:space="preserve">___________________В.В. </w:t>
            </w:r>
            <w:proofErr w:type="spellStart"/>
            <w:r>
              <w:rPr>
                <w:bCs/>
              </w:rPr>
              <w:t>Шигильдеев</w:t>
            </w:r>
            <w:proofErr w:type="spellEnd"/>
          </w:p>
          <w:p w14:paraId="4963D55A" w14:textId="77777777" w:rsidR="00597177" w:rsidRDefault="00B3158D">
            <w:pPr>
              <w:tabs>
                <w:tab w:val="right" w:pos="3374"/>
              </w:tabs>
              <w:rPr>
                <w:bCs/>
              </w:rPr>
            </w:pPr>
            <w:r>
              <w:rPr>
                <w:bCs/>
              </w:rPr>
              <w:t>«_____» ___________________ 2025 г</w:t>
            </w:r>
          </w:p>
          <w:p w14:paraId="2A3D00DA" w14:textId="77777777" w:rsidR="00597177" w:rsidRDefault="00597177">
            <w:pPr>
              <w:pStyle w:val="1"/>
              <w:tabs>
                <w:tab w:val="left" w:pos="142"/>
              </w:tabs>
              <w:jc w:val="center"/>
              <w:rPr>
                <w:b/>
                <w:szCs w:val="24"/>
              </w:rPr>
            </w:pPr>
          </w:p>
          <w:p w14:paraId="6C3D5C0D" w14:textId="77777777" w:rsidR="00597177" w:rsidRDefault="00597177">
            <w:pPr>
              <w:rPr>
                <w:b/>
                <w:bCs/>
              </w:rPr>
            </w:pPr>
          </w:p>
          <w:p w14:paraId="1BF5DB6E" w14:textId="77777777" w:rsidR="00597177" w:rsidRPr="00A42115" w:rsidRDefault="00B3158D">
            <w:pPr>
              <w:rPr>
                <w:bCs/>
              </w:rPr>
            </w:pPr>
            <w:r w:rsidRPr="00A42115">
              <w:rPr>
                <w:bCs/>
              </w:rPr>
              <w:t>«СОГЛАСОВАНО»</w:t>
            </w:r>
          </w:p>
          <w:p w14:paraId="5CED5C03" w14:textId="77777777" w:rsidR="00597177" w:rsidRDefault="00B3158D">
            <w:pPr>
              <w:rPr>
                <w:iCs/>
              </w:rPr>
            </w:pPr>
            <w:proofErr w:type="spellStart"/>
            <w:r>
              <w:t>Врио</w:t>
            </w:r>
            <w:proofErr w:type="spellEnd"/>
            <w:r>
              <w:t xml:space="preserve"> директора </w:t>
            </w:r>
            <w:r>
              <w:rPr>
                <w:iCs/>
              </w:rPr>
              <w:t xml:space="preserve">АУ ДО «Урмарская СШ </w:t>
            </w:r>
          </w:p>
          <w:p w14:paraId="08459628" w14:textId="77777777" w:rsidR="00597177" w:rsidRDefault="00B3158D">
            <w:pPr>
              <w:rPr>
                <w:iCs/>
              </w:rPr>
            </w:pPr>
            <w:r>
              <w:rPr>
                <w:iCs/>
              </w:rPr>
              <w:t xml:space="preserve">им. А.Ф. Федорова» </w:t>
            </w:r>
          </w:p>
          <w:p w14:paraId="18F794C4" w14:textId="77777777" w:rsidR="00597177" w:rsidRDefault="00597177"/>
          <w:p w14:paraId="1FD1C48E" w14:textId="77777777" w:rsidR="00597177" w:rsidRDefault="00597177"/>
          <w:p w14:paraId="681A04DC" w14:textId="77777777" w:rsidR="00597177" w:rsidRDefault="00B3158D">
            <w:pPr>
              <w:rPr>
                <w:bCs/>
              </w:rPr>
            </w:pPr>
            <w:r>
              <w:rPr>
                <w:bCs/>
              </w:rPr>
              <w:t>_____________________</w:t>
            </w:r>
            <w:proofErr w:type="spellStart"/>
            <w:r>
              <w:rPr>
                <w:bCs/>
              </w:rPr>
              <w:t>Н.А.Павлов</w:t>
            </w:r>
            <w:proofErr w:type="spellEnd"/>
          </w:p>
          <w:p w14:paraId="477F47CA" w14:textId="77777777" w:rsidR="00597177" w:rsidRDefault="00B3158D">
            <w:pPr>
              <w:tabs>
                <w:tab w:val="right" w:pos="3374"/>
              </w:tabs>
              <w:rPr>
                <w:bCs/>
              </w:rPr>
            </w:pPr>
            <w:r>
              <w:rPr>
                <w:bCs/>
              </w:rPr>
              <w:t>«_____» ___________________ 2025 г</w:t>
            </w:r>
          </w:p>
          <w:p w14:paraId="3DB06ADB" w14:textId="77777777" w:rsidR="00597177" w:rsidRDefault="00597177">
            <w:pPr>
              <w:jc w:val="center"/>
            </w:pPr>
          </w:p>
        </w:tc>
        <w:tc>
          <w:tcPr>
            <w:tcW w:w="5103" w:type="dxa"/>
          </w:tcPr>
          <w:p w14:paraId="09502381" w14:textId="77777777" w:rsidR="00597177" w:rsidRDefault="00597177">
            <w:pPr>
              <w:keepNext/>
              <w:tabs>
                <w:tab w:val="left" w:pos="142"/>
              </w:tabs>
              <w:jc w:val="center"/>
              <w:outlineLvl w:val="0"/>
            </w:pPr>
          </w:p>
          <w:tbl>
            <w:tblPr>
              <w:tblStyle w:val="11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597177" w14:paraId="7A2C95C6" w14:textId="77777777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45ACD" w14:textId="77777777" w:rsidR="00597177" w:rsidRPr="00A42115" w:rsidRDefault="00B3158D" w:rsidP="00A42115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  <w:r w:rsidRPr="00A42115">
                    <w:rPr>
                      <w:rFonts w:ascii="Times New Roman" w:hAnsi="Times New Roman"/>
                    </w:rPr>
                    <w:t>«СОГЛАСОВАНО»</w:t>
                  </w:r>
                </w:p>
                <w:p w14:paraId="2F3A54F4" w14:textId="77777777" w:rsidR="00597177" w:rsidRPr="00A42115" w:rsidRDefault="00B3158D" w:rsidP="00A42115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  <w:proofErr w:type="spellStart"/>
                  <w:r w:rsidRPr="00A42115">
                    <w:rPr>
                      <w:rFonts w:ascii="Times New Roman" w:hAnsi="Times New Roman"/>
                    </w:rPr>
                    <w:t>Врио</w:t>
                  </w:r>
                  <w:proofErr w:type="spellEnd"/>
                  <w:r w:rsidRPr="00A42115">
                    <w:rPr>
                      <w:rFonts w:ascii="Times New Roman" w:hAnsi="Times New Roman"/>
                    </w:rPr>
                    <w:t xml:space="preserve"> директора АУ «ЦСП им. А. Игнатьева» </w:t>
                  </w:r>
                  <w:proofErr w:type="spellStart"/>
                  <w:r w:rsidRPr="00A42115">
                    <w:rPr>
                      <w:rFonts w:ascii="Times New Roman" w:hAnsi="Times New Roman"/>
                    </w:rPr>
                    <w:t>Минспорта</w:t>
                  </w:r>
                  <w:proofErr w:type="spellEnd"/>
                  <w:r w:rsidRPr="00A42115">
                    <w:rPr>
                      <w:rFonts w:ascii="Times New Roman" w:hAnsi="Times New Roman"/>
                    </w:rPr>
                    <w:t xml:space="preserve"> Чувашии</w:t>
                  </w:r>
                </w:p>
                <w:p w14:paraId="5C7A662C" w14:textId="77777777" w:rsidR="00597177" w:rsidRPr="00A42115" w:rsidRDefault="00597177" w:rsidP="00A42115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</w:p>
                <w:p w14:paraId="472197F8" w14:textId="77777777" w:rsidR="00597177" w:rsidRPr="00A42115" w:rsidRDefault="00597177" w:rsidP="00A42115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</w:p>
                <w:p w14:paraId="344C0ACB" w14:textId="77777777" w:rsidR="00597177" w:rsidRPr="00A42115" w:rsidRDefault="00B3158D" w:rsidP="00A42115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  <w:r w:rsidRPr="00A42115">
                    <w:rPr>
                      <w:rFonts w:ascii="Times New Roman" w:hAnsi="Times New Roman"/>
                    </w:rPr>
                    <w:t>__________________М.О. Жабров</w:t>
                  </w:r>
                </w:p>
              </w:tc>
            </w:tr>
            <w:tr w:rsidR="00597177" w14:paraId="517B7D8F" w14:textId="77777777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DE91E4" w14:textId="77777777" w:rsidR="00597177" w:rsidRPr="00A42115" w:rsidRDefault="00B3158D" w:rsidP="00A42115">
                  <w:pPr>
                    <w:keepNext/>
                    <w:tabs>
                      <w:tab w:val="left" w:pos="142"/>
                    </w:tabs>
                    <w:outlineLvl w:val="0"/>
                    <w:rPr>
                      <w:rFonts w:ascii="Times New Roman" w:hAnsi="Times New Roman"/>
                    </w:rPr>
                  </w:pPr>
                  <w:r w:rsidRPr="00A42115">
                    <w:rPr>
                      <w:rFonts w:ascii="Times New Roman" w:hAnsi="Times New Roman"/>
                    </w:rPr>
                    <w:t>«___» ______________ 2025 г</w:t>
                  </w:r>
                </w:p>
                <w:p w14:paraId="2EDE1105" w14:textId="77777777" w:rsidR="00597177" w:rsidRPr="00A42115" w:rsidRDefault="00597177" w:rsidP="00A42115">
                  <w:pPr>
                    <w:keepNext/>
                    <w:tabs>
                      <w:tab w:val="left" w:pos="142"/>
                    </w:tabs>
                    <w:spacing w:before="100" w:beforeAutospacing="1" w:after="100" w:afterAutospacing="1" w:line="256" w:lineRule="auto"/>
                    <w:outlineLvl w:val="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238FF1A" w14:textId="77777777" w:rsidR="00597177" w:rsidRDefault="00597177">
            <w:pPr>
              <w:jc w:val="center"/>
              <w:rPr>
                <w:b/>
                <w:bCs/>
              </w:rPr>
            </w:pPr>
          </w:p>
          <w:p w14:paraId="65A6CB12" w14:textId="77777777" w:rsidR="00597177" w:rsidRDefault="00597177">
            <w:pPr>
              <w:jc w:val="center"/>
              <w:rPr>
                <w:b/>
                <w:bCs/>
              </w:rPr>
            </w:pPr>
          </w:p>
          <w:p w14:paraId="1B3E593A" w14:textId="77777777" w:rsidR="00597177" w:rsidRDefault="00597177">
            <w:pPr>
              <w:tabs>
                <w:tab w:val="right" w:pos="3374"/>
              </w:tabs>
              <w:jc w:val="center"/>
            </w:pPr>
          </w:p>
        </w:tc>
      </w:tr>
      <w:tr w:rsidR="00597177" w14:paraId="6B2BCADC" w14:textId="77777777">
        <w:trPr>
          <w:trHeight w:val="216"/>
        </w:trPr>
        <w:tc>
          <w:tcPr>
            <w:tcW w:w="4821" w:type="dxa"/>
            <w:shd w:val="clear" w:color="auto" w:fill="auto"/>
          </w:tcPr>
          <w:p w14:paraId="1CF4C551" w14:textId="77777777" w:rsidR="00597177" w:rsidRDefault="00597177">
            <w:pPr>
              <w:tabs>
                <w:tab w:val="right" w:pos="3374"/>
              </w:tabs>
              <w:jc w:val="center"/>
              <w:rPr>
                <w:bCs/>
              </w:rPr>
            </w:pPr>
          </w:p>
        </w:tc>
        <w:tc>
          <w:tcPr>
            <w:tcW w:w="5103" w:type="dxa"/>
          </w:tcPr>
          <w:p w14:paraId="2ABFA8E6" w14:textId="77777777" w:rsidR="00597177" w:rsidRDefault="00597177">
            <w:pPr>
              <w:keepNext/>
              <w:tabs>
                <w:tab w:val="left" w:pos="142"/>
              </w:tabs>
              <w:jc w:val="center"/>
              <w:outlineLvl w:val="0"/>
            </w:pPr>
          </w:p>
        </w:tc>
      </w:tr>
    </w:tbl>
    <w:p w14:paraId="57A7B535" w14:textId="77777777" w:rsidR="00597177" w:rsidRDefault="00597177">
      <w:pPr>
        <w:ind w:firstLine="709"/>
        <w:jc w:val="center"/>
        <w:textAlignment w:val="baseline"/>
        <w:rPr>
          <w:b/>
          <w:sz w:val="32"/>
          <w:szCs w:val="28"/>
        </w:rPr>
      </w:pPr>
    </w:p>
    <w:p w14:paraId="7A8CF80A" w14:textId="77777777" w:rsidR="00597177" w:rsidRDefault="00B3158D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14:paraId="504357BA" w14:textId="77777777" w:rsidR="00597177" w:rsidRDefault="00B3158D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проведении </w:t>
      </w:r>
      <w:r>
        <w:rPr>
          <w:b/>
          <w:sz w:val="32"/>
          <w:szCs w:val="32"/>
          <w:lang w:val="en-US"/>
        </w:rPr>
        <w:t>XXVIII</w:t>
      </w:r>
      <w:r>
        <w:rPr>
          <w:b/>
          <w:sz w:val="32"/>
          <w:szCs w:val="32"/>
        </w:rPr>
        <w:t xml:space="preserve"> традиционного республиканского турнира </w:t>
      </w:r>
    </w:p>
    <w:p w14:paraId="456FEB30" w14:textId="77777777" w:rsidR="00597177" w:rsidRDefault="00B3158D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борьбе самбо памяти МС СССР С.С. </w:t>
      </w:r>
      <w:proofErr w:type="spellStart"/>
      <w:r>
        <w:rPr>
          <w:b/>
          <w:sz w:val="32"/>
          <w:szCs w:val="32"/>
        </w:rPr>
        <w:t>Уливанова</w:t>
      </w:r>
      <w:proofErr w:type="spellEnd"/>
      <w:r>
        <w:rPr>
          <w:b/>
          <w:sz w:val="32"/>
          <w:szCs w:val="32"/>
        </w:rPr>
        <w:t>,</w:t>
      </w:r>
    </w:p>
    <w:p w14:paraId="05EA32CA" w14:textId="77777777" w:rsidR="00597177" w:rsidRDefault="00B3158D">
      <w:pPr>
        <w:pStyle w:val="a7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посвященного</w:t>
      </w:r>
      <w:proofErr w:type="gramEnd"/>
      <w:r>
        <w:rPr>
          <w:b/>
          <w:sz w:val="32"/>
          <w:szCs w:val="32"/>
        </w:rPr>
        <w:t xml:space="preserve"> поддержке СВО «Своих не бросаем»</w:t>
      </w:r>
    </w:p>
    <w:p w14:paraId="4B5F3F01" w14:textId="77777777" w:rsidR="00597177" w:rsidRDefault="00B3158D">
      <w:pPr>
        <w:ind w:firstLine="709"/>
        <w:jc w:val="center"/>
        <w:textAlignment w:val="baseline"/>
      </w:pPr>
      <w:r>
        <w:rPr>
          <w:b/>
          <w:sz w:val="28"/>
          <w:szCs w:val="28"/>
        </w:rPr>
        <w:t>(НОМЕР КОД В ВРВС 0790001411Я</w:t>
      </w:r>
      <w:r>
        <w:rPr>
          <w:b/>
        </w:rPr>
        <w:t>)</w:t>
      </w:r>
    </w:p>
    <w:p w14:paraId="2AAEE1FD" w14:textId="77777777" w:rsidR="00597177" w:rsidRDefault="00597177">
      <w:pPr>
        <w:jc w:val="center"/>
        <w:rPr>
          <w:b/>
        </w:rPr>
      </w:pPr>
    </w:p>
    <w:p w14:paraId="50A341A3" w14:textId="77777777" w:rsidR="00597177" w:rsidRDefault="00597177">
      <w:pPr>
        <w:jc w:val="center"/>
        <w:rPr>
          <w:b/>
        </w:rPr>
      </w:pPr>
    </w:p>
    <w:p w14:paraId="5541974C" w14:textId="77777777" w:rsidR="00597177" w:rsidRDefault="00597177">
      <w:pPr>
        <w:jc w:val="center"/>
        <w:rPr>
          <w:b/>
        </w:rPr>
      </w:pPr>
    </w:p>
    <w:p w14:paraId="041860BB" w14:textId="77777777" w:rsidR="00597177" w:rsidRDefault="00597177">
      <w:pPr>
        <w:jc w:val="center"/>
        <w:rPr>
          <w:b/>
        </w:rPr>
      </w:pPr>
    </w:p>
    <w:p w14:paraId="349E5145" w14:textId="77777777" w:rsidR="00597177" w:rsidRDefault="00597177">
      <w:pPr>
        <w:jc w:val="center"/>
        <w:rPr>
          <w:b/>
        </w:rPr>
      </w:pPr>
    </w:p>
    <w:p w14:paraId="152F4D46" w14:textId="77777777" w:rsidR="00597177" w:rsidRDefault="00597177">
      <w:pPr>
        <w:jc w:val="center"/>
        <w:rPr>
          <w:b/>
        </w:rPr>
      </w:pPr>
    </w:p>
    <w:p w14:paraId="5E9D1A0A" w14:textId="77777777" w:rsidR="00597177" w:rsidRDefault="00597177">
      <w:pPr>
        <w:jc w:val="center"/>
        <w:rPr>
          <w:b/>
        </w:rPr>
      </w:pPr>
    </w:p>
    <w:p w14:paraId="7DAEB893" w14:textId="77777777" w:rsidR="00597177" w:rsidRDefault="00597177">
      <w:pPr>
        <w:jc w:val="center"/>
        <w:rPr>
          <w:b/>
        </w:rPr>
      </w:pPr>
    </w:p>
    <w:p w14:paraId="1F850B70" w14:textId="77777777" w:rsidR="00597177" w:rsidRDefault="00597177">
      <w:pPr>
        <w:jc w:val="center"/>
        <w:rPr>
          <w:b/>
        </w:rPr>
      </w:pPr>
    </w:p>
    <w:p w14:paraId="18035B59" w14:textId="77777777" w:rsidR="00597177" w:rsidRDefault="00597177">
      <w:pPr>
        <w:jc w:val="center"/>
        <w:rPr>
          <w:b/>
        </w:rPr>
      </w:pPr>
    </w:p>
    <w:p w14:paraId="3E4ACE0E" w14:textId="77777777" w:rsidR="00597177" w:rsidRDefault="00597177">
      <w:pPr>
        <w:jc w:val="center"/>
        <w:rPr>
          <w:b/>
        </w:rPr>
      </w:pPr>
    </w:p>
    <w:p w14:paraId="392C2814" w14:textId="77777777" w:rsidR="00597177" w:rsidRDefault="00597177">
      <w:pPr>
        <w:jc w:val="center"/>
        <w:rPr>
          <w:b/>
        </w:rPr>
      </w:pPr>
    </w:p>
    <w:p w14:paraId="4B5D21E0" w14:textId="77777777" w:rsidR="00597177" w:rsidRDefault="00597177">
      <w:pPr>
        <w:jc w:val="center"/>
        <w:rPr>
          <w:b/>
        </w:rPr>
      </w:pPr>
    </w:p>
    <w:p w14:paraId="534595A5" w14:textId="77777777" w:rsidR="00597177" w:rsidRDefault="00B3158D">
      <w:pPr>
        <w:jc w:val="center"/>
        <w:rPr>
          <w:b/>
        </w:rPr>
      </w:pPr>
      <w:r>
        <w:rPr>
          <w:b/>
        </w:rPr>
        <w:t>п. Урмары, 2025 г.</w:t>
      </w:r>
    </w:p>
    <w:p w14:paraId="117C5206" w14:textId="77777777" w:rsidR="00597177" w:rsidRDefault="00597177">
      <w:pPr>
        <w:jc w:val="center"/>
        <w:rPr>
          <w:b/>
        </w:rPr>
      </w:pPr>
    </w:p>
    <w:p w14:paraId="6280C7F5" w14:textId="77777777" w:rsidR="00597177" w:rsidRDefault="00597177">
      <w:pPr>
        <w:jc w:val="center"/>
        <w:rPr>
          <w:b/>
        </w:rPr>
      </w:pPr>
    </w:p>
    <w:p w14:paraId="508AE348" w14:textId="77777777" w:rsidR="00597177" w:rsidRDefault="00597177">
      <w:pPr>
        <w:jc w:val="center"/>
        <w:rPr>
          <w:b/>
        </w:rPr>
      </w:pPr>
    </w:p>
    <w:p w14:paraId="39EFE005" w14:textId="77777777" w:rsidR="00597177" w:rsidRDefault="00597177">
      <w:pPr>
        <w:jc w:val="center"/>
        <w:rPr>
          <w:b/>
        </w:rPr>
      </w:pPr>
    </w:p>
    <w:p w14:paraId="0054C5C1" w14:textId="77777777" w:rsidR="00597177" w:rsidRDefault="00597177">
      <w:pPr>
        <w:jc w:val="center"/>
        <w:rPr>
          <w:b/>
        </w:rPr>
      </w:pPr>
    </w:p>
    <w:p w14:paraId="50583108" w14:textId="77777777" w:rsidR="00597177" w:rsidRDefault="00597177">
      <w:pPr>
        <w:jc w:val="center"/>
        <w:rPr>
          <w:b/>
        </w:rPr>
      </w:pPr>
    </w:p>
    <w:p w14:paraId="01613816" w14:textId="77777777" w:rsidR="00597177" w:rsidRDefault="00B3158D">
      <w:pPr>
        <w:pStyle w:val="ac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Цели и задачи</w:t>
      </w:r>
    </w:p>
    <w:p w14:paraId="7F3247E0" w14:textId="77777777" w:rsidR="00597177" w:rsidRDefault="00B3158D">
      <w:pPr>
        <w:ind w:firstLine="720"/>
        <w:jc w:val="both"/>
      </w:pPr>
      <w:proofErr w:type="gramStart"/>
      <w:r>
        <w:rPr>
          <w:lang w:val="en-US"/>
        </w:rPr>
        <w:t>XXVIII</w:t>
      </w:r>
      <w:r>
        <w:t xml:space="preserve"> традиционный республиканский турнир по борьбе самбо памяти МС СССР С.С. </w:t>
      </w:r>
      <w:proofErr w:type="spellStart"/>
      <w:r>
        <w:t>Уливанова</w:t>
      </w:r>
      <w:proofErr w:type="spellEnd"/>
      <w:r>
        <w:t>, посвященный поддержке СВО «Своих не бросаем» (далее - соревнования) проводятся в целях популяризации и дальнейшего развития борьбы самбо в Чувашской Республике, повышения спортивного мастерства спортсменов, выявления сильнейших спортсменов.</w:t>
      </w:r>
      <w:proofErr w:type="gramEnd"/>
    </w:p>
    <w:p w14:paraId="072C8E59" w14:textId="77777777" w:rsidR="00597177" w:rsidRDefault="00597177">
      <w:pPr>
        <w:ind w:firstLine="720"/>
        <w:jc w:val="both"/>
      </w:pPr>
    </w:p>
    <w:p w14:paraId="0A66EE3D" w14:textId="77777777" w:rsidR="00597177" w:rsidRDefault="00B3158D">
      <w:pPr>
        <w:pStyle w:val="ac"/>
        <w:numPr>
          <w:ilvl w:val="0"/>
          <w:numId w:val="1"/>
        </w:numPr>
        <w:jc w:val="center"/>
        <w:rPr>
          <w:b/>
          <w:iCs/>
        </w:rPr>
      </w:pPr>
      <w:r>
        <w:rPr>
          <w:b/>
          <w:iCs/>
        </w:rPr>
        <w:t>Сроки и место проведения</w:t>
      </w:r>
    </w:p>
    <w:p w14:paraId="5995C300" w14:textId="77777777" w:rsidR="00597177" w:rsidRDefault="00B3158D">
      <w:pPr>
        <w:ind w:firstLine="720"/>
        <w:jc w:val="both"/>
      </w:pPr>
      <w:r>
        <w:t xml:space="preserve">Соревнования проводятся 21-22 ноября 2025 года в АУ ДО «Урмарская СШ им. А.Ф. Федорова» Урмарского муниципального округа Чувашской Республики (п. Урмары, ул. Мира, д.6). </w:t>
      </w:r>
    </w:p>
    <w:p w14:paraId="333DAB0C" w14:textId="77777777" w:rsidR="00597177" w:rsidRDefault="00B3158D">
      <w:pPr>
        <w:ind w:firstLine="720"/>
        <w:jc w:val="both"/>
        <w:rPr>
          <w:bCs/>
        </w:rPr>
      </w:pPr>
      <w:r>
        <w:rPr>
          <w:bCs/>
        </w:rPr>
        <w:t xml:space="preserve">21 ноября 2025 года с 15.00 до 17.00 часов - мандатная комиссия, с 17.00 до 18.00 – взвешивание участников. </w:t>
      </w:r>
    </w:p>
    <w:p w14:paraId="44251EFC" w14:textId="77777777" w:rsidR="00597177" w:rsidRDefault="00B3158D">
      <w:pPr>
        <w:ind w:firstLine="720"/>
        <w:jc w:val="both"/>
        <w:rPr>
          <w:bCs/>
        </w:rPr>
      </w:pPr>
      <w:r>
        <w:rPr>
          <w:bCs/>
        </w:rPr>
        <w:t xml:space="preserve">22 ноября 2025 года с 8.00 до 9.00 -  </w:t>
      </w:r>
      <w:proofErr w:type="spellStart"/>
      <w:r>
        <w:rPr>
          <w:bCs/>
        </w:rPr>
        <w:t>довзвешивание</w:t>
      </w:r>
      <w:proofErr w:type="spellEnd"/>
      <w:r>
        <w:rPr>
          <w:bCs/>
        </w:rPr>
        <w:t xml:space="preserve">, начало соревнований – в 10.00 часов. Торжественное открытие соревнований – в 12.00 часов. </w:t>
      </w:r>
    </w:p>
    <w:p w14:paraId="7F330ADC" w14:textId="77777777" w:rsidR="00597177" w:rsidRDefault="00B3158D">
      <w:pPr>
        <w:ind w:firstLine="720"/>
        <w:jc w:val="both"/>
        <w:rPr>
          <w:bCs/>
        </w:rPr>
      </w:pPr>
      <w:r>
        <w:rPr>
          <w:bCs/>
        </w:rPr>
        <w:t>22 ноября 2025 года  – отъезд участников соревнований.</w:t>
      </w:r>
    </w:p>
    <w:p w14:paraId="35E396A6" w14:textId="77777777" w:rsidR="00597177" w:rsidRDefault="00597177">
      <w:pPr>
        <w:jc w:val="both"/>
        <w:rPr>
          <w:b/>
          <w:bCs/>
        </w:rPr>
      </w:pPr>
    </w:p>
    <w:p w14:paraId="6C5D3CA4" w14:textId="77777777" w:rsidR="00597177" w:rsidRDefault="00B3158D">
      <w:pPr>
        <w:pStyle w:val="ac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Руководство проведением соревнований</w:t>
      </w:r>
    </w:p>
    <w:p w14:paraId="35BF8624" w14:textId="77777777" w:rsidR="00597177" w:rsidRDefault="00B3158D">
      <w:pPr>
        <w:ind w:firstLine="720"/>
        <w:jc w:val="both"/>
        <w:rPr>
          <w:sz w:val="28"/>
          <w:szCs w:val="28"/>
        </w:rPr>
      </w:pPr>
      <w:r>
        <w:t>Общее руководство подготовкой и проведением соревнований осуществляет Министерство физической культуры и спорта Чувашской Республики, отдел социального развития, культуры и спорта администрации Урмарского муниципального округа. Непосредственное проведение соревнований возлагается на АУ ДО «Урмарская СШ им. А. Ф. Федорова», Чувашскую республиканскую общественную организацию «Чувашская республиканская федерация самбо», на главную судейскую коллегию.</w:t>
      </w:r>
    </w:p>
    <w:p w14:paraId="246569FA" w14:textId="14242215" w:rsidR="00597177" w:rsidRDefault="00B3158D">
      <w:pPr>
        <w:ind w:firstLine="720"/>
        <w:jc w:val="both"/>
      </w:pPr>
      <w:r>
        <w:t>Главный судья соревнований – Никитин Иван Николаевич (89278459381).</w:t>
      </w:r>
    </w:p>
    <w:p w14:paraId="1E586A4B" w14:textId="7150702E" w:rsidR="00597177" w:rsidRDefault="00B3158D">
      <w:pPr>
        <w:ind w:firstLine="708"/>
        <w:jc w:val="both"/>
      </w:pPr>
      <w:r>
        <w:t xml:space="preserve">Главный секретарь – </w:t>
      </w:r>
      <w:proofErr w:type="spellStart"/>
      <w:r>
        <w:t>Уливанов</w:t>
      </w:r>
      <w:proofErr w:type="spellEnd"/>
      <w:r>
        <w:t xml:space="preserve"> Лев Кузьмич (89603054013).</w:t>
      </w:r>
    </w:p>
    <w:p w14:paraId="5A62AB83" w14:textId="77777777" w:rsidR="00597177" w:rsidRDefault="00B3158D">
      <w:pPr>
        <w:ind w:firstLine="708"/>
        <w:jc w:val="both"/>
      </w:pPr>
      <w:r>
        <w:t>Чувашская республиканская общественная организация «Чувашская республиканская федерация самбо» является ответственным из числа организаторов по обеспечению совместно с собственниками, пользователями объектов спорта, на котором будет проходить данное соревнование, мер общественного порядка и общественной безопасности в соответствии с законодательством Российской Федерации.</w:t>
      </w:r>
    </w:p>
    <w:p w14:paraId="6998D57A" w14:textId="77777777" w:rsidR="00597177" w:rsidRDefault="00B3158D">
      <w:pPr>
        <w:ind w:firstLine="708"/>
        <w:jc w:val="both"/>
      </w:pPr>
      <w:r>
        <w:t>По окончании физкультурного мероприятия в течение 5 рабочих дней ЧРОО «ЧРОО «Чувашская республиканская федерация самбо» заполняет отчет в АИС «Мой спорт» с загрузкой протоколов соревнований.</w:t>
      </w:r>
    </w:p>
    <w:p w14:paraId="650B608B" w14:textId="77777777" w:rsidR="00597177" w:rsidRDefault="00597177">
      <w:pPr>
        <w:jc w:val="both"/>
        <w:rPr>
          <w:b/>
          <w:iCs/>
        </w:rPr>
      </w:pPr>
    </w:p>
    <w:p w14:paraId="19E03FBB" w14:textId="77777777" w:rsidR="00597177" w:rsidRDefault="00B3158D">
      <w:pPr>
        <w:pStyle w:val="ac"/>
        <w:numPr>
          <w:ilvl w:val="0"/>
          <w:numId w:val="1"/>
        </w:numPr>
        <w:spacing w:before="80"/>
        <w:jc w:val="center"/>
        <w:rPr>
          <w:b/>
        </w:rPr>
      </w:pPr>
      <w:r>
        <w:rPr>
          <w:b/>
        </w:rPr>
        <w:t>Требования к участникам соревнований и программа соревнований</w:t>
      </w:r>
    </w:p>
    <w:p w14:paraId="7B327DD0" w14:textId="77777777" w:rsidR="00597177" w:rsidRDefault="00B3158D">
      <w:pPr>
        <w:ind w:firstLine="720"/>
        <w:jc w:val="both"/>
      </w:pPr>
      <w:r>
        <w:t xml:space="preserve">К участию в соревнованиях допускаются спортсмены городов и районов Чувашской Республики и Российской Федерации, имеющие соответствующую подготовку, допуск врача и страховой </w:t>
      </w:r>
      <w:proofErr w:type="spellStart"/>
      <w:r>
        <w:t>полис</w:t>
      </w:r>
      <w:proofErr w:type="gramStart"/>
      <w:r>
        <w:t>,п</w:t>
      </w:r>
      <w:proofErr w:type="gramEnd"/>
      <w:r>
        <w:t>олис</w:t>
      </w:r>
      <w:proofErr w:type="spellEnd"/>
      <w:r>
        <w:t xml:space="preserve"> страхования здоровья и жизни от несчастных случаев.</w:t>
      </w:r>
    </w:p>
    <w:p w14:paraId="571466DC" w14:textId="77777777" w:rsidR="00597177" w:rsidRDefault="00B3158D">
      <w:pPr>
        <w:ind w:firstLine="708"/>
        <w:jc w:val="both"/>
      </w:pPr>
      <w:r>
        <w:t>Спортсмены и тренеры должны иметь действующий сертификат РУСАДА об успешном прохождении курса обучения «Антидопинг».</w:t>
      </w:r>
    </w:p>
    <w:p w14:paraId="44D42BC3" w14:textId="77777777" w:rsidR="00597177" w:rsidRDefault="00B3158D">
      <w:pPr>
        <w:ind w:firstLine="708"/>
        <w:jc w:val="both"/>
        <w:rPr>
          <w:b/>
          <w:i/>
        </w:rPr>
      </w:pPr>
      <w:r>
        <w:rPr>
          <w:b/>
          <w:i/>
        </w:rPr>
        <w:t>Каждая команда обязана иметь судью в судейской форме.</w:t>
      </w:r>
    </w:p>
    <w:p w14:paraId="34A81FD4" w14:textId="77777777" w:rsidR="00597177" w:rsidRDefault="00B3158D">
      <w:pPr>
        <w:ind w:firstLine="708"/>
        <w:jc w:val="both"/>
      </w:pPr>
      <w:r>
        <w:t xml:space="preserve">При взвешивании участников необходимо </w:t>
      </w:r>
      <w:proofErr w:type="gramStart"/>
      <w:r>
        <w:t>предоставить следующие документы</w:t>
      </w:r>
      <w:proofErr w:type="gramEnd"/>
      <w:r>
        <w:t>:</w:t>
      </w:r>
    </w:p>
    <w:p w14:paraId="6CE11436" w14:textId="77777777" w:rsidR="00597177" w:rsidRDefault="00B3158D">
      <w:pPr>
        <w:ind w:firstLine="708"/>
        <w:jc w:val="both"/>
      </w:pPr>
      <w:r>
        <w:t>- паспорт или свидетельство о рождении (оригинал),</w:t>
      </w:r>
    </w:p>
    <w:p w14:paraId="0EF37660" w14:textId="77777777" w:rsidR="00597177" w:rsidRDefault="00B3158D">
      <w:pPr>
        <w:ind w:firstLine="708"/>
        <w:jc w:val="both"/>
      </w:pPr>
      <w:r>
        <w:t>- справка школьника с фотографией и печатью образовательного учреждения,</w:t>
      </w:r>
    </w:p>
    <w:p w14:paraId="4B4185D0" w14:textId="77777777" w:rsidR="00597177" w:rsidRDefault="00B3158D">
      <w:pPr>
        <w:ind w:firstLine="708"/>
        <w:jc w:val="both"/>
      </w:pPr>
      <w:r>
        <w:t>- полис обязательного медицинского страхования.</w:t>
      </w:r>
    </w:p>
    <w:p w14:paraId="0A0C8A61" w14:textId="77777777" w:rsidR="00597177" w:rsidRDefault="00B3158D">
      <w:pPr>
        <w:ind w:firstLine="708"/>
        <w:jc w:val="both"/>
      </w:pPr>
      <w:r>
        <w:t>-полис страхования здоровья и жизни от несчастных случаев (оригинал).</w:t>
      </w:r>
    </w:p>
    <w:p w14:paraId="19F275C5" w14:textId="77777777" w:rsidR="00597177" w:rsidRDefault="00597177">
      <w:pPr>
        <w:jc w:val="center"/>
        <w:rPr>
          <w:b/>
        </w:rPr>
      </w:pPr>
    </w:p>
    <w:p w14:paraId="367C62B9" w14:textId="77777777" w:rsidR="00597177" w:rsidRDefault="00B3158D">
      <w:pPr>
        <w:jc w:val="center"/>
        <w:rPr>
          <w:b/>
        </w:rPr>
      </w:pPr>
      <w:r>
        <w:rPr>
          <w:b/>
        </w:rPr>
        <w:t>Программа соревнований:</w:t>
      </w:r>
    </w:p>
    <w:p w14:paraId="2D54010D" w14:textId="77777777" w:rsidR="00597177" w:rsidRDefault="00597177">
      <w:pPr>
        <w:jc w:val="center"/>
        <w:rPr>
          <w:b/>
        </w:rPr>
      </w:pPr>
    </w:p>
    <w:p w14:paraId="127B1AF8" w14:textId="77777777" w:rsidR="00597177" w:rsidRDefault="00B3158D">
      <w:pPr>
        <w:ind w:firstLine="851"/>
      </w:pPr>
      <w:r>
        <w:t>Юноши 2012-2013 г.р. –  32, 35, 38, 42, 46, 50, 54, 59, 65, 71 кг. Участники 2014 г.р. допускаются по дополнительным справкам.</w:t>
      </w:r>
    </w:p>
    <w:p w14:paraId="05DA2AA1" w14:textId="77777777" w:rsidR="00597177" w:rsidRDefault="00B3158D">
      <w:pPr>
        <w:ind w:firstLine="851"/>
      </w:pPr>
      <w:r>
        <w:t>Девочки 2011-2012 г.р. – 47, 51, 55 кг. Участницы 2013 г.р. допускаются по дополнительным справкам.</w:t>
      </w:r>
    </w:p>
    <w:p w14:paraId="1132BFCC" w14:textId="77777777" w:rsidR="00597177" w:rsidRDefault="00B3158D">
      <w:pPr>
        <w:ind w:firstLine="851"/>
        <w:jc w:val="both"/>
      </w:pPr>
      <w:r>
        <w:t xml:space="preserve">Соревнования проводятся по действующим правилам самбо. </w:t>
      </w:r>
    </w:p>
    <w:p w14:paraId="73D17C6F" w14:textId="77777777" w:rsidR="00597177" w:rsidRDefault="00597177">
      <w:pPr>
        <w:ind w:firstLine="851"/>
        <w:jc w:val="both"/>
      </w:pPr>
    </w:p>
    <w:p w14:paraId="4F3513A2" w14:textId="77777777" w:rsidR="00597177" w:rsidRDefault="00597177">
      <w:pPr>
        <w:ind w:firstLine="851"/>
        <w:jc w:val="both"/>
      </w:pPr>
    </w:p>
    <w:p w14:paraId="316B2D7B" w14:textId="77777777" w:rsidR="00597177" w:rsidRDefault="00597177">
      <w:pPr>
        <w:ind w:firstLine="851"/>
        <w:jc w:val="both"/>
      </w:pPr>
    </w:p>
    <w:p w14:paraId="26EB1490" w14:textId="77777777" w:rsidR="00597177" w:rsidRDefault="00B3158D">
      <w:pPr>
        <w:pStyle w:val="ac"/>
        <w:numPr>
          <w:ilvl w:val="0"/>
          <w:numId w:val="1"/>
        </w:numPr>
        <w:spacing w:before="80"/>
        <w:jc w:val="center"/>
        <w:rPr>
          <w:b/>
        </w:rPr>
      </w:pPr>
      <w:r>
        <w:rPr>
          <w:b/>
        </w:rPr>
        <w:t>Финансовые расходы</w:t>
      </w:r>
    </w:p>
    <w:p w14:paraId="4CFCE069" w14:textId="46AC27B8" w:rsidR="00597177" w:rsidRDefault="00B3158D">
      <w:pPr>
        <w:ind w:firstLine="708"/>
        <w:jc w:val="both"/>
      </w:pPr>
      <w:r>
        <w:t>Расходы по награждению победителей и призеров соревнований медалями и дипломами</w:t>
      </w:r>
      <w:r w:rsidR="00A75B3D">
        <w:t xml:space="preserve"> за счет АУ «ЦСП им. А. Игнатьева» </w:t>
      </w:r>
      <w:proofErr w:type="spellStart"/>
      <w:r w:rsidR="00A75B3D">
        <w:t>Минспорта</w:t>
      </w:r>
      <w:proofErr w:type="spellEnd"/>
      <w:r w:rsidR="00A75B3D">
        <w:t xml:space="preserve"> Чувашии</w:t>
      </w:r>
      <w:r>
        <w:t>. Расходы по награждению победителей и призеров ценными призами за счет отдела социального развития, культуры и спорта администрации Урмарского муниципального округа, АУ ДО «Урмарская СШ им. А.Ф. Федорова» и за счет привлеченных средств.</w:t>
      </w:r>
    </w:p>
    <w:p w14:paraId="0357894D" w14:textId="77777777" w:rsidR="00597177" w:rsidRDefault="00B3158D">
      <w:pPr>
        <w:ind w:firstLine="708"/>
        <w:jc w:val="both"/>
      </w:pPr>
      <w:r>
        <w:t xml:space="preserve">Расходы по проезду участников осуществляются за счет командирующих организаций. </w:t>
      </w:r>
    </w:p>
    <w:p w14:paraId="344361E4" w14:textId="77777777" w:rsidR="00597177" w:rsidRDefault="00597177">
      <w:pPr>
        <w:ind w:firstLine="708"/>
        <w:jc w:val="both"/>
      </w:pPr>
    </w:p>
    <w:p w14:paraId="69F8CD92" w14:textId="77777777" w:rsidR="00597177" w:rsidRDefault="00B3158D">
      <w:pPr>
        <w:pStyle w:val="31"/>
        <w:spacing w:befor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Порядок и сроки подачи заявок</w:t>
      </w:r>
    </w:p>
    <w:p w14:paraId="0B735AD8" w14:textId="77777777" w:rsidR="00597177" w:rsidRDefault="00B3158D">
      <w:pPr>
        <w:ind w:firstLine="709"/>
        <w:jc w:val="both"/>
      </w:pPr>
      <w:proofErr w:type="gramStart"/>
      <w:r>
        <w:t xml:space="preserve">Предварительные заявки на участие в соревнованиях подаются за 3 дня до начала соревнований на эл/почту: </w:t>
      </w:r>
      <w:hyperlink r:id="rId6" w:history="1">
        <w:proofErr w:type="gramEnd"/>
        <w:r>
          <w:rPr>
            <w:rStyle w:val="a3"/>
            <w:lang w:val="en-US"/>
          </w:rPr>
          <w:t>urm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fskilem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proofErr w:type="gramStart"/>
      </w:hyperlink>
      <w:r>
        <w:t>. Заявки на участие в спортивных соревнованиях, подписанные командирующей организацией и врачом медицинской организации, и иные необходимые документы представляются в комиссию по допуску участников в одном экземпляре 21 и 22 ноября 2025 года до взвешивания участников по адресу:</w:t>
      </w:r>
      <w:proofErr w:type="gramEnd"/>
      <w:r>
        <w:t xml:space="preserve"> </w:t>
      </w:r>
      <w:proofErr w:type="gramStart"/>
      <w:r>
        <w:t>Чувашская Республика, Урмарский район, п. Урмары, ул. Мира, д. 6 (здание дома спорта).</w:t>
      </w:r>
      <w:proofErr w:type="gramEnd"/>
    </w:p>
    <w:p w14:paraId="1DE73149" w14:textId="77777777" w:rsidR="00597177" w:rsidRDefault="00B3158D">
      <w:pPr>
        <w:ind w:firstLine="708"/>
        <w:jc w:val="both"/>
      </w:pPr>
      <w:r>
        <w:t>Отправляя предварительную заявку, вы даете согласие на обработку своих персональных данных (в соответствии с Федеральным законом № 152-ФЗ «О персональных данных» от 27.07.2006).</w:t>
      </w:r>
    </w:p>
    <w:p w14:paraId="44986858" w14:textId="77777777" w:rsidR="00597177" w:rsidRDefault="00597177"/>
    <w:p w14:paraId="68EC0BD2" w14:textId="77777777" w:rsidR="00597177" w:rsidRDefault="00B3158D">
      <w:pPr>
        <w:jc w:val="center"/>
        <w:rPr>
          <w:b/>
        </w:rPr>
      </w:pPr>
      <w:r>
        <w:rPr>
          <w:b/>
        </w:rPr>
        <w:t>АУ ДО «Урмарская СШ им. А. Ф. Федорова»</w:t>
      </w:r>
    </w:p>
    <w:p w14:paraId="284D3A8A" w14:textId="77777777" w:rsidR="00597177" w:rsidRDefault="00B3158D">
      <w:pPr>
        <w:jc w:val="center"/>
      </w:pPr>
      <w:r>
        <w:t>Павлов Н.А. – тел./факс 8 (83544) 2-17-30, тел. 2-33-60, сот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ел. 89278488271</w:t>
      </w:r>
    </w:p>
    <w:p w14:paraId="57F871C5" w14:textId="77777777" w:rsidR="00597177" w:rsidRDefault="00B3158D">
      <w:pPr>
        <w:tabs>
          <w:tab w:val="left" w:pos="3784"/>
        </w:tabs>
        <w:ind w:firstLine="709"/>
        <w:jc w:val="center"/>
      </w:pPr>
      <w:r>
        <w:t>Эл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дрес: </w:t>
      </w:r>
      <w:hyperlink r:id="rId7" w:history="1">
        <w:r>
          <w:rPr>
            <w:rStyle w:val="a3"/>
            <w:lang w:val="en-US"/>
          </w:rPr>
          <w:t>urm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fskilem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14:paraId="1A64802F" w14:textId="77777777" w:rsidR="00597177" w:rsidRDefault="00597177">
      <w:pPr>
        <w:jc w:val="center"/>
      </w:pPr>
    </w:p>
    <w:p w14:paraId="77A58B6A" w14:textId="77777777" w:rsidR="00597177" w:rsidRDefault="00B3158D">
      <w:pPr>
        <w:pStyle w:val="6"/>
        <w:jc w:val="center"/>
        <w:rPr>
          <w:szCs w:val="24"/>
        </w:rPr>
      </w:pPr>
      <w:r>
        <w:rPr>
          <w:szCs w:val="24"/>
        </w:rPr>
        <w:t>Отдел социального развития, культуры и спорта</w:t>
      </w:r>
    </w:p>
    <w:p w14:paraId="5FB00435" w14:textId="77777777" w:rsidR="00597177" w:rsidRDefault="00B3158D">
      <w:pPr>
        <w:pStyle w:val="6"/>
        <w:jc w:val="center"/>
        <w:rPr>
          <w:szCs w:val="24"/>
        </w:rPr>
      </w:pPr>
      <w:r>
        <w:rPr>
          <w:szCs w:val="24"/>
        </w:rPr>
        <w:t xml:space="preserve">администрации </w:t>
      </w:r>
      <w:r>
        <w:t xml:space="preserve">Урмарского муниципального округа </w:t>
      </w:r>
      <w:r>
        <w:rPr>
          <w:szCs w:val="24"/>
        </w:rPr>
        <w:t>Чувашской Республики</w:t>
      </w:r>
    </w:p>
    <w:p w14:paraId="3E95EF5A" w14:textId="77777777" w:rsidR="00597177" w:rsidRDefault="00B3158D">
      <w:pPr>
        <w:jc w:val="center"/>
      </w:pPr>
      <w:r>
        <w:t>Краснов А.В. –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ел.8 (83544) 2-31-38 сот.8-909-300-63-99</w:t>
      </w:r>
    </w:p>
    <w:p w14:paraId="3DEC4DE7" w14:textId="77777777" w:rsidR="00597177" w:rsidRDefault="00597177">
      <w:pPr>
        <w:jc w:val="center"/>
      </w:pPr>
    </w:p>
    <w:p w14:paraId="1D4BFEEE" w14:textId="77777777" w:rsidR="00597177" w:rsidRDefault="00597177">
      <w:pPr>
        <w:jc w:val="center"/>
      </w:pPr>
    </w:p>
    <w:p w14:paraId="33F2AAD9" w14:textId="77777777" w:rsidR="00597177" w:rsidRDefault="00597177">
      <w:pPr>
        <w:jc w:val="center"/>
      </w:pPr>
    </w:p>
    <w:p w14:paraId="78BCD28D" w14:textId="77777777" w:rsidR="00597177" w:rsidRDefault="00B3158D">
      <w:pPr>
        <w:jc w:val="center"/>
        <w:rPr>
          <w:b/>
        </w:rPr>
      </w:pPr>
      <w:r>
        <w:rPr>
          <w:b/>
        </w:rPr>
        <w:t>Данное положение является официальным вызовом на соревнования.</w:t>
      </w:r>
    </w:p>
    <w:p w14:paraId="43D2FF50" w14:textId="77777777" w:rsidR="00597177" w:rsidRDefault="00597177">
      <w:pPr>
        <w:jc w:val="center"/>
      </w:pPr>
    </w:p>
    <w:p w14:paraId="2E37DCA3" w14:textId="77777777" w:rsidR="00597177" w:rsidRDefault="00597177"/>
    <w:p w14:paraId="6991B508" w14:textId="77777777" w:rsidR="00597177" w:rsidRDefault="00597177"/>
    <w:sectPr w:rsidR="00597177"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E6D42"/>
    <w:multiLevelType w:val="multilevel"/>
    <w:tmpl w:val="7BBE6D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2A"/>
    <w:rsid w:val="000046AD"/>
    <w:rsid w:val="00044C2D"/>
    <w:rsid w:val="000535DB"/>
    <w:rsid w:val="000560BA"/>
    <w:rsid w:val="000733C3"/>
    <w:rsid w:val="00076C76"/>
    <w:rsid w:val="00082329"/>
    <w:rsid w:val="000A2FA4"/>
    <w:rsid w:val="000D6EB1"/>
    <w:rsid w:val="000E23F7"/>
    <w:rsid w:val="00141240"/>
    <w:rsid w:val="00151D3E"/>
    <w:rsid w:val="001732DB"/>
    <w:rsid w:val="00181CF9"/>
    <w:rsid w:val="00184EE0"/>
    <w:rsid w:val="001A0ECC"/>
    <w:rsid w:val="001A1B17"/>
    <w:rsid w:val="001A7DBE"/>
    <w:rsid w:val="001C2534"/>
    <w:rsid w:val="001C51AF"/>
    <w:rsid w:val="00281C2B"/>
    <w:rsid w:val="00296C81"/>
    <w:rsid w:val="002C5432"/>
    <w:rsid w:val="002D085E"/>
    <w:rsid w:val="002D5BEB"/>
    <w:rsid w:val="002F708C"/>
    <w:rsid w:val="00331CEE"/>
    <w:rsid w:val="00334ADF"/>
    <w:rsid w:val="0034285F"/>
    <w:rsid w:val="00373DF8"/>
    <w:rsid w:val="00376348"/>
    <w:rsid w:val="00383933"/>
    <w:rsid w:val="0038695A"/>
    <w:rsid w:val="0039012A"/>
    <w:rsid w:val="0039087B"/>
    <w:rsid w:val="003F4CC8"/>
    <w:rsid w:val="004032E6"/>
    <w:rsid w:val="00426A5D"/>
    <w:rsid w:val="00450268"/>
    <w:rsid w:val="00473600"/>
    <w:rsid w:val="00495CCF"/>
    <w:rsid w:val="004A0BAB"/>
    <w:rsid w:val="004B1EAC"/>
    <w:rsid w:val="004F5A7A"/>
    <w:rsid w:val="005225DE"/>
    <w:rsid w:val="0053084F"/>
    <w:rsid w:val="005504E9"/>
    <w:rsid w:val="00551064"/>
    <w:rsid w:val="00560D2E"/>
    <w:rsid w:val="0056405C"/>
    <w:rsid w:val="00566C36"/>
    <w:rsid w:val="00575307"/>
    <w:rsid w:val="00597177"/>
    <w:rsid w:val="005A1E7C"/>
    <w:rsid w:val="005B556E"/>
    <w:rsid w:val="005B7184"/>
    <w:rsid w:val="005D2FCF"/>
    <w:rsid w:val="005F0133"/>
    <w:rsid w:val="005F172A"/>
    <w:rsid w:val="00636827"/>
    <w:rsid w:val="00667A20"/>
    <w:rsid w:val="00677290"/>
    <w:rsid w:val="00686599"/>
    <w:rsid w:val="00690007"/>
    <w:rsid w:val="00693D50"/>
    <w:rsid w:val="006A419F"/>
    <w:rsid w:val="006A6A33"/>
    <w:rsid w:val="006B1544"/>
    <w:rsid w:val="006B1A3C"/>
    <w:rsid w:val="006C173E"/>
    <w:rsid w:val="006C2E31"/>
    <w:rsid w:val="006D055F"/>
    <w:rsid w:val="007146B9"/>
    <w:rsid w:val="00733AB3"/>
    <w:rsid w:val="007C24A6"/>
    <w:rsid w:val="007C6D06"/>
    <w:rsid w:val="007D071B"/>
    <w:rsid w:val="007D3750"/>
    <w:rsid w:val="007D5E4E"/>
    <w:rsid w:val="007F0D26"/>
    <w:rsid w:val="00816691"/>
    <w:rsid w:val="008359F8"/>
    <w:rsid w:val="00865B23"/>
    <w:rsid w:val="00873D44"/>
    <w:rsid w:val="008B1BC0"/>
    <w:rsid w:val="008F1F2C"/>
    <w:rsid w:val="00923F9A"/>
    <w:rsid w:val="00934A83"/>
    <w:rsid w:val="009368BA"/>
    <w:rsid w:val="00943875"/>
    <w:rsid w:val="00952CCC"/>
    <w:rsid w:val="00963024"/>
    <w:rsid w:val="00964D74"/>
    <w:rsid w:val="009654D1"/>
    <w:rsid w:val="00972673"/>
    <w:rsid w:val="00973D53"/>
    <w:rsid w:val="00975053"/>
    <w:rsid w:val="009E6C83"/>
    <w:rsid w:val="00A05A6A"/>
    <w:rsid w:val="00A26224"/>
    <w:rsid w:val="00A36993"/>
    <w:rsid w:val="00A42115"/>
    <w:rsid w:val="00A75406"/>
    <w:rsid w:val="00A75B3D"/>
    <w:rsid w:val="00AA189E"/>
    <w:rsid w:val="00B3158D"/>
    <w:rsid w:val="00B4226D"/>
    <w:rsid w:val="00B60CFF"/>
    <w:rsid w:val="00B72230"/>
    <w:rsid w:val="00B775C7"/>
    <w:rsid w:val="00B81CB9"/>
    <w:rsid w:val="00BB5D5E"/>
    <w:rsid w:val="00BC3982"/>
    <w:rsid w:val="00BD265B"/>
    <w:rsid w:val="00BE551C"/>
    <w:rsid w:val="00BE6830"/>
    <w:rsid w:val="00BF2320"/>
    <w:rsid w:val="00C059C7"/>
    <w:rsid w:val="00C1013C"/>
    <w:rsid w:val="00C14C9A"/>
    <w:rsid w:val="00C1723E"/>
    <w:rsid w:val="00C371B7"/>
    <w:rsid w:val="00C432C9"/>
    <w:rsid w:val="00C472FA"/>
    <w:rsid w:val="00C7337F"/>
    <w:rsid w:val="00C82513"/>
    <w:rsid w:val="00C85203"/>
    <w:rsid w:val="00C85DCC"/>
    <w:rsid w:val="00C9324F"/>
    <w:rsid w:val="00C938CA"/>
    <w:rsid w:val="00CA1BE4"/>
    <w:rsid w:val="00D00F8D"/>
    <w:rsid w:val="00D07655"/>
    <w:rsid w:val="00D15F7F"/>
    <w:rsid w:val="00D54334"/>
    <w:rsid w:val="00D606B4"/>
    <w:rsid w:val="00D637E5"/>
    <w:rsid w:val="00D84C40"/>
    <w:rsid w:val="00D92F0D"/>
    <w:rsid w:val="00DA3723"/>
    <w:rsid w:val="00DB125A"/>
    <w:rsid w:val="00DB6B6A"/>
    <w:rsid w:val="00DB6C8C"/>
    <w:rsid w:val="00DB7117"/>
    <w:rsid w:val="00DD1DAC"/>
    <w:rsid w:val="00DD441F"/>
    <w:rsid w:val="00DF29D2"/>
    <w:rsid w:val="00E41893"/>
    <w:rsid w:val="00EA478F"/>
    <w:rsid w:val="00EB420E"/>
    <w:rsid w:val="00EB5E2A"/>
    <w:rsid w:val="00EC58E4"/>
    <w:rsid w:val="00EC704C"/>
    <w:rsid w:val="00ED6F2B"/>
    <w:rsid w:val="00EE3D81"/>
    <w:rsid w:val="00EF7E8E"/>
    <w:rsid w:val="00F00A8C"/>
    <w:rsid w:val="00F42975"/>
    <w:rsid w:val="00F47623"/>
    <w:rsid w:val="00F6014B"/>
    <w:rsid w:val="00FA03FE"/>
    <w:rsid w:val="00FB7477"/>
    <w:rsid w:val="00FC2995"/>
    <w:rsid w:val="00FC5AEE"/>
    <w:rsid w:val="00FC5D30"/>
    <w:rsid w:val="5A554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uiPriority="0" w:qFormat="1"/>
    <w:lsdException w:name="heading 3" w:locked="1" w:semiHidden="0" w:unhideWhenUsed="0" w:qFormat="1"/>
    <w:lsdException w:name="heading 4" w:uiPriority="0" w:qFormat="1"/>
    <w:lsdException w:name="heading 5" w:uiPriority="0" w:qFormat="1"/>
    <w:lsdException w:name="heading 6" w:semiHidden="0" w:unhideWhenUsed="0" w:qFormat="1"/>
    <w:lsdException w:name="heading 7" w:semiHidden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unhideWhenUsed="0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pPr>
      <w:keepNext/>
      <w:overflowPunct w:val="0"/>
      <w:autoSpaceDE w:val="0"/>
      <w:autoSpaceDN w:val="0"/>
      <w:adjustRightInd w:val="0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pPr>
      <w:keepNext/>
      <w:overflowPunct w:val="0"/>
      <w:autoSpaceDE w:val="0"/>
      <w:autoSpaceDN w:val="0"/>
      <w:adjustRightInd w:val="0"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uiPriority w:val="99"/>
    <w:qFormat/>
    <w:rPr>
      <w:rFonts w:cs="Times New Roman"/>
      <w:b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overflowPunct w:val="0"/>
      <w:autoSpaceDE w:val="0"/>
      <w:autoSpaceDN w:val="0"/>
      <w:adjustRightInd w:val="0"/>
      <w:spacing w:line="259" w:lineRule="auto"/>
      <w:jc w:val="both"/>
    </w:pPr>
    <w:rPr>
      <w:szCs w:val="20"/>
    </w:rPr>
  </w:style>
  <w:style w:type="paragraph" w:styleId="a9">
    <w:name w:val="Body Text Indent"/>
    <w:basedOn w:val="a"/>
    <w:link w:val="aa"/>
    <w:uiPriority w:val="99"/>
    <w:qFormat/>
    <w:pPr>
      <w:ind w:left="360"/>
    </w:pPr>
  </w:style>
  <w:style w:type="paragraph" w:styleId="31">
    <w:name w:val="Body Text 3"/>
    <w:basedOn w:val="a"/>
    <w:link w:val="32"/>
    <w:uiPriority w:val="99"/>
    <w:semiHidden/>
    <w:locked/>
    <w:pPr>
      <w:spacing w:after="120"/>
    </w:pPr>
    <w:rPr>
      <w:sz w:val="16"/>
      <w:szCs w:val="16"/>
    </w:rPr>
  </w:style>
  <w:style w:type="table" w:styleId="ab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qFormat/>
    <w:locked/>
    <w:rPr>
      <w:rFonts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locked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qFormat/>
    <w:pPr>
      <w:overflowPunct w:val="0"/>
      <w:autoSpaceDE w:val="0"/>
      <w:autoSpaceDN w:val="0"/>
      <w:adjustRightInd w:val="0"/>
      <w:spacing w:line="259" w:lineRule="auto"/>
      <w:ind w:firstLine="720"/>
      <w:jc w:val="both"/>
    </w:pPr>
    <w:rPr>
      <w:sz w:val="20"/>
      <w:szCs w:val="20"/>
    </w:rPr>
  </w:style>
  <w:style w:type="paragraph" w:customStyle="1" w:styleId="310">
    <w:name w:val="Основной текст 31"/>
    <w:basedOn w:val="a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6">
    <w:name w:val="Текст выноски Знак"/>
    <w:basedOn w:val="a0"/>
    <w:link w:val="a5"/>
    <w:uiPriority w:val="99"/>
    <w:qFormat/>
    <w:locked/>
    <w:rPr>
      <w:rFonts w:ascii="Tahoma" w:hAnsi="Tahoma" w:cs="Times New Roman"/>
      <w:sz w:val="16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32">
    <w:name w:val="Основной текст 3 Знак"/>
    <w:basedOn w:val="a0"/>
    <w:link w:val="31"/>
    <w:uiPriority w:val="99"/>
    <w:semiHidden/>
    <w:qFormat/>
    <w:locked/>
    <w:rPr>
      <w:rFonts w:cs="Times New Roman"/>
      <w:sz w:val="16"/>
      <w:szCs w:val="16"/>
    </w:rPr>
  </w:style>
  <w:style w:type="paragraph" w:customStyle="1" w:styleId="ad">
    <w:name w:val="Содержимое таблицы"/>
    <w:basedOn w:val="a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customStyle="1" w:styleId="apple-converted-space">
    <w:name w:val="apple-converted-space"/>
    <w:uiPriority w:val="99"/>
  </w:style>
  <w:style w:type="table" w:customStyle="1" w:styleId="11">
    <w:name w:val="Сетка таблицы1"/>
    <w:basedOn w:val="a1"/>
    <w:rPr>
      <w:rFonts w:ascii="Calibri" w:hAnsi="Calibri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uiPriority="0" w:qFormat="1"/>
    <w:lsdException w:name="heading 3" w:locked="1" w:semiHidden="0" w:unhideWhenUsed="0" w:qFormat="1"/>
    <w:lsdException w:name="heading 4" w:uiPriority="0" w:qFormat="1"/>
    <w:lsdException w:name="heading 5" w:uiPriority="0" w:qFormat="1"/>
    <w:lsdException w:name="heading 6" w:semiHidden="0" w:unhideWhenUsed="0" w:qFormat="1"/>
    <w:lsdException w:name="heading 7" w:semiHidden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unhideWhenUsed="0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pPr>
      <w:keepNext/>
      <w:overflowPunct w:val="0"/>
      <w:autoSpaceDE w:val="0"/>
      <w:autoSpaceDN w:val="0"/>
      <w:adjustRightInd w:val="0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pPr>
      <w:keepNext/>
      <w:overflowPunct w:val="0"/>
      <w:autoSpaceDE w:val="0"/>
      <w:autoSpaceDN w:val="0"/>
      <w:adjustRightInd w:val="0"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uiPriority w:val="99"/>
    <w:qFormat/>
    <w:rPr>
      <w:rFonts w:cs="Times New Roman"/>
      <w:b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overflowPunct w:val="0"/>
      <w:autoSpaceDE w:val="0"/>
      <w:autoSpaceDN w:val="0"/>
      <w:adjustRightInd w:val="0"/>
      <w:spacing w:line="259" w:lineRule="auto"/>
      <w:jc w:val="both"/>
    </w:pPr>
    <w:rPr>
      <w:szCs w:val="20"/>
    </w:rPr>
  </w:style>
  <w:style w:type="paragraph" w:styleId="a9">
    <w:name w:val="Body Text Indent"/>
    <w:basedOn w:val="a"/>
    <w:link w:val="aa"/>
    <w:uiPriority w:val="99"/>
    <w:qFormat/>
    <w:pPr>
      <w:ind w:left="360"/>
    </w:pPr>
  </w:style>
  <w:style w:type="paragraph" w:styleId="31">
    <w:name w:val="Body Text 3"/>
    <w:basedOn w:val="a"/>
    <w:link w:val="32"/>
    <w:uiPriority w:val="99"/>
    <w:semiHidden/>
    <w:locked/>
    <w:pPr>
      <w:spacing w:after="120"/>
    </w:pPr>
    <w:rPr>
      <w:sz w:val="16"/>
      <w:szCs w:val="16"/>
    </w:rPr>
  </w:style>
  <w:style w:type="table" w:styleId="ab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qFormat/>
    <w:locked/>
    <w:rPr>
      <w:rFonts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locked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qFormat/>
    <w:pPr>
      <w:overflowPunct w:val="0"/>
      <w:autoSpaceDE w:val="0"/>
      <w:autoSpaceDN w:val="0"/>
      <w:adjustRightInd w:val="0"/>
      <w:spacing w:line="259" w:lineRule="auto"/>
      <w:ind w:firstLine="720"/>
      <w:jc w:val="both"/>
    </w:pPr>
    <w:rPr>
      <w:sz w:val="20"/>
      <w:szCs w:val="20"/>
    </w:rPr>
  </w:style>
  <w:style w:type="paragraph" w:customStyle="1" w:styleId="310">
    <w:name w:val="Основной текст 31"/>
    <w:basedOn w:val="a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6">
    <w:name w:val="Текст выноски Знак"/>
    <w:basedOn w:val="a0"/>
    <w:link w:val="a5"/>
    <w:uiPriority w:val="99"/>
    <w:qFormat/>
    <w:locked/>
    <w:rPr>
      <w:rFonts w:ascii="Tahoma" w:hAnsi="Tahoma" w:cs="Times New Roman"/>
      <w:sz w:val="16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32">
    <w:name w:val="Основной текст 3 Знак"/>
    <w:basedOn w:val="a0"/>
    <w:link w:val="31"/>
    <w:uiPriority w:val="99"/>
    <w:semiHidden/>
    <w:qFormat/>
    <w:locked/>
    <w:rPr>
      <w:rFonts w:cs="Times New Roman"/>
      <w:sz w:val="16"/>
      <w:szCs w:val="16"/>
    </w:rPr>
  </w:style>
  <w:style w:type="paragraph" w:customStyle="1" w:styleId="ad">
    <w:name w:val="Содержимое таблицы"/>
    <w:basedOn w:val="a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customStyle="1" w:styleId="apple-converted-space">
    <w:name w:val="apple-converted-space"/>
    <w:uiPriority w:val="99"/>
  </w:style>
  <w:style w:type="table" w:customStyle="1" w:styleId="11">
    <w:name w:val="Сетка таблицы1"/>
    <w:basedOn w:val="a1"/>
    <w:rPr>
      <w:rFonts w:ascii="Calibri" w:hAnsi="Calibri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rm_fskile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m_fskil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MoBIL GROUP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ДС</dc:creator>
  <cp:lastModifiedBy>Gamma</cp:lastModifiedBy>
  <cp:revision>2</cp:revision>
  <cp:lastPrinted>2025-10-29T06:10:00Z</cp:lastPrinted>
  <dcterms:created xsi:type="dcterms:W3CDTF">2025-10-29T11:46:00Z</dcterms:created>
  <dcterms:modified xsi:type="dcterms:W3CDTF">2025-10-29T11:46:00Z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BC4B95E6B2C04307BE6B147DE9D5511F_12</vt:lpwstr>
  </property>
</Properties>
</file>