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7F" w:rsidRPr="0042745B" w:rsidRDefault="0017207F" w:rsidP="0017207F">
      <w:pPr>
        <w:tabs>
          <w:tab w:val="left" w:pos="6045"/>
        </w:tabs>
        <w:jc w:val="center"/>
        <w:rPr>
          <w:b/>
          <w:iCs/>
        </w:rPr>
      </w:pPr>
      <w:r>
        <w:rPr>
          <w:b/>
          <w:iCs/>
        </w:rPr>
        <w:t>БЮДЖЕТ ПРОЕКТА</w:t>
      </w:r>
    </w:p>
    <w:p w:rsidR="0017207F" w:rsidRPr="0042745B" w:rsidRDefault="0017207F" w:rsidP="0017207F">
      <w:pPr>
        <w:jc w:val="center"/>
        <w:rPr>
          <w:b/>
          <w:iCs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123"/>
        <w:gridCol w:w="1915"/>
        <w:gridCol w:w="2824"/>
        <w:gridCol w:w="1884"/>
      </w:tblGrid>
      <w:tr w:rsidR="0017207F" w:rsidRPr="00F315B0" w:rsidTr="00D057F7">
        <w:tc>
          <w:tcPr>
            <w:tcW w:w="5000" w:type="pct"/>
            <w:gridSpan w:val="5"/>
          </w:tcPr>
          <w:p w:rsidR="0017207F" w:rsidRPr="00A71336" w:rsidRDefault="0017207F" w:rsidP="00D057F7">
            <w:pPr>
              <w:tabs>
                <w:tab w:val="left" w:pos="6045"/>
              </w:tabs>
              <w:jc w:val="center"/>
              <w:rPr>
                <w:b/>
                <w:iCs/>
              </w:rPr>
            </w:pPr>
            <w:r w:rsidRPr="00A71336">
              <w:rPr>
                <w:iCs/>
              </w:rPr>
              <w:t>БЮДЖЕТ ПРОЕКТА В РАМКАХ СУММЫ ГРАНТА</w:t>
            </w:r>
            <w:r w:rsidRPr="00F315B0">
              <w:t>:</w:t>
            </w:r>
          </w:p>
          <w:p w:rsidR="0017207F" w:rsidRPr="00F315B0" w:rsidRDefault="0017207F" w:rsidP="00D057F7">
            <w:pPr>
              <w:jc w:val="center"/>
            </w:pPr>
            <w:r w:rsidRPr="00F315B0">
              <w:t>___</w:t>
            </w:r>
            <w:r w:rsidR="0048055B">
              <w:t>_________________________</w:t>
            </w:r>
            <w:r w:rsidRPr="00F315B0">
              <w:t>_____________________________</w:t>
            </w:r>
          </w:p>
          <w:p w:rsidR="0017207F" w:rsidRPr="00F315B0" w:rsidRDefault="00D860D1" w:rsidP="00D057F7">
            <w:pPr>
              <w:spacing w:after="80"/>
              <w:jc w:val="center"/>
            </w:pPr>
            <w:r>
              <w:t>Шаг навстречу. Афганцы-1</w:t>
            </w:r>
          </w:p>
        </w:tc>
      </w:tr>
      <w:tr w:rsidR="0017207F" w:rsidRPr="00F315B0" w:rsidTr="00D057F7">
        <w:tc>
          <w:tcPr>
            <w:tcW w:w="5000" w:type="pct"/>
            <w:gridSpan w:val="5"/>
            <w:shd w:val="clear" w:color="auto" w:fill="D9D9D9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>РАСХОДЫ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48055B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rPr>
                <w:lang w:val="en-US"/>
              </w:rPr>
              <w:t>N</w:t>
            </w:r>
          </w:p>
        </w:tc>
        <w:tc>
          <w:tcPr>
            <w:tcW w:w="1161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 xml:space="preserve">Наименование </w:t>
            </w:r>
            <w:r>
              <w:t>номенклатуры</w:t>
            </w:r>
          </w:p>
        </w:tc>
        <w:tc>
          <w:tcPr>
            <w:tcW w:w="1047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 w:line="240" w:lineRule="exact"/>
              <w:contextualSpacing/>
              <w:jc w:val="center"/>
            </w:pPr>
            <w:r>
              <w:t>Количество, шт.</w:t>
            </w:r>
          </w:p>
        </w:tc>
        <w:tc>
          <w:tcPr>
            <w:tcW w:w="1544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 w:line="240" w:lineRule="exact"/>
              <w:contextualSpacing/>
              <w:jc w:val="center"/>
            </w:pPr>
            <w:r>
              <w:t>Оценочная цена за единицу, руб.</w:t>
            </w:r>
          </w:p>
        </w:tc>
        <w:tc>
          <w:tcPr>
            <w:tcW w:w="1030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>
              <w:t>Сумма, руб.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t>1.</w:t>
            </w:r>
          </w:p>
        </w:tc>
        <w:tc>
          <w:tcPr>
            <w:tcW w:w="1161" w:type="pct"/>
            <w:shd w:val="clear" w:color="auto" w:fill="auto"/>
          </w:tcPr>
          <w:p w:rsidR="0017207F" w:rsidRPr="0048055B" w:rsidRDefault="0048055B" w:rsidP="00D860D1">
            <w:pPr>
              <w:spacing w:beforeLines="40" w:before="96" w:afterLines="40" w:after="96"/>
              <w:ind w:left="-109"/>
              <w:jc w:val="center"/>
              <w:rPr>
                <w:color w:val="808080"/>
              </w:rPr>
            </w:pPr>
            <w:r>
              <w:rPr>
                <w:color w:val="808080"/>
              </w:rPr>
              <w:t xml:space="preserve">Укладка </w:t>
            </w:r>
            <w:r w:rsidR="00D860D1">
              <w:rPr>
                <w:color w:val="808080"/>
              </w:rPr>
              <w:t xml:space="preserve">бордюра </w:t>
            </w:r>
            <w:r w:rsidR="00E259A5">
              <w:rPr>
                <w:color w:val="808080"/>
              </w:rPr>
              <w:t>к тротуарной плитке</w:t>
            </w:r>
            <w:r>
              <w:rPr>
                <w:color w:val="808080"/>
              </w:rPr>
              <w:t xml:space="preserve"> (м</w:t>
            </w:r>
            <w:r>
              <w:rPr>
                <w:color w:val="808080"/>
                <w:vertAlign w:val="superscript"/>
              </w:rPr>
              <w:t>2</w:t>
            </w:r>
            <w:r>
              <w:rPr>
                <w:color w:val="808080"/>
              </w:rPr>
              <w:t>)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30 (м)</w:t>
            </w:r>
            <w:r w:rsidR="0048055B">
              <w:t xml:space="preserve"> 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1300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39000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t>2.</w:t>
            </w:r>
          </w:p>
        </w:tc>
        <w:tc>
          <w:tcPr>
            <w:tcW w:w="1161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 xml:space="preserve">Лавочка 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4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14000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56000</w:t>
            </w:r>
          </w:p>
        </w:tc>
      </w:tr>
      <w:tr w:rsidR="0017207F" w:rsidRPr="00F315B0" w:rsidTr="00D057F7">
        <w:tc>
          <w:tcPr>
            <w:tcW w:w="218" w:type="pct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ind w:left="-108"/>
              <w:jc w:val="center"/>
            </w:pPr>
            <w:r w:rsidRPr="00F315B0">
              <w:t>3.</w:t>
            </w:r>
          </w:p>
        </w:tc>
        <w:tc>
          <w:tcPr>
            <w:tcW w:w="1161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 xml:space="preserve">Урна 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4</w:t>
            </w:r>
          </w:p>
        </w:tc>
        <w:tc>
          <w:tcPr>
            <w:tcW w:w="1544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8750</w:t>
            </w:r>
          </w:p>
        </w:tc>
        <w:tc>
          <w:tcPr>
            <w:tcW w:w="1030" w:type="pct"/>
            <w:shd w:val="clear" w:color="auto" w:fill="auto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t>35000</w:t>
            </w:r>
          </w:p>
        </w:tc>
      </w:tr>
      <w:tr w:rsidR="00D860D1" w:rsidRPr="00F315B0" w:rsidTr="00D057F7">
        <w:tc>
          <w:tcPr>
            <w:tcW w:w="218" w:type="pct"/>
            <w:shd w:val="clear" w:color="auto" w:fill="F2F2F2"/>
          </w:tcPr>
          <w:p w:rsidR="00D860D1" w:rsidRPr="00F315B0" w:rsidRDefault="00D860D1" w:rsidP="00D057F7">
            <w:pPr>
              <w:spacing w:beforeLines="40" w:before="96" w:afterLines="40" w:after="96"/>
              <w:ind w:left="-108"/>
              <w:jc w:val="center"/>
            </w:pPr>
            <w:r>
              <w:t>4.</w:t>
            </w:r>
          </w:p>
        </w:tc>
        <w:tc>
          <w:tcPr>
            <w:tcW w:w="1161" w:type="pct"/>
            <w:shd w:val="clear" w:color="auto" w:fill="auto"/>
          </w:tcPr>
          <w:p w:rsidR="00D860D1" w:rsidRDefault="00D860D1" w:rsidP="00D057F7">
            <w:pPr>
              <w:spacing w:beforeLines="40" w:before="96" w:afterLines="40" w:after="96"/>
              <w:jc w:val="center"/>
            </w:pPr>
            <w:r>
              <w:t>Клумба</w:t>
            </w:r>
          </w:p>
        </w:tc>
        <w:tc>
          <w:tcPr>
            <w:tcW w:w="1047" w:type="pct"/>
            <w:shd w:val="clear" w:color="auto" w:fill="auto"/>
          </w:tcPr>
          <w:p w:rsidR="00D860D1" w:rsidRDefault="00D860D1" w:rsidP="00D057F7">
            <w:pPr>
              <w:spacing w:beforeLines="40" w:before="96" w:afterLines="40" w:after="96"/>
              <w:jc w:val="center"/>
            </w:pPr>
            <w:r>
              <w:t>4</w:t>
            </w:r>
          </w:p>
        </w:tc>
        <w:tc>
          <w:tcPr>
            <w:tcW w:w="1544" w:type="pct"/>
            <w:shd w:val="clear" w:color="auto" w:fill="auto"/>
          </w:tcPr>
          <w:p w:rsidR="00D860D1" w:rsidRDefault="00D860D1" w:rsidP="00D057F7">
            <w:pPr>
              <w:spacing w:beforeLines="40" w:before="96" w:afterLines="40" w:after="96"/>
              <w:jc w:val="center"/>
            </w:pPr>
            <w:r>
              <w:t>5000</w:t>
            </w:r>
          </w:p>
        </w:tc>
        <w:tc>
          <w:tcPr>
            <w:tcW w:w="1030" w:type="pct"/>
            <w:shd w:val="clear" w:color="auto" w:fill="auto"/>
          </w:tcPr>
          <w:p w:rsidR="00D860D1" w:rsidRDefault="00D860D1" w:rsidP="00D057F7">
            <w:pPr>
              <w:spacing w:beforeLines="40" w:before="96" w:afterLines="40" w:after="96"/>
              <w:jc w:val="center"/>
            </w:pPr>
            <w:r>
              <w:t>20000</w:t>
            </w:r>
          </w:p>
        </w:tc>
      </w:tr>
      <w:tr w:rsidR="00DC1C7A" w:rsidRPr="00F315B0" w:rsidTr="00D057F7">
        <w:tc>
          <w:tcPr>
            <w:tcW w:w="218" w:type="pct"/>
            <w:shd w:val="clear" w:color="auto" w:fill="F2F2F2"/>
          </w:tcPr>
          <w:p w:rsidR="00DC1C7A" w:rsidRDefault="00DC1C7A" w:rsidP="00D057F7">
            <w:pPr>
              <w:spacing w:beforeLines="40" w:before="96" w:afterLines="40" w:after="96"/>
              <w:ind w:left="-108"/>
              <w:jc w:val="center"/>
            </w:pPr>
            <w:r>
              <w:t xml:space="preserve">5. </w:t>
            </w:r>
          </w:p>
        </w:tc>
        <w:tc>
          <w:tcPr>
            <w:tcW w:w="1161" w:type="pct"/>
            <w:shd w:val="clear" w:color="auto" w:fill="auto"/>
          </w:tcPr>
          <w:p w:rsidR="00DC1C7A" w:rsidRDefault="00DC1C7A" w:rsidP="00D057F7">
            <w:pPr>
              <w:spacing w:beforeLines="40" w:before="96" w:afterLines="40" w:after="96"/>
              <w:jc w:val="center"/>
            </w:pPr>
            <w:r>
              <w:t>Укладка тротуарной плитки</w:t>
            </w:r>
          </w:p>
        </w:tc>
        <w:tc>
          <w:tcPr>
            <w:tcW w:w="1047" w:type="pct"/>
            <w:shd w:val="clear" w:color="auto" w:fill="auto"/>
          </w:tcPr>
          <w:p w:rsidR="00DC1C7A" w:rsidRPr="00E259A5" w:rsidRDefault="00E259A5" w:rsidP="00D057F7">
            <w:pPr>
              <w:spacing w:beforeLines="40" w:before="96" w:afterLines="40" w:after="96"/>
              <w:jc w:val="center"/>
              <w:rPr>
                <w:vertAlign w:val="superscript"/>
              </w:rPr>
            </w:pPr>
            <w:r>
              <w:t>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4" w:type="pct"/>
            <w:shd w:val="clear" w:color="auto" w:fill="auto"/>
          </w:tcPr>
          <w:p w:rsidR="00DC1C7A" w:rsidRDefault="00E259A5" w:rsidP="00D057F7">
            <w:pPr>
              <w:spacing w:beforeLines="40" w:before="96" w:afterLines="40" w:after="96"/>
              <w:jc w:val="center"/>
            </w:pPr>
            <w:r>
              <w:t>4000</w:t>
            </w:r>
          </w:p>
        </w:tc>
        <w:tc>
          <w:tcPr>
            <w:tcW w:w="1030" w:type="pct"/>
            <w:shd w:val="clear" w:color="auto" w:fill="auto"/>
          </w:tcPr>
          <w:p w:rsidR="00DC1C7A" w:rsidRDefault="00E259A5" w:rsidP="00D057F7">
            <w:pPr>
              <w:spacing w:beforeLines="40" w:before="96" w:afterLines="40" w:after="96"/>
              <w:jc w:val="center"/>
            </w:pPr>
            <w:r>
              <w:t>200000</w:t>
            </w:r>
          </w:p>
        </w:tc>
      </w:tr>
      <w:tr w:rsidR="0017207F" w:rsidRPr="00F315B0" w:rsidTr="00D057F7">
        <w:tc>
          <w:tcPr>
            <w:tcW w:w="1379" w:type="pct"/>
            <w:gridSpan w:val="2"/>
            <w:shd w:val="clear" w:color="auto" w:fill="auto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>ИТОГО</w:t>
            </w:r>
          </w:p>
        </w:tc>
        <w:tc>
          <w:tcPr>
            <w:tcW w:w="1047" w:type="pct"/>
            <w:shd w:val="clear" w:color="auto" w:fill="auto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</w:p>
        </w:tc>
        <w:tc>
          <w:tcPr>
            <w:tcW w:w="1544" w:type="pct"/>
            <w:shd w:val="clear" w:color="auto" w:fill="auto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17207F" w:rsidRPr="00F315B0" w:rsidRDefault="00E9346C" w:rsidP="00D057F7">
            <w:pPr>
              <w:spacing w:beforeLines="40" w:before="96" w:afterLines="40" w:after="96"/>
              <w:jc w:val="center"/>
            </w:pPr>
            <w:r>
              <w:t>350000</w:t>
            </w:r>
            <w:bookmarkStart w:id="0" w:name="_GoBack"/>
            <w:bookmarkEnd w:id="0"/>
          </w:p>
        </w:tc>
      </w:tr>
      <w:tr w:rsidR="0017207F" w:rsidRPr="00F315B0" w:rsidTr="00D057F7">
        <w:trPr>
          <w:trHeight w:val="586"/>
        </w:trPr>
        <w:tc>
          <w:tcPr>
            <w:tcW w:w="1379" w:type="pct"/>
            <w:gridSpan w:val="2"/>
            <w:shd w:val="clear" w:color="auto" w:fill="F2F2F2"/>
          </w:tcPr>
          <w:p w:rsidR="0017207F" w:rsidRPr="00F315B0" w:rsidRDefault="0017207F" w:rsidP="00D057F7">
            <w:pPr>
              <w:spacing w:beforeLines="40" w:before="96" w:afterLines="40" w:after="96"/>
              <w:jc w:val="center"/>
            </w:pPr>
            <w:r w:rsidRPr="00F315B0">
              <w:t xml:space="preserve">Дата и подпись руководителя </w:t>
            </w:r>
            <w:r>
              <w:rPr>
                <w:spacing w:val="-3"/>
              </w:rPr>
              <w:t>инициативной группы</w:t>
            </w:r>
          </w:p>
        </w:tc>
        <w:tc>
          <w:tcPr>
            <w:tcW w:w="3621" w:type="pct"/>
            <w:gridSpan w:val="3"/>
          </w:tcPr>
          <w:p w:rsidR="0017207F" w:rsidRPr="00F315B0" w:rsidRDefault="00D860D1" w:rsidP="00D057F7">
            <w:pPr>
              <w:spacing w:beforeLines="40" w:before="96" w:afterLines="40" w:after="96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50CBDB" wp14:editId="0AA98AC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73660</wp:posOffset>
                      </wp:positionV>
                      <wp:extent cx="746125" cy="555625"/>
                      <wp:effectExtent l="0" t="0" r="15875" b="15875"/>
                      <wp:wrapNone/>
                      <wp:docPr id="6" name="Group 1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6125" cy="555625"/>
                                <a:chOff x="0" y="0"/>
                                <a:chExt cx="746125" cy="555625"/>
                              </a:xfrm>
                            </wpg:grpSpPr>
                            <wps:wsp>
                              <wps:cNvPr id="2" name="Shape 266"/>
                              <wps:cNvSpPr/>
                              <wps:spPr>
                                <a:xfrm>
                                  <a:off x="0" y="0"/>
                                  <a:ext cx="746125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125" h="555625">
                                      <a:moveTo>
                                        <a:pt x="24765" y="206502"/>
                                      </a:moveTo>
                                      <a:cubicBezTo>
                                        <a:pt x="17145" y="189865"/>
                                        <a:pt x="0" y="175006"/>
                                        <a:pt x="1270" y="156718"/>
                                      </a:cubicBezTo>
                                      <a:cubicBezTo>
                                        <a:pt x="2159" y="143891"/>
                                        <a:pt x="19177" y="137922"/>
                                        <a:pt x="30734" y="132842"/>
                                      </a:cubicBezTo>
                                      <a:cubicBezTo>
                                        <a:pt x="67945" y="117094"/>
                                        <a:pt x="105918" y="101727"/>
                                        <a:pt x="145669" y="94996"/>
                                      </a:cubicBezTo>
                                      <a:cubicBezTo>
                                        <a:pt x="199390" y="85979"/>
                                        <a:pt x="345567" y="61341"/>
                                        <a:pt x="398526" y="24257"/>
                                      </a:cubicBezTo>
                                      <a:cubicBezTo>
                                        <a:pt x="393319" y="0"/>
                                        <a:pt x="398907" y="1270"/>
                                        <a:pt x="357505" y="15748"/>
                                      </a:cubicBezTo>
                                      <a:cubicBezTo>
                                        <a:pt x="334391" y="23876"/>
                                        <a:pt x="318135" y="40386"/>
                                        <a:pt x="295529" y="48133"/>
                                      </a:cubicBezTo>
                                      <a:cubicBezTo>
                                        <a:pt x="258445" y="78740"/>
                                        <a:pt x="244729" y="95377"/>
                                        <a:pt x="213106" y="124333"/>
                                      </a:cubicBezTo>
                                      <a:cubicBezTo>
                                        <a:pt x="207518" y="129413"/>
                                        <a:pt x="200279" y="132842"/>
                                        <a:pt x="195580" y="138811"/>
                                      </a:cubicBezTo>
                                      <a:cubicBezTo>
                                        <a:pt x="155829" y="187706"/>
                                        <a:pt x="191770" y="158750"/>
                                        <a:pt x="163195" y="180086"/>
                                      </a:cubicBezTo>
                                      <a:cubicBezTo>
                                        <a:pt x="131572" y="231140"/>
                                        <a:pt x="184531" y="147701"/>
                                        <a:pt x="136652" y="212090"/>
                                      </a:cubicBezTo>
                                      <a:cubicBezTo>
                                        <a:pt x="117475" y="237998"/>
                                        <a:pt x="110617" y="272034"/>
                                        <a:pt x="83693" y="291211"/>
                                      </a:cubicBezTo>
                                      <a:cubicBezTo>
                                        <a:pt x="90170" y="310007"/>
                                        <a:pt x="84074" y="302260"/>
                                        <a:pt x="113157" y="282702"/>
                                      </a:cubicBezTo>
                                      <a:cubicBezTo>
                                        <a:pt x="138811" y="265303"/>
                                        <a:pt x="164465" y="247777"/>
                                        <a:pt x="189611" y="229870"/>
                                      </a:cubicBezTo>
                                      <a:cubicBezTo>
                                        <a:pt x="201549" y="221361"/>
                                        <a:pt x="207518" y="212471"/>
                                        <a:pt x="222123" y="209423"/>
                                      </a:cubicBezTo>
                                      <a:cubicBezTo>
                                        <a:pt x="234061" y="199644"/>
                                        <a:pt x="246380" y="190754"/>
                                        <a:pt x="257556" y="180086"/>
                                      </a:cubicBezTo>
                                      <a:cubicBezTo>
                                        <a:pt x="260096" y="177546"/>
                                        <a:pt x="259715" y="171196"/>
                                        <a:pt x="263144" y="171196"/>
                                      </a:cubicBezTo>
                                      <a:cubicBezTo>
                                        <a:pt x="266065" y="171196"/>
                                        <a:pt x="265176" y="177165"/>
                                        <a:pt x="266065" y="180086"/>
                                      </a:cubicBezTo>
                                      <a:cubicBezTo>
                                        <a:pt x="270764" y="212852"/>
                                        <a:pt x="272923" y="208661"/>
                                        <a:pt x="304546" y="200533"/>
                                      </a:cubicBezTo>
                                      <a:cubicBezTo>
                                        <a:pt x="316484" y="188214"/>
                                        <a:pt x="325501" y="175895"/>
                                        <a:pt x="330962" y="159258"/>
                                      </a:cubicBezTo>
                                      <a:cubicBezTo>
                                        <a:pt x="319913" y="134493"/>
                                        <a:pt x="321564" y="138811"/>
                                        <a:pt x="298577" y="130302"/>
                                      </a:cubicBezTo>
                                      <a:cubicBezTo>
                                        <a:pt x="243840" y="139700"/>
                                        <a:pt x="251079" y="138811"/>
                                        <a:pt x="213106" y="162179"/>
                                      </a:cubicBezTo>
                                      <a:cubicBezTo>
                                        <a:pt x="178054" y="206883"/>
                                        <a:pt x="188341" y="187706"/>
                                        <a:pt x="175133" y="215011"/>
                                      </a:cubicBezTo>
                                      <a:cubicBezTo>
                                        <a:pt x="169926" y="255905"/>
                                        <a:pt x="164846" y="300228"/>
                                        <a:pt x="207137" y="320548"/>
                                      </a:cubicBezTo>
                                      <a:cubicBezTo>
                                        <a:pt x="230632" y="319278"/>
                                        <a:pt x="255397" y="321437"/>
                                        <a:pt x="278003" y="315087"/>
                                      </a:cubicBezTo>
                                      <a:cubicBezTo>
                                        <a:pt x="325501" y="301879"/>
                                        <a:pt x="375031" y="281051"/>
                                        <a:pt x="416433" y="253365"/>
                                      </a:cubicBezTo>
                                      <a:cubicBezTo>
                                        <a:pt x="410845" y="237109"/>
                                        <a:pt x="407035" y="245618"/>
                                        <a:pt x="395478" y="253365"/>
                                      </a:cubicBezTo>
                                      <a:cubicBezTo>
                                        <a:pt x="393827" y="256286"/>
                                        <a:pt x="383540" y="272034"/>
                                        <a:pt x="392557" y="276733"/>
                                      </a:cubicBezTo>
                                      <a:cubicBezTo>
                                        <a:pt x="397256" y="278892"/>
                                        <a:pt x="402336" y="274574"/>
                                        <a:pt x="407416" y="273812"/>
                                      </a:cubicBezTo>
                                      <a:cubicBezTo>
                                        <a:pt x="418592" y="266573"/>
                                        <a:pt x="420624" y="259715"/>
                                        <a:pt x="424942" y="247396"/>
                                      </a:cubicBezTo>
                                      <a:cubicBezTo>
                                        <a:pt x="424053" y="244348"/>
                                        <a:pt x="424942" y="239268"/>
                                        <a:pt x="422021" y="238379"/>
                                      </a:cubicBezTo>
                                      <a:cubicBezTo>
                                        <a:pt x="400177" y="232918"/>
                                        <a:pt x="394589" y="249047"/>
                                        <a:pt x="389890" y="264795"/>
                                      </a:cubicBezTo>
                                      <a:cubicBezTo>
                                        <a:pt x="395478" y="283972"/>
                                        <a:pt x="414274" y="275463"/>
                                        <a:pt x="430911" y="273812"/>
                                      </a:cubicBezTo>
                                      <a:cubicBezTo>
                                        <a:pt x="529590" y="241427"/>
                                        <a:pt x="640207" y="197104"/>
                                        <a:pt x="710692" y="118364"/>
                                      </a:cubicBezTo>
                                      <a:cubicBezTo>
                                        <a:pt x="726059" y="76581"/>
                                        <a:pt x="746125" y="53594"/>
                                        <a:pt x="701675" y="24257"/>
                                      </a:cubicBezTo>
                                      <a:cubicBezTo>
                                        <a:pt x="638048" y="34925"/>
                                        <a:pt x="589407" y="83439"/>
                                        <a:pt x="542798" y="124333"/>
                                      </a:cubicBezTo>
                                      <a:cubicBezTo>
                                        <a:pt x="433959" y="219710"/>
                                        <a:pt x="325501" y="318516"/>
                                        <a:pt x="210185" y="405765"/>
                                      </a:cubicBezTo>
                                      <a:cubicBezTo>
                                        <a:pt x="163576" y="440690"/>
                                        <a:pt x="121666" y="481076"/>
                                        <a:pt x="71755" y="511302"/>
                                      </a:cubicBezTo>
                                      <a:cubicBezTo>
                                        <a:pt x="67056" y="517271"/>
                                        <a:pt x="62357" y="523748"/>
                                        <a:pt x="57277" y="529209"/>
                                      </a:cubicBezTo>
                                      <a:cubicBezTo>
                                        <a:pt x="50800" y="536448"/>
                                        <a:pt x="29083" y="555625"/>
                                        <a:pt x="36703" y="549656"/>
                                      </a:cubicBezTo>
                                      <a:cubicBezTo>
                                        <a:pt x="114046" y="489585"/>
                                        <a:pt x="194691" y="453390"/>
                                        <a:pt x="278003" y="402717"/>
                                      </a:cubicBezTo>
                                      <a:cubicBezTo>
                                        <a:pt x="303657" y="386969"/>
                                        <a:pt x="385191" y="331724"/>
                                        <a:pt x="404495" y="312039"/>
                                      </a:cubicBezTo>
                                      <a:cubicBezTo>
                                        <a:pt x="427482" y="288671"/>
                                        <a:pt x="416814" y="296291"/>
                                        <a:pt x="433959" y="285750"/>
                                      </a:cubicBezTo>
                                      <a:cubicBezTo>
                                        <a:pt x="436118" y="279781"/>
                                        <a:pt x="445897" y="269494"/>
                                        <a:pt x="439928" y="267843"/>
                                      </a:cubicBezTo>
                                      <a:cubicBezTo>
                                        <a:pt x="430530" y="265303"/>
                                        <a:pt x="422021" y="275082"/>
                                        <a:pt x="413385" y="279781"/>
                                      </a:cubicBezTo>
                                      <a:cubicBezTo>
                                        <a:pt x="390398" y="292100"/>
                                        <a:pt x="372364" y="300228"/>
                                        <a:pt x="357505" y="320548"/>
                                      </a:cubicBezTo>
                                      <a:cubicBezTo>
                                        <a:pt x="366903" y="357632"/>
                                        <a:pt x="442849" y="345694"/>
                                        <a:pt x="466344" y="346964"/>
                                      </a:cubicBezTo>
                                      <a:cubicBezTo>
                                        <a:pt x="439039" y="368681"/>
                                        <a:pt x="410464" y="373380"/>
                                        <a:pt x="375031" y="3733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54382" id="Group 1416" o:spid="_x0000_s1026" style="position:absolute;margin-left:114pt;margin-top:5.8pt;width:58.75pt;height:43.75pt;z-index:251659264" coordsize="7461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">
                      <v:shape id="Shape 266" o:spid="_x0000_s1027" style="position:absolute;width:7461;height:5556;visibility:visible;mso-wrap-style:square;v-text-anchor:top" coordsize="74612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" path="m24765,206502c17145,189865,,175006,1270,156718v889,-12827,17907,-18796,29464,-23876c67945,117094,105918,101727,145669,94996,199390,85979,345567,61341,398526,24257,393319,,398907,1270,357505,15748v-23114,8128,-39370,24638,-61976,32385c258445,78740,244729,95377,213106,124333v-5588,5080,-12827,8509,-17526,14478c155829,187706,191770,158750,163195,180086v-31623,51054,21336,-32385,-26543,32004c117475,237998,110617,272034,83693,291211v6477,18796,381,11049,29464,-8509c138811,265303,164465,247777,189611,229870v11938,-8509,17907,-17399,32512,-20447c234061,199644,246380,190754,257556,180086v2540,-2540,2159,-8890,5588,-8890c266065,171196,265176,177165,266065,180086v4699,32766,6858,28575,38481,20447c316484,188214,325501,175895,330962,159258v-11049,-24765,-9398,-20447,-32385,-28956c243840,139700,251079,138811,213106,162179v-35052,44704,-24765,25527,-37973,52832c169926,255905,164846,300228,207137,320548v23495,-1270,48260,889,70866,-5461c325501,301879,375031,281051,416433,253365v-5588,-16256,-9398,-7747,-20955,c393827,256286,383540,272034,392557,276733v4699,2159,9779,-2159,14859,-2921c418592,266573,420624,259715,424942,247396v-889,-3048,,-8128,-2921,-9017c400177,232918,394589,249047,389890,264795v5588,19177,24384,10668,41021,9017c529590,241427,640207,197104,710692,118364,726059,76581,746125,53594,701675,24257,638048,34925,589407,83439,542798,124333,433959,219710,325501,318516,210185,405765,163576,440690,121666,481076,71755,511302v-4699,5969,-9398,12446,-14478,17907c50800,536448,29083,555625,36703,549656,114046,489585,194691,453390,278003,402717v25654,-15748,107188,-70993,126492,-90678c427482,288671,416814,296291,433959,285750v2159,-5969,11938,-16256,5969,-17907c430530,265303,422021,275082,413385,279781v-22987,12319,-41021,20447,-55880,40767c366903,357632,442849,345694,466344,346964v-27305,21717,-55880,26416,-91313,26416e" filled="f">
                        <v:path arrowok="t" textboxrect="0,0,746125,555625"/>
                      </v:shape>
                    </v:group>
                  </w:pict>
                </mc:Fallback>
              </mc:AlternateContent>
            </w:r>
          </w:p>
        </w:tc>
      </w:tr>
    </w:tbl>
    <w:p w:rsidR="0017207F" w:rsidRDefault="0017207F" w:rsidP="0017207F">
      <w:pPr>
        <w:tabs>
          <w:tab w:val="left" w:pos="7380"/>
        </w:tabs>
        <w:spacing w:before="120" w:line="240" w:lineRule="exact"/>
        <w:rPr>
          <w:sz w:val="28"/>
          <w:szCs w:val="28"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17207F" w:rsidRDefault="0017207F" w:rsidP="0017207F">
      <w:pPr>
        <w:rPr>
          <w:b/>
        </w:rPr>
      </w:pPr>
    </w:p>
    <w:p w:rsidR="00AD3D4B" w:rsidRDefault="00AD3D4B"/>
    <w:sectPr w:rsidR="00A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7F"/>
    <w:rsid w:val="0004122F"/>
    <w:rsid w:val="000A3D02"/>
    <w:rsid w:val="0017207F"/>
    <w:rsid w:val="0048055B"/>
    <w:rsid w:val="004A678B"/>
    <w:rsid w:val="008F5B8F"/>
    <w:rsid w:val="00AD3D4B"/>
    <w:rsid w:val="00D860D1"/>
    <w:rsid w:val="00DC1C7A"/>
    <w:rsid w:val="00E259A5"/>
    <w:rsid w:val="00E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9F0C"/>
  <w15:chartTrackingRefBased/>
  <w15:docId w15:val="{070199ED-4AEF-465C-8CF5-1795548D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Пользователь Windows</cp:lastModifiedBy>
  <cp:revision>5</cp:revision>
  <dcterms:created xsi:type="dcterms:W3CDTF">2022-02-16T10:10:00Z</dcterms:created>
  <dcterms:modified xsi:type="dcterms:W3CDTF">2022-06-08T05:22:00Z</dcterms:modified>
</cp:coreProperties>
</file>