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71" w:rsidRDefault="00931371" w:rsidP="008E5132">
      <w:r>
        <w:t>Исследование о знаниях истории и исторических личностей Анапы жителей и гостей города.</w:t>
      </w:r>
      <w:bookmarkStart w:id="0" w:name="_GoBack"/>
      <w:bookmarkEnd w:id="0"/>
    </w:p>
    <w:p w:rsidR="00931371" w:rsidRDefault="00931371" w:rsidP="008E5132"/>
    <w:p w:rsidR="008E5132" w:rsidRDefault="008E5132" w:rsidP="008E5132">
      <w:r>
        <w:t>Обычно исторические познания современной молодежи, зависимые во многом от случайных обстоятельств, от интернет-"картинки", оцениваются весьма низко и даже в трагических тонах. Действительно, подавляющее большинство опрошенных берет свои исторические знания в том числе из Интернета (60,1%), а также из кинофильмов и телесериалов (45,4%). Однако безусловным лидером остается учебник (78%), - что, как увидим дальше, и предопределило многие результаты опроса.</w:t>
      </w:r>
    </w:p>
    <w:p w:rsidR="008E5132" w:rsidRDefault="008E5132" w:rsidP="008E5132"/>
    <w:p w:rsidR="008E5132" w:rsidRDefault="008E5132" w:rsidP="008E5132">
      <w:r>
        <w:t>На вопросы формального характера, призванные выявить "верхний" слой исторической осведомленности</w:t>
      </w:r>
      <w:r>
        <w:t xml:space="preserve"> молодежи жителей и гостей города</w:t>
      </w:r>
      <w:r>
        <w:t xml:space="preserve">, правильно обычно отвечали </w:t>
      </w:r>
      <w:proofErr w:type="spellStart"/>
      <w:r>
        <w:t>меньшенство</w:t>
      </w:r>
      <w:proofErr w:type="spellEnd"/>
      <w:r>
        <w:t xml:space="preserve">, около </w:t>
      </w:r>
      <w:r>
        <w:t>30</w:t>
      </w:r>
      <w:r w:rsidRPr="008E5132">
        <w:t>%</w:t>
      </w:r>
      <w:r>
        <w:t xml:space="preserve"> опрошенных. Так, </w:t>
      </w:r>
      <w:r>
        <w:t>4</w:t>
      </w:r>
      <w:r>
        <w:t>5,5% знакомы с понятием "</w:t>
      </w:r>
      <w:proofErr w:type="spellStart"/>
      <w:r>
        <w:t>Горгиппия</w:t>
      </w:r>
      <w:proofErr w:type="spellEnd"/>
      <w:r>
        <w:t xml:space="preserve">". </w:t>
      </w:r>
      <w:proofErr w:type="gramStart"/>
      <w:r>
        <w:t xml:space="preserve">К </w:t>
      </w:r>
      <w:r>
        <w:t>историческим личностям</w:t>
      </w:r>
      <w:proofErr w:type="gramEnd"/>
      <w:r>
        <w:t xml:space="preserve"> связанным с Анапой</w:t>
      </w:r>
      <w:r>
        <w:t xml:space="preserve"> отнесли в первую очередь </w:t>
      </w:r>
      <w:r>
        <w:t xml:space="preserve">атамана </w:t>
      </w:r>
      <w:r w:rsidRPr="008E5132">
        <w:t>Бескровн</w:t>
      </w:r>
      <w:r>
        <w:t>ого</w:t>
      </w:r>
      <w:r w:rsidRPr="008E5132">
        <w:t xml:space="preserve"> Алексе</w:t>
      </w:r>
      <w:r>
        <w:t>я</w:t>
      </w:r>
      <w:r w:rsidRPr="008E5132">
        <w:t xml:space="preserve"> Данилович</w:t>
      </w:r>
      <w:r>
        <w:t>а</w:t>
      </w:r>
      <w:r w:rsidRPr="008E5132">
        <w:t xml:space="preserve"> (1785 – 1833) – участник осады и взятия </w:t>
      </w:r>
      <w:proofErr w:type="spellStart"/>
      <w:r>
        <w:t>А</w:t>
      </w:r>
      <w:r w:rsidRPr="008E5132">
        <w:t>напской</w:t>
      </w:r>
      <w:proofErr w:type="spellEnd"/>
      <w:r w:rsidRPr="008E5132">
        <w:t xml:space="preserve"> крепости в 1828 г., за что был удостоен ордена святого Георгия. </w:t>
      </w:r>
      <w:r>
        <w:t>(</w:t>
      </w:r>
      <w:r>
        <w:t>2</w:t>
      </w:r>
      <w:r>
        <w:t xml:space="preserve">2%), второе место занял </w:t>
      </w:r>
      <w:r w:rsidRPr="008E5132">
        <w:t xml:space="preserve">Доктор </w:t>
      </w:r>
      <w:proofErr w:type="spellStart"/>
      <w:r w:rsidRPr="008E5132">
        <w:t>Будзинский</w:t>
      </w:r>
      <w:proofErr w:type="spellEnd"/>
      <w:r w:rsidRPr="008E5132">
        <w:t xml:space="preserve"> – фактический основатель курорта, который оценил, систематизировал и использовал лечебно-климатические преимущества. В 1900 г. открыл грязелечебницу («Береговая»»). С 1901 года лечил минеральными водами Семигорья, а в 1913 г. вблизи источника начала работать санатория «Лучезарная». В 1909 построил на «Золотом пляже» детскую лечебницу. В 1914 г. Владимир </w:t>
      </w:r>
      <w:proofErr w:type="spellStart"/>
      <w:r w:rsidRPr="008E5132">
        <w:t>Адольфович</w:t>
      </w:r>
      <w:proofErr w:type="spellEnd"/>
      <w:r w:rsidRPr="008E5132">
        <w:t xml:space="preserve"> получил звание почетного гражданина. </w:t>
      </w:r>
      <w:r>
        <w:t>(12,5%)</w:t>
      </w:r>
      <w:r>
        <w:t>. В основном знают молодые люди,</w:t>
      </w:r>
      <w:r>
        <w:t xml:space="preserve"> о</w:t>
      </w:r>
      <w:r w:rsidRPr="008E5132">
        <w:t xml:space="preserve"> музее — раскопе </w:t>
      </w:r>
      <w:proofErr w:type="spellStart"/>
      <w:r w:rsidRPr="008E5132">
        <w:t>Горгиппии</w:t>
      </w:r>
      <w:proofErr w:type="spellEnd"/>
      <w:r>
        <w:t xml:space="preserve"> (</w:t>
      </w:r>
      <w:r>
        <w:t>5</w:t>
      </w:r>
      <w:r>
        <w:t xml:space="preserve">4,8%), </w:t>
      </w:r>
      <w:r>
        <w:t>что в</w:t>
      </w:r>
      <w:r>
        <w:t xml:space="preserve"> период тяжелой Крымской войны середины 19 века (май 1855 года) Анапа, как и многие другие крепости черноморского побережья Кавказа, была оставлена, а перед этим в ней были уничтожены все стратегические объекты и крепостные укрепления. Город вновь перешел в распоряжение Турции, организовавшей здесь военную базу.</w:t>
      </w:r>
      <w:r>
        <w:t xml:space="preserve"> </w:t>
      </w:r>
      <w:r>
        <w:t>(</w:t>
      </w:r>
      <w:r>
        <w:t>36</w:t>
      </w:r>
      <w:r>
        <w:t xml:space="preserve">,6%). Гораздо меньше опрошенных </w:t>
      </w:r>
      <w:r>
        <w:t>знают, что в</w:t>
      </w:r>
      <w:r>
        <w:t xml:space="preserve"> </w:t>
      </w:r>
      <w:proofErr w:type="spellStart"/>
      <w:r>
        <w:t>Анапском</w:t>
      </w:r>
      <w:proofErr w:type="spellEnd"/>
      <w:r>
        <w:t xml:space="preserve"> районе, где сопротивление врагу оказывали около 90 партизанских отрядов</w:t>
      </w:r>
      <w:r>
        <w:t xml:space="preserve"> (30,2</w:t>
      </w:r>
      <w:r w:rsidRPr="008E5132">
        <w:t>%</w:t>
      </w:r>
      <w:r>
        <w:t>)</w:t>
      </w:r>
    </w:p>
    <w:p w:rsidR="008E5132" w:rsidRDefault="008E5132" w:rsidP="008E5132">
      <w:r>
        <w:t>Познания</w:t>
      </w:r>
      <w:r>
        <w:t xml:space="preserve"> в хронологии</w:t>
      </w:r>
      <w:r>
        <w:t xml:space="preserve"> </w:t>
      </w:r>
      <w:r>
        <w:t xml:space="preserve">оказались на должном </w:t>
      </w:r>
      <w:proofErr w:type="gramStart"/>
      <w:r>
        <w:t>уровне</w:t>
      </w:r>
      <w:r>
        <w:t>(</w:t>
      </w:r>
      <w:proofErr w:type="gramEnd"/>
      <w:r>
        <w:t xml:space="preserve">62,4 </w:t>
      </w:r>
      <w:r w:rsidRPr="00931371">
        <w:t>%)</w:t>
      </w:r>
      <w:r>
        <w:t xml:space="preserve">. </w:t>
      </w:r>
      <w:r w:rsidR="00931371">
        <w:t>На</w:t>
      </w:r>
      <w:r>
        <w:t xml:space="preserve"> вопросы, в самой формулировке вводившие некий исторический термин и предполагавшие, таким образом, более глубокий уровень знаний правильные ответы</w:t>
      </w:r>
      <w:r w:rsidR="00931371">
        <w:t xml:space="preserve"> давали (11,4</w:t>
      </w:r>
      <w:r w:rsidR="00931371" w:rsidRPr="00931371">
        <w:t>%</w:t>
      </w:r>
      <w:r w:rsidR="00931371">
        <w:t>)</w:t>
      </w:r>
      <w:r>
        <w:t xml:space="preserve">. </w:t>
      </w:r>
    </w:p>
    <w:p w:rsidR="007D000E" w:rsidRDefault="008E5132" w:rsidP="008E5132">
      <w:r>
        <w:t xml:space="preserve">Итак, анализируя материалы опроса, можно прийти к выводу, что познания </w:t>
      </w:r>
      <w:r w:rsidR="00931371">
        <w:t>жителей и гостей города преимущественно</w:t>
      </w:r>
      <w:r>
        <w:t xml:space="preserve"> молодых людей в истории </w:t>
      </w:r>
      <w:r w:rsidR="00931371">
        <w:t>Анапы</w:t>
      </w:r>
      <w:r>
        <w:t xml:space="preserve"> ориентированы скорее на информацию, получаемую из учебников и </w:t>
      </w:r>
      <w:r w:rsidR="00931371">
        <w:t>экскурсий</w:t>
      </w:r>
      <w:r>
        <w:t>. Это явствует из группы вопросов, призванной выявить именно влияние на респондентов исторической мифологии как фольклорного, так и литературного происхождения</w:t>
      </w:r>
      <w:r w:rsidR="00931371">
        <w:t>.</w:t>
      </w:r>
    </w:p>
    <w:sectPr w:rsidR="007D0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C4"/>
    <w:rsid w:val="000D47C4"/>
    <w:rsid w:val="007D000E"/>
    <w:rsid w:val="008E5132"/>
    <w:rsid w:val="0093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46FD"/>
  <w15:chartTrackingRefBased/>
  <w15:docId w15:val="{E29432CA-A6C8-446F-8758-944560BB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</dc:creator>
  <cp:keywords/>
  <dc:description/>
  <cp:lastModifiedBy>k2</cp:lastModifiedBy>
  <cp:revision>2</cp:revision>
  <dcterms:created xsi:type="dcterms:W3CDTF">2023-04-19T13:52:00Z</dcterms:created>
  <dcterms:modified xsi:type="dcterms:W3CDTF">2023-04-19T13:52:00Z</dcterms:modified>
</cp:coreProperties>
</file>