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F4D8" w14:textId="77777777" w:rsidR="00404D79" w:rsidRPr="005E5C66" w:rsidRDefault="00404D79" w:rsidP="005E5C66">
      <w:pPr>
        <w:pStyle w:val="a3"/>
        <w:ind w:left="851"/>
        <w:rPr>
          <w:b/>
          <w:sz w:val="24"/>
          <w:szCs w:val="24"/>
        </w:rPr>
      </w:pPr>
      <w:r w:rsidRPr="005E5C66">
        <w:rPr>
          <w:rStyle w:val="11"/>
          <w:b/>
          <w:sz w:val="24"/>
          <w:szCs w:val="24"/>
        </w:rPr>
        <w:t xml:space="preserve">ИТОГОВЫЙ ОТЧЕТ О ВЫПОЛНЕНИИ ПЛАНА - ГРАФИКА </w:t>
      </w:r>
    </w:p>
    <w:p w14:paraId="565ED770" w14:textId="77777777" w:rsidR="00404D79" w:rsidRPr="005E5C66" w:rsidRDefault="00404D79" w:rsidP="005E5C66">
      <w:pPr>
        <w:pStyle w:val="a3"/>
        <w:rPr>
          <w:sz w:val="24"/>
          <w:szCs w:val="24"/>
        </w:rPr>
      </w:pPr>
      <w:r w:rsidRPr="005E5C66">
        <w:rPr>
          <w:rStyle w:val="11"/>
          <w:sz w:val="24"/>
          <w:szCs w:val="24"/>
        </w:rPr>
        <w:t>о реализации проекта (программы)</w:t>
      </w:r>
    </w:p>
    <w:p w14:paraId="1905F703" w14:textId="1B2B6D98" w:rsidR="00404D79" w:rsidRPr="005E5C66" w:rsidRDefault="005E5C66" w:rsidP="005E5C66">
      <w:pPr>
        <w:pStyle w:val="a3"/>
        <w:ind w:left="284"/>
        <w:rPr>
          <w:rFonts w:eastAsia="Calibri"/>
          <w:b/>
          <w:bCs/>
          <w:sz w:val="24"/>
          <w:szCs w:val="24"/>
          <w:shd w:val="clear" w:color="auto" w:fill="FFFFFF"/>
        </w:rPr>
      </w:pPr>
      <w:r w:rsidRPr="005E5C66">
        <w:rPr>
          <w:rFonts w:eastAsia="Calibri"/>
          <w:b/>
          <w:bCs/>
          <w:sz w:val="24"/>
          <w:szCs w:val="24"/>
          <w:shd w:val="clear" w:color="auto" w:fill="FFFFFF"/>
        </w:rPr>
        <w:t>Форум культурных инициатив</w:t>
      </w:r>
    </w:p>
    <w:p w14:paraId="6C181291" w14:textId="77777777" w:rsidR="005E5C66" w:rsidRPr="005E5C66" w:rsidRDefault="005E5C66" w:rsidP="005E5C66">
      <w:pPr>
        <w:pStyle w:val="a3"/>
        <w:ind w:left="284"/>
        <w:jc w:val="both"/>
        <w:rPr>
          <w:sz w:val="24"/>
          <w:szCs w:val="24"/>
          <w:u w:val="single"/>
        </w:rPr>
      </w:pPr>
    </w:p>
    <w:p w14:paraId="14E1E3F7" w14:textId="64961961" w:rsidR="00404D79" w:rsidRPr="005E5C66" w:rsidRDefault="00404D79" w:rsidP="005E5C66">
      <w:pPr>
        <w:pStyle w:val="a3"/>
        <w:widowControl w:val="0"/>
        <w:tabs>
          <w:tab w:val="left" w:pos="365"/>
        </w:tabs>
        <w:ind w:left="284" w:right="0"/>
        <w:jc w:val="both"/>
        <w:rPr>
          <w:sz w:val="24"/>
          <w:szCs w:val="24"/>
        </w:rPr>
      </w:pPr>
      <w:r w:rsidRPr="005E5C66">
        <w:rPr>
          <w:rStyle w:val="11"/>
          <w:sz w:val="24"/>
          <w:szCs w:val="24"/>
        </w:rPr>
        <w:t xml:space="preserve">номер договора: </w:t>
      </w:r>
      <w:r w:rsidR="005E5C66">
        <w:rPr>
          <w:rStyle w:val="11"/>
          <w:sz w:val="24"/>
          <w:szCs w:val="24"/>
          <w:lang w:val="ru-RU"/>
        </w:rPr>
        <w:t>19</w:t>
      </w:r>
    </w:p>
    <w:p w14:paraId="38F34536" w14:textId="66885EC7" w:rsidR="00404D79" w:rsidRPr="005E5C66" w:rsidRDefault="00404D79" w:rsidP="005E5C66">
      <w:pPr>
        <w:widowControl w:val="0"/>
        <w:tabs>
          <w:tab w:val="left" w:pos="365"/>
        </w:tabs>
        <w:ind w:left="284"/>
        <w:jc w:val="both"/>
        <w:rPr>
          <w:sz w:val="24"/>
          <w:szCs w:val="24"/>
        </w:rPr>
      </w:pPr>
      <w:r w:rsidRPr="005E5C66">
        <w:rPr>
          <w:rStyle w:val="11"/>
          <w:sz w:val="24"/>
          <w:szCs w:val="24"/>
        </w:rPr>
        <w:t>название номинации</w:t>
      </w:r>
      <w:r w:rsidRPr="005E5C66">
        <w:rPr>
          <w:rFonts w:eastAsia="Calibri"/>
          <w:spacing w:val="3"/>
          <w:sz w:val="24"/>
          <w:szCs w:val="24"/>
          <w:shd w:val="clear" w:color="auto" w:fill="FFFFFF"/>
        </w:rPr>
        <w:t xml:space="preserve">: </w:t>
      </w:r>
      <w:r w:rsidR="005E5C66" w:rsidRPr="005E5C66">
        <w:rPr>
          <w:rFonts w:eastAsia="Calibri"/>
          <w:spacing w:val="3"/>
          <w:sz w:val="24"/>
          <w:szCs w:val="24"/>
          <w:shd w:val="clear" w:color="auto" w:fill="FFFFFF"/>
        </w:rPr>
        <w:t>«Творчество»</w:t>
      </w:r>
    </w:p>
    <w:p w14:paraId="2413CEBB" w14:textId="77777777" w:rsidR="005E5C66" w:rsidRDefault="00404D79" w:rsidP="005E5C66">
      <w:pPr>
        <w:pStyle w:val="a3"/>
        <w:widowControl w:val="0"/>
        <w:tabs>
          <w:tab w:val="left" w:pos="355"/>
        </w:tabs>
        <w:ind w:left="284" w:right="0"/>
        <w:jc w:val="both"/>
        <w:rPr>
          <w:sz w:val="24"/>
          <w:szCs w:val="24"/>
        </w:rPr>
      </w:pPr>
      <w:r w:rsidRPr="005E5C66">
        <w:rPr>
          <w:rStyle w:val="11"/>
          <w:sz w:val="24"/>
          <w:szCs w:val="24"/>
        </w:rPr>
        <w:t>название Объединения</w:t>
      </w:r>
      <w:r w:rsidRPr="005E5C66">
        <w:rPr>
          <w:rFonts w:eastAsia="Calibri"/>
          <w:sz w:val="24"/>
          <w:szCs w:val="24"/>
          <w:shd w:val="clear" w:color="auto" w:fill="FFFFFF"/>
        </w:rPr>
        <w:t xml:space="preserve">: </w:t>
      </w:r>
      <w:r w:rsidR="005E5C66" w:rsidRPr="005E5C66">
        <w:rPr>
          <w:rFonts w:eastAsia="Calibri"/>
          <w:sz w:val="24"/>
          <w:szCs w:val="24"/>
          <w:shd w:val="clear" w:color="auto" w:fill="FFFFFF"/>
        </w:rPr>
        <w:t>Курская региональная общественная организация «Культурно-просветительское общество «Возрождение»</w:t>
      </w:r>
    </w:p>
    <w:p w14:paraId="4BF7DE73" w14:textId="77777777" w:rsidR="005E5C66" w:rsidRDefault="00404D79" w:rsidP="005E5C66">
      <w:pPr>
        <w:pStyle w:val="a3"/>
        <w:widowControl w:val="0"/>
        <w:tabs>
          <w:tab w:val="left" w:pos="355"/>
        </w:tabs>
        <w:ind w:left="284" w:right="0"/>
        <w:jc w:val="both"/>
        <w:rPr>
          <w:sz w:val="24"/>
          <w:szCs w:val="24"/>
        </w:rPr>
      </w:pPr>
      <w:r w:rsidRPr="005E5C66">
        <w:rPr>
          <w:rStyle w:val="11"/>
          <w:sz w:val="24"/>
          <w:szCs w:val="24"/>
        </w:rPr>
        <w:t>название проекта</w:t>
      </w:r>
      <w:r w:rsidRPr="005E5C66">
        <w:rPr>
          <w:rFonts w:eastAsia="Calibri"/>
          <w:sz w:val="24"/>
          <w:szCs w:val="24"/>
          <w:shd w:val="clear" w:color="auto" w:fill="FFFFFF"/>
        </w:rPr>
        <w:t xml:space="preserve">: </w:t>
      </w:r>
      <w:r w:rsidR="005E5C66" w:rsidRPr="005E5C66">
        <w:rPr>
          <w:rFonts w:eastAsia="Calibri"/>
          <w:sz w:val="24"/>
          <w:szCs w:val="24"/>
          <w:shd w:val="clear" w:color="auto" w:fill="FFFFFF"/>
        </w:rPr>
        <w:t>Форум культурных инициатив</w:t>
      </w:r>
    </w:p>
    <w:p w14:paraId="408E49EB" w14:textId="77777777" w:rsidR="005E5C66" w:rsidRDefault="00404D79" w:rsidP="005E5C66">
      <w:pPr>
        <w:pStyle w:val="a3"/>
        <w:widowControl w:val="0"/>
        <w:tabs>
          <w:tab w:val="left" w:pos="360"/>
        </w:tabs>
        <w:ind w:left="284" w:right="0"/>
        <w:jc w:val="both"/>
        <w:rPr>
          <w:rStyle w:val="11"/>
          <w:spacing w:val="0"/>
          <w:sz w:val="24"/>
          <w:szCs w:val="24"/>
          <w:shd w:val="clear" w:color="auto" w:fill="auto"/>
          <w:lang w:val="ru-RU"/>
        </w:rPr>
      </w:pPr>
      <w:r w:rsidRPr="005E5C66">
        <w:rPr>
          <w:rStyle w:val="11"/>
          <w:sz w:val="24"/>
          <w:szCs w:val="24"/>
        </w:rPr>
        <w:t xml:space="preserve">размер (сумма) гранта: </w:t>
      </w:r>
      <w:r w:rsidR="005E5C66">
        <w:rPr>
          <w:rStyle w:val="11"/>
          <w:sz w:val="24"/>
          <w:szCs w:val="24"/>
          <w:lang w:val="ru-RU"/>
        </w:rPr>
        <w:t>70 000 рублей 00 коп.</w:t>
      </w:r>
    </w:p>
    <w:p w14:paraId="4276A140" w14:textId="673EC4C8" w:rsidR="00404D79" w:rsidRPr="005E5C66" w:rsidRDefault="00404D79" w:rsidP="005E5C66">
      <w:pPr>
        <w:pStyle w:val="a3"/>
        <w:widowControl w:val="0"/>
        <w:tabs>
          <w:tab w:val="left" w:pos="360"/>
        </w:tabs>
        <w:ind w:left="284" w:right="0"/>
        <w:jc w:val="both"/>
        <w:rPr>
          <w:sz w:val="24"/>
          <w:szCs w:val="24"/>
          <w:lang w:val="ru-RU"/>
        </w:rPr>
      </w:pPr>
      <w:r w:rsidRPr="005E5C66">
        <w:rPr>
          <w:rStyle w:val="11"/>
          <w:sz w:val="24"/>
          <w:szCs w:val="24"/>
        </w:rPr>
        <w:t xml:space="preserve">сроки реализации проекта: </w:t>
      </w:r>
      <w:r w:rsidR="005E5C66">
        <w:rPr>
          <w:rStyle w:val="11"/>
          <w:sz w:val="24"/>
          <w:szCs w:val="24"/>
          <w:lang w:val="ru-RU"/>
        </w:rPr>
        <w:t>17.05.2019 – 20.10.2019</w:t>
      </w:r>
    </w:p>
    <w:p w14:paraId="5C14E47F" w14:textId="667D0412" w:rsidR="00EE5D63" w:rsidRPr="005E5C66" w:rsidRDefault="00404D79" w:rsidP="005E5C66">
      <w:pPr>
        <w:pStyle w:val="a3"/>
        <w:widowControl w:val="0"/>
        <w:tabs>
          <w:tab w:val="left" w:pos="360"/>
        </w:tabs>
        <w:ind w:left="284" w:right="0"/>
        <w:jc w:val="both"/>
        <w:rPr>
          <w:rStyle w:val="11"/>
          <w:spacing w:val="0"/>
          <w:sz w:val="24"/>
          <w:szCs w:val="24"/>
          <w:shd w:val="clear" w:color="auto" w:fill="auto"/>
        </w:rPr>
      </w:pPr>
      <w:r w:rsidRPr="005E5C66">
        <w:rPr>
          <w:rStyle w:val="11"/>
          <w:sz w:val="24"/>
          <w:szCs w:val="24"/>
        </w:rPr>
        <w:t xml:space="preserve">отчетный период: </w:t>
      </w:r>
      <w:r w:rsidR="005E5C66">
        <w:rPr>
          <w:rStyle w:val="11"/>
          <w:sz w:val="24"/>
          <w:szCs w:val="24"/>
          <w:lang w:val="ru-RU"/>
        </w:rPr>
        <w:t>17.05.2019 – 20.10.2019</w:t>
      </w:r>
    </w:p>
    <w:p w14:paraId="288ECA95" w14:textId="017D68EF" w:rsidR="00404D79" w:rsidRPr="00AB73FD" w:rsidRDefault="00404D79" w:rsidP="005E5C66">
      <w:pPr>
        <w:pStyle w:val="a3"/>
        <w:widowControl w:val="0"/>
        <w:tabs>
          <w:tab w:val="left" w:pos="360"/>
        </w:tabs>
        <w:ind w:left="284"/>
        <w:jc w:val="both"/>
        <w:rPr>
          <w:rStyle w:val="11"/>
          <w:spacing w:val="0"/>
          <w:sz w:val="24"/>
          <w:szCs w:val="24"/>
          <w:shd w:val="clear" w:color="auto" w:fill="auto"/>
          <w:lang w:val="ru-RU"/>
        </w:rPr>
      </w:pPr>
      <w:r w:rsidRPr="005E5C66">
        <w:rPr>
          <w:rStyle w:val="11"/>
          <w:sz w:val="24"/>
          <w:szCs w:val="24"/>
        </w:rPr>
        <w:t>ФИО и контактная информация руководителя проекта</w:t>
      </w:r>
      <w:r w:rsidR="005E5C66">
        <w:rPr>
          <w:rStyle w:val="11"/>
          <w:sz w:val="24"/>
          <w:szCs w:val="24"/>
          <w:lang w:val="ru-RU"/>
        </w:rPr>
        <w:t xml:space="preserve">: </w:t>
      </w:r>
      <w:r w:rsidR="005E5C66" w:rsidRPr="005E5C66">
        <w:rPr>
          <w:rStyle w:val="11"/>
          <w:sz w:val="24"/>
          <w:szCs w:val="24"/>
          <w:lang w:val="ru-RU"/>
        </w:rPr>
        <w:t>Звягин Иван Михайлович, Председатель КРОО КПО «Возрождение».</w:t>
      </w:r>
      <w:r w:rsidR="005E5C66">
        <w:rPr>
          <w:rStyle w:val="11"/>
          <w:sz w:val="24"/>
          <w:szCs w:val="24"/>
          <w:lang w:val="ru-RU"/>
        </w:rPr>
        <w:t xml:space="preserve"> </w:t>
      </w:r>
      <w:r w:rsidR="005E5C66" w:rsidRPr="005E5C66">
        <w:rPr>
          <w:rStyle w:val="11"/>
          <w:sz w:val="24"/>
          <w:szCs w:val="24"/>
          <w:lang w:val="ru-RU"/>
        </w:rPr>
        <w:t xml:space="preserve">Почтовый адрес, телефон: 305010, г. Курск, ул. </w:t>
      </w:r>
      <w:proofErr w:type="spellStart"/>
      <w:r w:rsidR="005E5C66" w:rsidRPr="005E5C66">
        <w:rPr>
          <w:rStyle w:val="11"/>
          <w:sz w:val="24"/>
          <w:szCs w:val="24"/>
          <w:lang w:val="ru-RU"/>
        </w:rPr>
        <w:t>Цюрупы</w:t>
      </w:r>
      <w:proofErr w:type="spellEnd"/>
      <w:r w:rsidR="005E5C66" w:rsidRPr="00AB73FD">
        <w:rPr>
          <w:rStyle w:val="11"/>
          <w:sz w:val="24"/>
          <w:szCs w:val="24"/>
          <w:lang w:val="ru-RU"/>
        </w:rPr>
        <w:t xml:space="preserve">, </w:t>
      </w:r>
      <w:r w:rsidR="005E5C66" w:rsidRPr="005E5C66">
        <w:rPr>
          <w:rStyle w:val="11"/>
          <w:sz w:val="24"/>
          <w:szCs w:val="24"/>
          <w:lang w:val="ru-RU"/>
        </w:rPr>
        <w:t>д</w:t>
      </w:r>
      <w:r w:rsidR="005E5C66" w:rsidRPr="00AB73FD">
        <w:rPr>
          <w:rStyle w:val="11"/>
          <w:sz w:val="24"/>
          <w:szCs w:val="24"/>
          <w:lang w:val="ru-RU"/>
        </w:rPr>
        <w:t xml:space="preserve">. 63, </w:t>
      </w:r>
      <w:r w:rsidR="005E5C66" w:rsidRPr="005E5C66">
        <w:rPr>
          <w:rStyle w:val="11"/>
          <w:sz w:val="24"/>
          <w:szCs w:val="24"/>
          <w:lang w:val="en-US"/>
        </w:rPr>
        <w:t>e</w:t>
      </w:r>
      <w:r w:rsidR="005E5C66" w:rsidRPr="00AB73FD">
        <w:rPr>
          <w:rStyle w:val="11"/>
          <w:sz w:val="24"/>
          <w:szCs w:val="24"/>
          <w:lang w:val="ru-RU"/>
        </w:rPr>
        <w:t>-</w:t>
      </w:r>
      <w:r w:rsidR="005E5C66" w:rsidRPr="005E5C66">
        <w:rPr>
          <w:rStyle w:val="11"/>
          <w:sz w:val="24"/>
          <w:szCs w:val="24"/>
          <w:lang w:val="en-US"/>
        </w:rPr>
        <w:t>mail</w:t>
      </w:r>
      <w:r w:rsidR="005E5C66" w:rsidRPr="00AB73FD">
        <w:rPr>
          <w:rStyle w:val="11"/>
          <w:sz w:val="24"/>
          <w:szCs w:val="24"/>
          <w:lang w:val="ru-RU"/>
        </w:rPr>
        <w:t xml:space="preserve">: </w:t>
      </w:r>
      <w:proofErr w:type="spellStart"/>
      <w:r w:rsidR="005E5C66" w:rsidRPr="005E5C66">
        <w:rPr>
          <w:rStyle w:val="11"/>
          <w:sz w:val="24"/>
          <w:szCs w:val="24"/>
          <w:lang w:val="en-US"/>
        </w:rPr>
        <w:t>vozrojdenie</w:t>
      </w:r>
      <w:proofErr w:type="spellEnd"/>
      <w:r w:rsidR="005E5C66" w:rsidRPr="00AB73FD">
        <w:rPr>
          <w:rStyle w:val="11"/>
          <w:sz w:val="24"/>
          <w:szCs w:val="24"/>
          <w:lang w:val="ru-RU"/>
        </w:rPr>
        <w:t>46@</w:t>
      </w:r>
      <w:proofErr w:type="spellStart"/>
      <w:r w:rsidR="005E5C66" w:rsidRPr="005E5C66">
        <w:rPr>
          <w:rStyle w:val="11"/>
          <w:sz w:val="24"/>
          <w:szCs w:val="24"/>
          <w:lang w:val="en-US"/>
        </w:rPr>
        <w:t>gmail</w:t>
      </w:r>
      <w:proofErr w:type="spellEnd"/>
      <w:r w:rsidR="005E5C66" w:rsidRPr="00AB73FD">
        <w:rPr>
          <w:rStyle w:val="11"/>
          <w:sz w:val="24"/>
          <w:szCs w:val="24"/>
          <w:lang w:val="ru-RU"/>
        </w:rPr>
        <w:t>.</w:t>
      </w:r>
      <w:r w:rsidR="005E5C66" w:rsidRPr="005E5C66">
        <w:rPr>
          <w:rStyle w:val="11"/>
          <w:sz w:val="24"/>
          <w:szCs w:val="24"/>
          <w:lang w:val="en-US"/>
        </w:rPr>
        <w:t>com</w:t>
      </w:r>
      <w:r w:rsidR="005E5C66" w:rsidRPr="00AB73FD">
        <w:rPr>
          <w:rStyle w:val="11"/>
          <w:sz w:val="24"/>
          <w:szCs w:val="24"/>
          <w:lang w:val="ru-RU"/>
        </w:rPr>
        <w:t>, +79207138666</w:t>
      </w:r>
    </w:p>
    <w:p w14:paraId="2764C019" w14:textId="77777777" w:rsidR="00404D79" w:rsidRPr="00AB73FD" w:rsidRDefault="00404D79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</w:p>
    <w:p w14:paraId="26E3E4B9" w14:textId="1BE28D3F" w:rsidR="00EE5D63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  <w:t>Проект «Форум культурных инициатив» включал следующий комплекс мероприятий: к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руглый стол «Город и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искусство: культурные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зоны в городской среде»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(17.05),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Форум культурных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инициатив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(18.05),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Реализация мероприятий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п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рограммы «Культурная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инициатива»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как формы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организационно-методического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сопровождения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участников Форума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культурных инициатив 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–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2019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(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1.06 - 20.10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),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Конференция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«Культурное лидерство в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развитии местных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сообществ»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(20.10).</w:t>
      </w:r>
    </w:p>
    <w:p w14:paraId="40CEA225" w14:textId="3DA9AE67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b/>
          <w:bCs/>
          <w:spacing w:val="3"/>
          <w:sz w:val="24"/>
          <w:szCs w:val="24"/>
          <w:shd w:val="clear" w:color="auto" w:fill="FFFFFF"/>
        </w:rPr>
        <w:t>Круглый стол Форума культурных инициатив «Город и искусство: культурные зоны в городской среде»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прошёл на площадке общественных слушаний мастерских проектов по созданию народной стратегии развития Курской области 17 мая.</w:t>
      </w:r>
    </w:p>
    <w:p w14:paraId="76E0FE40" w14:textId="31946F99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Культурная зона — территория в городской среде, на которой организуются культурно значимые мероприятия и досуг жителей. </w:t>
      </w:r>
    </w:p>
    <w:p w14:paraId="417196E2" w14:textId="3FE8E130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Первую проблематику в отношении культурных зон поднял Алексей Лямин, представитель общества «Двуглавый орёл». По мнению Алексея, некрополи Курской области находятся в плохом состоянии, а сил общественных активистов без поддержки администрации недостаточно. Руководитель проектного офиса Артур Романенко тоже выразил беспокойство неухоженностью кладбищ, особенно исторических. По его мнению, нужно создавать волонтёрское движение по благоустройству кладбищ и привлекать местную администрацию к исполнению обязанностей по их содержанию, также он озвучил, что уже сейчас нужно думать о строительстве крематория и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переформации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кладбищ. Руководитель общества «Возрождение» Иван Звягин рассказал о том, что такие идеи приходили в голову участникам проектных мастерских губернатора, а также что была идея построить надёжный забор, чтобы уменьшить вандализм и разруху. Артур Романенко сказал, что заборы вообще нужно убирать везде и предоставить культурные пространства для жителей, в том числе и исторические кладбища. Алексей Лямин, однако, отметил, что без расходов на оборудование и транспорт не обойтись, а у добровольцев на это нет средств, значит нужна помощь администрации, в том числе с привлечением студентов к уборкам огромных территорий обветшавших курских некрополей. </w:t>
      </w:r>
    </w:p>
    <w:p w14:paraId="13FDBC2E" w14:textId="1A21BE8C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Представитель администрации Советского района Курской области Людмила Стрельцова призналась, что раньше тоже мыслила критериями «администрация должна», но теперь понимает, что у администрации есть свои задачи, а чиновников часто отправляют на уборки и другие занятия, которые не относятся к их работе. По её мнению, нужен какой-то орган или механизм, который регулирует создание и функционирование культурных зон, а предлагать их создание должны сами жители. </w:t>
      </w:r>
    </w:p>
    <w:p w14:paraId="25B820BD" w14:textId="6413B88A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Иван Звягин рассказал об опыте реализации проекта «Книжная башня». Это точка буккроссинга, которую создала мастерская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ForestRoom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в 2018 году, которая действует самостоятельно. Он упомянул, что на прошлых круглых столах «Город и искусство» чиновники говорили о том, что они не против арт-объектов в городской среде, но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lastRenderedPageBreak/>
        <w:t xml:space="preserve">переживали на тему того, кто их будет содержать. «Книжная башня» была оформлена по гарантийному письму на организацию «Возрождение». Раньше около неё стояли лавочки, но их пришлось убрать из-за того, что там мусорили. После зимы треснуло стекло, которое тоже нужно восстановить. Таким образом, сделал вывод общественник, арт-объекты должны быть в чьей-то ответственности, иначе они будут уничтожены, а общественные организации и творческие объединения - наиболее неформализованный способ содержания таких объектов. </w:t>
      </w:r>
    </w:p>
    <w:p w14:paraId="7F61639D" w14:textId="639B789F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Студентка политехнического колледжа Наташа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Баймурза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представила участникам свой проект по благоустройству центра дополнительного образования детей и взрослых «Эко парк». Она посетовала, что не удаётся найти средства, чтобы продолжить благоустройство. Участники круглого стола дали рекомендации Наталье, предложили активнее продвигать свой проект, привлекать народное финансирование, что-то сделать своими силами и не ждать решения свыше. Людмила Стрельцова сказала, что очень важно, чтобы человек был «фанатом» своей идеи и везде её продвигал, но в то же время нужно распределение финансирования, нужна устойчивая экономика страны. </w:t>
      </w:r>
    </w:p>
    <w:p w14:paraId="2885AC42" w14:textId="70F2D267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Активистка Жанна Коваленко предложила искать различные способы развития культурных зон, привлекать и </w:t>
      </w:r>
      <w:proofErr w:type="gram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администрацию</w:t>
      </w:r>
      <w:proofErr w:type="gram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и инвесторов.</w:t>
      </w:r>
    </w:p>
    <w:p w14:paraId="254D910B" w14:textId="4E1FA075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Заведующий режиссёрско-постановочным отделом курского областного Дома народного творчества Сергей Сергеев сказал, что самое главное - сподвигнуть массовое творчество населения, чтобы люди сами хотели создавать и возрождать культурные пространства. </w:t>
      </w:r>
      <w:proofErr w:type="gram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По его мнению </w:t>
      </w:r>
      <w:proofErr w:type="gram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в этом огромную роль играют ценности народа, а также справедливое отношение власти к людям. Участники обсудили в контексте его слов отток креативных деятелей из Курской области и выразили надежду, что регион ждут перемены, в том числе по отношению к творческим людям. </w:t>
      </w:r>
    </w:p>
    <w:p w14:paraId="4F2B6E5C" w14:textId="7B4B1492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Журналист Ярослав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Углицкий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посетовал, что участники круглого стола слишком углубляются в патриотическое воспитание и религиозную составляющую, забывая, что у молодёжи есть и другие интересы. Он сказал, что не посещает культурные пространства, потому что не знает где они и что делают, поэтому проводит по-другому свой досуг. Звягин Иван напомнил, что к культурным пространствам относится и облик фасадов центральной части города, который все посещают многократно. Ярослав выразил мнение, что вероятно существует большое безразличие населения к проблемам культурных зон. </w:t>
      </w:r>
    </w:p>
    <w:p w14:paraId="332B922D" w14:textId="0A612625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Алексей Лямин заключил, что «мы должны осознать, что мы не овощи, а великая нация и обидно, что когда к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к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нам такое отношение и построены такие условия, когда всякие Абрамовичи растрачивают наши природные богатства, нужно работать на воспитание настоящих патриотов, искоренять бедность и несправедливость». </w:t>
      </w:r>
    </w:p>
    <w:p w14:paraId="1F7FC016" w14:textId="4C010BB8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По итогам встречи участники решили, что необходимо сформировать сообщество гражданских активистов и помогать друг другу, а также то, что решением проблематики культурных зон является формирование ответственности за свою деятельность у власти и общества, а также поиск инвесторов, которые готовы создавать культурные пространства и обеспечивать их дальнейшее содержание. </w:t>
      </w:r>
    </w:p>
    <w:p w14:paraId="229A7E0D" w14:textId="1F1F9223" w:rsid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Также была озвучена идея направить врио губернатора Курской области предложение организовать коллективную встречу, так называемую «прямую линию» - очную конференцию в формате вопрос-ответ, с представителями волонтёрских и общественных организаций, однако эта встреча будет предполагать не только тематику культуры, а любых вопросов третьего сектора.</w:t>
      </w:r>
    </w:p>
    <w:p w14:paraId="30F84F58" w14:textId="2E0F11E9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b/>
          <w:bCs/>
          <w:spacing w:val="3"/>
          <w:sz w:val="24"/>
          <w:szCs w:val="24"/>
          <w:shd w:val="clear" w:color="auto" w:fill="FFFFFF"/>
        </w:rPr>
        <w:t>Второй день Форума культурных инициатив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прошёл 18 мая на площади около ТЦ «Манеж». Перед началом мероприятия ведущие форума Глеб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Быканов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и Вероника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Валивахина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провели бодрящую зарядку. На открытии форума участников и гостей поприветствовал председатель культурно-просветительского общества «Возрождение» Иван Звягин, а после выступила группа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KöLN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, которая исполнила композиции в жанре инструментального рока. </w:t>
      </w:r>
    </w:p>
    <w:p w14:paraId="03FBA882" w14:textId="132EF562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После открытия форума начали работу фестивальные площадки. </w:t>
      </w:r>
    </w:p>
    <w:p w14:paraId="01B878A4" w14:textId="0B886CFF" w:rsidR="00361F10" w:rsidRPr="00361F10" w:rsidRDefault="00361F10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Одна из самых интересных площадок - </w:t>
      </w:r>
      <w:proofErr w:type="gram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выставка-ярмарка народного творчества </w:t>
      </w:r>
      <w:r w:rsidRPr="00361F10">
        <w:rPr>
          <w:rFonts w:eastAsia="Calibri"/>
          <w:spacing w:val="3"/>
          <w:sz w:val="24"/>
          <w:szCs w:val="24"/>
          <w:shd w:val="clear" w:color="auto" w:fill="FFFFFF"/>
        </w:rPr>
        <w:lastRenderedPageBreak/>
        <w:t>центра «Русь»</w:t>
      </w:r>
      <w:proofErr w:type="gram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на которой были представлены Владимир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Плугатарев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- мастер по прорезной резьбе, Дмитрий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Непанов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- бондарь, Ольга Тонких - мастер декоративно-прикладного творчества (смешанная техника), Виктория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Бледнова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- художественная роспись. Гончар Владимир </w:t>
      </w:r>
      <w:proofErr w:type="spellStart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>Бледнов</w:t>
      </w:r>
      <w:proofErr w:type="spellEnd"/>
      <w:r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провёл мастер-классы по изготовлению глиняных изделий. Некоторые гости и участники форума изготовили для себя глиняные кувшинчики. </w:t>
      </w:r>
    </w:p>
    <w:p w14:paraId="148EB6DF" w14:textId="2A21A3CB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В арт-пространстве «Луна» начал работу воркшоп о соучаствующем проектировании дворовых территорий «Проектируем вместе», который проводила архитектор, урбанист Ксения Боброва. Участникам удалось изучить основы такого вида проектирования и составить техническую карту для обновления территории одного из курских дворов. </w:t>
      </w:r>
    </w:p>
    <w:p w14:paraId="210C7310" w14:textId="6795717E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На форуме также были представлены мобильные выставки археологического музея «Что такое археология: прикоснись к прошлому», «Куряне в русской Америке». </w:t>
      </w:r>
    </w:p>
    <w:p w14:paraId="204D2DA8" w14:textId="6B2FEB4D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Одна из самых необычных и новых площадок форума культурных инициатив - «Уличная культура», которая объединила уличные танцы, граффити, и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воркаут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. Центр танца «Феникс» провёл мастер-классы по направлению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House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и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hip-hop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, а также танцевальный джем. Уличный художник под псевдонимом ОВ провёл для участников форума мастер-классы по созданию различных тегов и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хендстайлингу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, рассказал об истории развития граффити и стрит-арта, а потом участники площадки воплотили творческий проект. Евгений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Амельчинков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из спортивного объединения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Club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Home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провёл показательные выступления по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воркаут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. </w:t>
      </w:r>
    </w:p>
    <w:p w14:paraId="04AE56F7" w14:textId="2862E4D5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Железногорский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центр современного искусства «Цикорий» провёл с гостями форума дискуссию об альтернативном краеведении, диалоге Железногорска и Курска и предложил поучаствовать в создании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зин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-журнала (любительское издание). </w:t>
      </w:r>
    </w:p>
    <w:p w14:paraId="6B8AEE75" w14:textId="74F17C98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Ярко и разнообразна была представлена площадка «Поэзия и проза» её представляла курская областная научная библиотека имени Н. Н. Асеева и МБУК Централизованная система библиотек г. Курска. </w:t>
      </w:r>
    </w:p>
    <w:p w14:paraId="0C606F5F" w14:textId="6F45BC6A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Асеевская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библиотека организовала бесплатную книжную ярмарку и выставку «С книгой по жизни» (книги разных жанров: детектив, фэнтези, исторический роман и др.), провела мастер-классы (лоскутные фантазии (техника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ляпочиха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), глиняная народная игрушка,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обережная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кукла). Конечно, самым привлекательным событием стал «открытый микрофон» с участием известных курских писателей и поэтов, мастеров художественной декламации, обучающихся Курского литературного лицея (читают стихотворения любимых поэтов и собственного сочинения); </w:t>
      </w:r>
    </w:p>
    <w:p w14:paraId="316FAF6F" w14:textId="615A2F9C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Централизованная библиотечная система г. Курска также представила презентацию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книжно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-иллюстративной экспозиции «Со страниц книг- на сцену театра», провела «литературно-театральную мозаику»: тематические интерактивные игры и викторины, свободный микрофон с выступлением курских писателей и поэтов, воспитанников филиалов Литературного лицея, творческой молодежи г. Курска, а также организовала мастер-класс «Маска, я тебя знаю» и фотозону «Литературно-театральный фото-объектив». </w:t>
      </w:r>
    </w:p>
    <w:p w14:paraId="270C9E5C" w14:textId="5BE14C50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Курский государственный драматический театр им. </w:t>
      </w:r>
      <w:proofErr w:type="gram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А.С.</w:t>
      </w:r>
      <w:proofErr w:type="gram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Пушкина провёл мастер-классы по актёрскому мастерству, а после артисты Александр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Курицкий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и Дарья Ковалева представили на поэтической площадке литературные зарисовки и монологи. Заведующая литературно-драматургической частью Ольга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Люстиктакже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рассказала о предстоящих планах Драмтеатра и о грядущих премьерах. </w:t>
      </w:r>
    </w:p>
    <w:p w14:paraId="40F1DEA1" w14:textId="6D396E54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Необычная площадка была представлена библиотекой слепых им. </w:t>
      </w:r>
      <w:proofErr w:type="gram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В.С.</w:t>
      </w:r>
      <w:proofErr w:type="gram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Алёхина. Можно было ознакомиться с тактильными пособиями и книгами, а также закрыв глаза попытаться себе </w:t>
      </w:r>
      <w:proofErr w:type="gram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представить</w:t>
      </w:r>
      <w:proofErr w:type="gram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как воспринимают мир незрячие и слабовидящие через такие пособия. Была представлена презентация деятельности библиотеки. Также, все желающие могли поучаствовать в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тифлосессии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. </w:t>
      </w:r>
    </w:p>
    <w:p w14:paraId="2313037A" w14:textId="4F4A817A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Площадка киноискусство была представлена выставкой-презентацией деятельности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Курскоблкиновидеофонда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, где был представлен проект «Курская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кинооткрытка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». Сотрудники кинофонда также распространили информацию о предстоящем фестивале российской анимации им. Бориса Дёжкина. После презентации в здании кинофонда на </w:t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lastRenderedPageBreak/>
        <w:t xml:space="preserve">ул. Зелёная, 32 состоялся детективный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киноквест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. </w:t>
      </w:r>
    </w:p>
    <w:p w14:paraId="6295E275" w14:textId="785613FC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Также, прошёл первый этап деловой игры «Создание интерактивных продуктов в сфере культуры и искусства», где участники разобрали принципы создания продуктов, предполагающих геймификацию. Так была разработана идея интерактивного квеста-комикса по мотивам классических произведений русской литературы, который должен повышать заинтересованность молодёжи. В этом комиксе сюжет строится по принципу настольных игр и зависит от того, какие значения игрального кубика могут выпадать. </w:t>
      </w:r>
    </w:p>
    <w:p w14:paraId="253AED83" w14:textId="1949B59E" w:rsidR="00361F10" w:rsidRPr="00361F10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Впервые на форуме была проведена площадка «Музыкальное искусство», где была презентована деятельность Курской государственной филармонии, в программе: «О любви и не только и в шутку, и всерьез» выступили мастера художественного слова, прошёл концерт струнного квартета «Экспромт» и солистов филармонии. </w:t>
      </w:r>
    </w:p>
    <w:p w14:paraId="193610F3" w14:textId="3BC926AC" w:rsidR="00361F10" w:rsidRPr="005E5C66" w:rsidRDefault="0027214C" w:rsidP="00361F10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В завершении фестивального дня прошла концертно-творческая программа творческих коллективов Дворца пионеров и школьников и презентация коллекции детского модельного агентства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Celebrity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Kids</w:t>
      </w:r>
      <w:proofErr w:type="spellEnd"/>
      <w:r w:rsidR="00361F10" w:rsidRPr="00361F10">
        <w:rPr>
          <w:rFonts w:eastAsia="Calibri"/>
          <w:spacing w:val="3"/>
          <w:sz w:val="24"/>
          <w:szCs w:val="24"/>
          <w:shd w:val="clear" w:color="auto" w:fill="FFFFFF"/>
        </w:rPr>
        <w:t>.</w:t>
      </w:r>
    </w:p>
    <w:p w14:paraId="1472C13D" w14:textId="77777777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19 мая прошёл заключительный день Форума культурных инициатив, который был посвящён исторической среде и был представлен различными выставками-ярмарками и презентациями. </w:t>
      </w:r>
    </w:p>
    <w:p w14:paraId="600A4826" w14:textId="53DA0A37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Вновь работала </w:t>
      </w:r>
      <w:proofErr w:type="gram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выставка-ярмарка народного творчества центра «Русь»</w:t>
      </w:r>
      <w:proofErr w:type="gram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на которой были представлены Владимир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Плугатарев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- мастер по прорезной резьбе, Дмитрий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Непанов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- бондарь, Ольга Тонких - мастер декоративно-прикладного творчества (смешанная техника), Виктория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Бледнова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- художественная роспись, Владимир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Бледнов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- гончар. </w:t>
      </w:r>
    </w:p>
    <w:p w14:paraId="057EC688" w14:textId="6EC6C3EF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Были представлены мобильные выставки археологического музея «Что такое археология: прикоснись к прошлому», «Куряне в русской Америке». </w:t>
      </w:r>
    </w:p>
    <w:p w14:paraId="7F5BA6DE" w14:textId="5A578D80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Уникальный арт-проект представила социальный предприниматель Елена Проскурина. Она пригласила всех гостей и участников форума посетить мобильный планетарий «Звездный дождь». Мобильный планетарий - огромный надувной купол, имитирующий звездное небо и вмещающий в себя до 25 человек. Это доступный каждому способ познакомиться с космическим пространством. Регулярно Елена проводит благотворительные акции для жителей Курской области. </w:t>
      </w:r>
    </w:p>
    <w:p w14:paraId="5C833C56" w14:textId="6BDC5412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Студия классического бального танца «Ритурнель» провела показательные выступления солистов студии. Был представлен классический бальный танец, тот которым гордились аристократы и танцевали на балах. Студия «Ритурнель» также проводит </w:t>
      </w:r>
      <w:proofErr w:type="gram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балы</w:t>
      </w:r>
      <w:proofErr w:type="gram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на которые приглашает всех желающих. </w:t>
      </w:r>
    </w:p>
    <w:p w14:paraId="11E46440" w14:textId="7E9217F1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Будущие курские архитекторы Серафим Локтионов и Маргарита Николаева на площадке «Архитектура, благоустройство, урбанистика» Форума культурных инициатив провели ликбез о теории городских пустырей и перетягивании энергетических одеял. Также, они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продемострировали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композиции урбанистического рельефа в виде моделей. Они предложили участниками и гостям форума собрать функциональное пространство площади или улицы, а потом провели анализ плюсов и минусов застройки.</w:t>
      </w:r>
    </w:p>
    <w:p w14:paraId="076F96BB" w14:textId="45AD7DD9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После этого Олег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Качмарский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провёл краеведческую мастерскую. Он рассказал о своём проекте по восстановлению исторической памяти о талантах Курской области. В рамках этого проекта планируется изучение и популяризация забытых имён писателей и деятелей культурной сферы дореволюционного времени, а также информирование людей о старинных названиях улиц города Курска. </w:t>
      </w:r>
    </w:p>
    <w:p w14:paraId="242EFD0A" w14:textId="2BC1CD11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В рамках площадки «Историческая среда и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градозащита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» прошло установочное собрание курского регионального отделения Всероссийского общества охраны памятников истории и культуры на котором прошло обсуждение организационных вопросов по воссозданию курского отделения. Участники обсудили проект резолюции круглого стола «Взаимная ответственность общества, бизнеса и власти в сохранении архитектурно-исторического наследия Курской области» и внесли свои рекомендации по итоговым общественным предложениям. </w:t>
      </w:r>
    </w:p>
    <w:p w14:paraId="6B19A612" w14:textId="44E4D9D8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После этого прошла дискуссия на тему городской среды и исторического облика, участники пришли к выводу, что нужно учитывать культуру, социальные установки </w:t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lastRenderedPageBreak/>
        <w:t xml:space="preserve">жителей, макро и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микропланирование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для гармоничного развития. Архитектор-урбанист Ксения Боброва рассказала об итогах воркшопа «Проектируем вместе». Так, вместе с участниками ей удалось провести организационно-финансовое планирование одной из дворовых территорий города Курска. </w:t>
      </w:r>
    </w:p>
    <w:p w14:paraId="20E6D9A5" w14:textId="4E2D532A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  <w:t>О</w:t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своём проекте «Символы и традиции Курского края» рассказали и серебряные волонтёры Татьяна Басова, Галина Иванова, Ефимова Эмилия и Ирина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Пресич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. Они также презентовали выставку и проект «Память поколений». </w:t>
      </w:r>
    </w:p>
    <w:p w14:paraId="303EF5B5" w14:textId="3BDC450E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Работу Курчатовского краеведческого музея представила научный сотрудник Наталья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Ахметгалеева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. Также музей привёз выставку идентичной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кожлянской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игрушки. Зародилась эта игрушка в д.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Кожля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Курской области. Это, прежде всего, игрушка - свистулька. Лепили из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Дроняевской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синей глины. Также, музей провёл мастер-классы по росписи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кожлянской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игрушки.</w:t>
      </w:r>
    </w:p>
    <w:p w14:paraId="0EAC4DDE" w14:textId="0C51F8EA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На площадке изобразительного искусства прошла выставка-экспозиция работ курского художника Сергея Баженова. Также был представлен </w:t>
      </w:r>
      <w:proofErr w:type="gram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арт-проект</w:t>
      </w:r>
      <w:proofErr w:type="gram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в ходе которого желающие могли проявить своё творчество на стационарных мольбертах. </w:t>
      </w:r>
    </w:p>
    <w:p w14:paraId="7D5C8BC6" w14:textId="3FC6DFC8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КРМОО ВИК «Путь Предков» представил выставку исторической реконструкции «Живая история», мастер-классы ремесленников и организовал полигон боевых поединков. </w:t>
      </w:r>
    </w:p>
    <w:p w14:paraId="424BF815" w14:textId="4B83CD07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На форуме также была представлена деятельность молодёжного центра «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Ампелос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» и творческой мастерской «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Сreativity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» молодежного центра Курской епархии. В ходе выставки-ярмарки православная молодёжь рассказывала и показывала на фотографиях о своей активной деятельности. </w:t>
      </w:r>
    </w:p>
    <w:p w14:paraId="79FC59FB" w14:textId="1A5D696D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Была вновь проведена деловая игра «Создание интерактивных продуктов в сфере культуры и искусства». В этот раз в ней приняли самые маленькие гости форума - дети. Они предложили рассмотреть проблему того, что детям не интересна классическая литература. В качестве механизма решения было предложено сделать сказку в виде видеоигры. Одна из девочек рассказала всем присутствующих о сказке «Теремок», моралью которой является дружба и взаимоуважение. После этого участники продумали элементы геймификации: в видеоигре нужно построить идеальный теремок, обустроить комнату для каждого жителя-животного, обустроить места для пропитания (ведь каждый кушает разное) и общие места, так, чтобы они всем нравились. После окончания мозгового штурма дети сказали, что такая сказка им намного интересней, чем обычное преподавание. </w:t>
      </w:r>
    </w:p>
    <w:p w14:paraId="79F4651B" w14:textId="0CA232F2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Церемония закрытия форума стартовала с яркого и зажигательного флешмоба санатория «Соловушка». Целых полчаса ярких и экспрессивных танцев настроили всех на позитивное восприятие. </w:t>
      </w:r>
    </w:p>
    <w:p w14:paraId="041BBB03" w14:textId="4589382B" w:rsidR="0027214C" w:rsidRPr="0027214C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После этого были представлены модные коллекции центра «Оберег». Также, в ходе закрытия выступил шоу-балет центра танца «Феникс» с современной хореографией. Мощные сольные композиции исполнила одна из организаторов форума Мария Жукова. Завершилось закрытие скрипичным шоу Евгении Мальцевой она представила фантазию на тему «Тоски» Пуччини и аранжировку на электроскрипке Вивальди «Шторм». </w:t>
      </w:r>
    </w:p>
    <w:p w14:paraId="0FCA5837" w14:textId="7D605726" w:rsidR="00EE5D63" w:rsidRDefault="0027214C" w:rsidP="0027214C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Форум закрылся под песню замыкая круг «Замыкая круг». Организаторы поблагодарили всех и пригласили принимать участие в форуме в следующем году.</w:t>
      </w:r>
    </w:p>
    <w:p w14:paraId="7B308D85" w14:textId="77777777" w:rsidR="00994C58" w:rsidRDefault="0027214C" w:rsidP="005E5C66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b/>
          <w:bCs/>
          <w:spacing w:val="3"/>
          <w:sz w:val="24"/>
          <w:szCs w:val="24"/>
          <w:shd w:val="clear" w:color="auto" w:fill="FFFFFF"/>
        </w:rPr>
        <w:t>Мероприяти</w:t>
      </w:r>
      <w:r w:rsidR="00994C58" w:rsidRPr="00994C58">
        <w:rPr>
          <w:rFonts w:eastAsia="Calibri"/>
          <w:b/>
          <w:bCs/>
          <w:spacing w:val="3"/>
          <w:sz w:val="24"/>
          <w:szCs w:val="24"/>
          <w:shd w:val="clear" w:color="auto" w:fill="FFFFFF"/>
        </w:rPr>
        <w:t>я</w:t>
      </w:r>
      <w:r w:rsidRPr="00994C58">
        <w:rPr>
          <w:rFonts w:eastAsia="Calibri"/>
          <w:b/>
          <w:bCs/>
          <w:spacing w:val="3"/>
          <w:sz w:val="24"/>
          <w:szCs w:val="24"/>
          <w:shd w:val="clear" w:color="auto" w:fill="FFFFFF"/>
        </w:rPr>
        <w:t xml:space="preserve"> программы «Культурная инициатива»</w:t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как формы организационно-методического сопровождения участников Форума культурных инициатив – 2019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были реализованы в формате онлайн-вебинаров и индивидуальных консультаций участников форума по развитию проектных инициатив. </w:t>
      </w:r>
    </w:p>
    <w:p w14:paraId="4D5300D7" w14:textId="246B0357" w:rsidR="00994C58" w:rsidRPr="005E5C66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В молодёжном амфитеатре в парке </w:t>
      </w:r>
      <w:proofErr w:type="spellStart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>Боева</w:t>
      </w:r>
      <w:proofErr w:type="spellEnd"/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Дача 28 июля состоялся </w:t>
      </w:r>
      <w:r w:rsidRPr="0027214C">
        <w:rPr>
          <w:rFonts w:eastAsia="Calibri"/>
          <w:b/>
          <w:bCs/>
          <w:spacing w:val="3"/>
          <w:sz w:val="24"/>
          <w:szCs w:val="24"/>
          <w:shd w:val="clear" w:color="auto" w:fill="FFFFFF"/>
        </w:rPr>
        <w:t>мастер-класс «Управление творческими проектами».</w:t>
      </w:r>
      <w:r w:rsidRP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Проводил его Иван Звягин, председатель КРОО «Культурно-просветительское общество «Возрождение». Участники мастер-класса в игровой форме рассмотрели основы дизайн-мышления, основные элементы проекта, составили технологическую карту двух проектов: документальный фильм о наводнении в Иркутске, студия и фестиваль театрального мастерства.</w:t>
      </w:r>
    </w:p>
    <w:p w14:paraId="7D516AF1" w14:textId="29EAAF73" w:rsidR="00EE5D63" w:rsidRDefault="00994C58" w:rsidP="005E5C66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proofErr w:type="gramStart"/>
      <w:r w:rsidR="0027214C">
        <w:rPr>
          <w:rFonts w:eastAsia="Calibri"/>
          <w:spacing w:val="3"/>
          <w:sz w:val="24"/>
          <w:szCs w:val="24"/>
          <w:shd w:val="clear" w:color="auto" w:fill="FFFFFF"/>
        </w:rPr>
        <w:t>По итогам обучения,</w:t>
      </w:r>
      <w:proofErr w:type="gramEnd"/>
      <w:r w:rsid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были созданы новые проектные решения. Жанна Коваленко </w:t>
      </w:r>
      <w:r w:rsidR="0027214C">
        <w:rPr>
          <w:rFonts w:eastAsia="Calibri"/>
          <w:spacing w:val="3"/>
          <w:sz w:val="24"/>
          <w:szCs w:val="24"/>
          <w:shd w:val="clear" w:color="auto" w:fill="FFFFFF"/>
        </w:rPr>
        <w:lastRenderedPageBreak/>
        <w:t>создала инклюзивный клуб взаимопомощи и социокультурной адаптации «Действуем вместе без границ». Сергей Баженов создал проект «</w:t>
      </w:r>
      <w:proofErr w:type="spellStart"/>
      <w:r w:rsidR="0027214C">
        <w:rPr>
          <w:rFonts w:eastAsia="Calibri"/>
          <w:spacing w:val="3"/>
          <w:sz w:val="24"/>
          <w:szCs w:val="24"/>
          <w:shd w:val="clear" w:color="auto" w:fill="FFFFFF"/>
        </w:rPr>
        <w:t>Арткурс</w:t>
      </w:r>
      <w:proofErr w:type="spellEnd"/>
      <w:r w:rsid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» по популяризации современного искусства и стал полуфиналистом конкурса «Доброволец России – 2019». Ефименко Эмилия предложила идею проведения </w:t>
      </w:r>
      <w:proofErr w:type="spellStart"/>
      <w:r w:rsidR="0027214C">
        <w:rPr>
          <w:rFonts w:eastAsia="Calibri"/>
          <w:spacing w:val="3"/>
          <w:sz w:val="24"/>
          <w:szCs w:val="24"/>
          <w:shd w:val="clear" w:color="auto" w:fill="FFFFFF"/>
        </w:rPr>
        <w:t>фотопленэра</w:t>
      </w:r>
      <w:proofErr w:type="spellEnd"/>
      <w:r w:rsidR="0027214C">
        <w:rPr>
          <w:rFonts w:eastAsia="Calibri"/>
          <w:spacing w:val="3"/>
          <w:sz w:val="24"/>
          <w:szCs w:val="24"/>
          <w:shd w:val="clear" w:color="auto" w:fill="FFFFFF"/>
        </w:rPr>
        <w:t xml:space="preserve"> «Я люблю Курск».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</w:p>
    <w:p w14:paraId="509A667B" w14:textId="77777777" w:rsidR="00994C58" w:rsidRPr="00994C58" w:rsidRDefault="0027214C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="00994C58"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Движение культурных волонтёров Курской области провело 13 июля </w:t>
      </w:r>
      <w:proofErr w:type="spellStart"/>
      <w:r w:rsidR="00994C58" w:rsidRPr="00994C58">
        <w:rPr>
          <w:rFonts w:eastAsia="Calibri"/>
          <w:spacing w:val="3"/>
          <w:sz w:val="24"/>
          <w:szCs w:val="24"/>
          <w:shd w:val="clear" w:color="auto" w:fill="FFFFFF"/>
        </w:rPr>
        <w:t>фотопленэр</w:t>
      </w:r>
      <w:proofErr w:type="spellEnd"/>
      <w:r w:rsidR="00994C58" w:rsidRPr="00994C58">
        <w:rPr>
          <w:rFonts w:eastAsia="Calibri"/>
          <w:spacing w:val="3"/>
          <w:sz w:val="24"/>
          <w:szCs w:val="24"/>
          <w:shd w:val="clear" w:color="auto" w:fill="FFFFFF"/>
        </w:rPr>
        <w:t>, темой которого стали попаданцы из прошлого в современный Курск.</w:t>
      </w:r>
    </w:p>
    <w:p w14:paraId="7D7F0446" w14:textId="33F6D1D8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Участники фотографировали на профессиональную аппаратуру и просто смартфоны достопримечательности города, а также моделей на фоне исторических памятников и элементов современной городской среды. Акция прошла на улицах Ленина, Семёновская и Максима Горького, а также во дворе Курского областного краеведческого музея.</w:t>
      </w:r>
    </w:p>
    <w:p w14:paraId="3BE94E94" w14:textId="042A6909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Идея акции принадлежит серебряному волонтёру Ефимовой Эмилии Павловне.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Фотопленэр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- это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мероприятие в ходе которого любые желающие с фототехникой могут фотографировать моделей или какие-то сцены.</w:t>
      </w:r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 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Её цель - объединить культурное сообщество, привлечь с помощью ярких персонажей внимание к историческому наследию и достопримечательностям г. Курска».</w:t>
      </w:r>
    </w:p>
    <w:p w14:paraId="3FD16F5E" w14:textId="1BF8F833" w:rsidR="0027214C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По итогам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фотопленэра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планируется </w:t>
      </w:r>
      <w:r>
        <w:rPr>
          <w:rFonts w:eastAsia="Calibri"/>
          <w:spacing w:val="3"/>
          <w:sz w:val="24"/>
          <w:szCs w:val="24"/>
          <w:shd w:val="clear" w:color="auto" w:fill="FFFFFF"/>
        </w:rPr>
        <w:t>проведено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зрительское голосование за самую интересную фотографию в группе Курск - наш город!</w:t>
      </w:r>
    </w:p>
    <w:p w14:paraId="51B46AF7" w14:textId="220D03D9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  <w:t>На базе б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иблиотек</w:t>
      </w:r>
      <w:r>
        <w:rPr>
          <w:rFonts w:eastAsia="Calibri"/>
          <w:spacing w:val="3"/>
          <w:sz w:val="24"/>
          <w:szCs w:val="24"/>
          <w:shd w:val="clear" w:color="auto" w:fill="FFFFFF"/>
        </w:rPr>
        <w:t>и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для слепых им.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В.С.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Алехина </w:t>
      </w:r>
      <w:r>
        <w:rPr>
          <w:rFonts w:eastAsia="Calibri"/>
          <w:spacing w:val="3"/>
          <w:sz w:val="24"/>
          <w:szCs w:val="24"/>
          <w:shd w:val="clear" w:color="auto" w:fill="FFFFFF"/>
        </w:rPr>
        <w:t>проходили встречи и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творческий вечер инклюзивного проекта «Действуем вместе без границ». Проект направлен на социокультурную адаптацию людей с ограниченными возможностями здоровья и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дестереотипизацию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представлений об инвалидности в обществе.</w:t>
      </w:r>
    </w:p>
    <w:p w14:paraId="531F5F64" w14:textId="4192928D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Координатор проекта Жанна Коваленко поприветствовала всех и пожелала всем верить в себя, общаться,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саморазвиваться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и преодолевать стереотипы.</w:t>
      </w:r>
    </w:p>
    <w:p w14:paraId="39567FBD" w14:textId="68595201" w:rsidR="00994C58" w:rsidRPr="005E5C66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На мероприятии выступили с чтением своих стихов Ольга Бредихина и Иван Звягин, о своём увлечении видеографией достопримечательных мест рассказал Максим Козырев, мастерство восточного танца продемонстрировала Светлана Сушко, а Ирина Морозова прочитала стихотворение о преодолении себя. Также вечер посетил Аркадий Чурилов со своими друзьями Максимом и Ириной Родионовыми. Аркадий рассказал о своём увлечении фотографией, а Ирина и Максим поделились со зрителями поэзией и бардовской песней.</w:t>
      </w:r>
    </w:p>
    <w:p w14:paraId="45883693" w14:textId="77777777" w:rsid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  <w:t>Проект «</w:t>
      </w:r>
      <w:proofErr w:type="spellStart"/>
      <w:r>
        <w:rPr>
          <w:rFonts w:eastAsia="Calibri"/>
          <w:spacing w:val="3"/>
          <w:sz w:val="24"/>
          <w:szCs w:val="24"/>
          <w:shd w:val="clear" w:color="auto" w:fill="FFFFFF"/>
        </w:rPr>
        <w:t>АртКурс</w:t>
      </w:r>
      <w:proofErr w:type="spellEnd"/>
      <w:r>
        <w:rPr>
          <w:rFonts w:eastAsia="Calibri"/>
          <w:spacing w:val="3"/>
          <w:sz w:val="24"/>
          <w:szCs w:val="24"/>
          <w:shd w:val="clear" w:color="auto" w:fill="FFFFFF"/>
        </w:rPr>
        <w:t xml:space="preserve">» запланировал к реализации в 2020 году. 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Цель проекта - популяризация современного искусства и формирование позитивного отношения к новым формам творчества среди жителей Курска.</w:t>
      </w:r>
    </w:p>
    <w:p w14:paraId="378096B0" w14:textId="79C46709" w:rsidR="00EE5D63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Проект выступает как своеобразный «ликбез» в области современного искусства. Благодаря мероприятиям «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Арткурса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» формируется позитивное восприятие новых форм искусства и культурных ценностей. Проект направлен на вовлечение молодёжи, молодых авторов, работников учреждений культуры, государственных и муниципальных органов в сфере культуры Курской области в мировой художественный процесс.</w:t>
      </w:r>
    </w:p>
    <w:p w14:paraId="7114C8B0" w14:textId="18583938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На базе Центральной городской библиотеки им.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Ф.А.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Семенова 20 октября Культурно-просветительское общество «Возрождение» при поддержке Управления культуры г. Курска провели конференцию «Культурное лидерство в развитии местных сообществ».</w:t>
      </w:r>
    </w:p>
    <w:p w14:paraId="2765B82D" w14:textId="0B97DC2F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Конференция включала мастер-класс «Как культурное лидерство влияет на развитие местных сообществ? Методология развития культурного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волонтёрства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», который провёл Председатель общества Звягин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И.М.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, а также выступления участников.</w:t>
      </w:r>
    </w:p>
    <w:p w14:paraId="25028674" w14:textId="5BE6AB73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Координатор инклюзивного проекта Коваленко Ж.В. рассказала об опыте социокультурной адаптации людей с ОВЗ в ходе общения в клубе взаимопомощи, а также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дестереотипизации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представлений об инвалидности. Жанна Валерьевна отметила, что её пример как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человека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стремящегося к постоянному саморазвитию и образованию при наличии ограничений здоровья описывает феномен культурного лидерства в инклюзии.</w:t>
      </w:r>
    </w:p>
    <w:p w14:paraId="55BF8C0A" w14:textId="3B4C3358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Член Правления КРОО КПО «Возрождение»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Распопова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О.И. описала явление массовой культуры как маркера современного общества. Она предложила аудитории подискутировать на тему различия массовой, элитарной и народной культуры. Как считает Олеся Игоревна, массовая культура производная массового сознания, поэтому </w:t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lastRenderedPageBreak/>
        <w:t xml:space="preserve">использовать её для развития местных сообществ невозможно, поскольку сообщество уже существует в массовой культуре и сталкивается с её феноменами. Она также негативно высказалась о применении форм массовой культуры для популяризации истории и искусства. Один из участников предложил творческий вечер С. Есенина в стилистике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hip-hop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культуры, однако Олеся Игоревна высказала мнение, что так участники мероприятия не узнают, что собой представляет именно творчество С. Есенина. Она также отметила, что лидерство в какой-то мере тоже является массовой культурой и если лидеры хотят изменять и развивать местные сообщества, то они должны стремиться к осознанности своей деятельности.</w:t>
      </w:r>
    </w:p>
    <w:p w14:paraId="42BF2F75" w14:textId="755A8544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Практический опыт также представил член организации и администратор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паблика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Фото- и видео- Курска Козырев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М.А.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Его презентация была посвящена развитию пешего туризма. Максим Анатольевич сам посещает достопримечательные места, индустриальные объекты г. Курска и области. Он рассказал о пользе данного вида активности для здоровья и душевного благополучия, а также отметил, что это занятие позволяет лучше узнать свой край, изучить его потенциал и оценить ресурсы местного сообщества, связанные с туризмом.</w:t>
      </w:r>
    </w:p>
    <w:p w14:paraId="14B85714" w14:textId="2CB77ACA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Свой жизненный опыт взаимодействия с культурно-исторической средой города Курска донесла слушателям и Попова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Е.Н.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, которая была когда-то жительницей известного в среде курских градозащитников дома на ул. Максима Горького, 16. Данный дом был отдан под снос, однако усилиями пикетирующих в феврале 2018 местная администрация изменила это решение и отменила тендер. Теперь дом ждёт окончательного расселения и будет отдан курской епархии Русской православной Церкви для реконструкции и приспособления. Елена Николаевна написала небольшой рассказ-зарисовку с ностальгическими мыслями о судьбе этой постройки.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По её мнению 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для развития местных сообществ нужно относится к среде вокруг эмоционально, а не формально, нужно рассказывать интересные истории.</w:t>
      </w:r>
    </w:p>
    <w:p w14:paraId="0A06C649" w14:textId="15EE5F3E" w:rsidR="00994C58" w:rsidRP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Заключительный доклад провёл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Панищев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Б.О., который был посвящён обзору роли международных институтов и организаций в построении мира на Земле, а также влиянии личности на мировой процесс. </w:t>
      </w:r>
      <w:proofErr w:type="gram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В частности</w:t>
      </w:r>
      <w:proofErr w:type="gram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 xml:space="preserve"> Богдан Олегович привёл в пример движение сопротивления в нацистской Германии «Белая Роза», подвиг офицера Станислава Петрова, который предотвратил потенциальную ядерную войну после ложного срабатывания системы предупреждения о ракетном нападении со стороны США, а также возникновение и работу международных организаций Красный крест, ООН, </w:t>
      </w:r>
      <w:proofErr w:type="spellStart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Greenpeace</w:t>
      </w:r>
      <w:proofErr w:type="spellEnd"/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. По мнению Богдана Олеговича культурные лидеры должны нести культуру мира и диалога.</w:t>
      </w:r>
    </w:p>
    <w:p w14:paraId="6E64316D" w14:textId="74C8886A" w:rsidR="00994C58" w:rsidRDefault="00994C58" w:rsidP="00994C58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  <w:r>
        <w:rPr>
          <w:rFonts w:eastAsia="Calibri"/>
          <w:spacing w:val="3"/>
          <w:sz w:val="24"/>
          <w:szCs w:val="24"/>
          <w:shd w:val="clear" w:color="auto" w:fill="FFFFFF"/>
        </w:rPr>
        <w:tab/>
      </w:r>
      <w:r w:rsidRPr="00994C58">
        <w:rPr>
          <w:rFonts w:eastAsia="Calibri"/>
          <w:spacing w:val="3"/>
          <w:sz w:val="24"/>
          <w:szCs w:val="24"/>
          <w:shd w:val="clear" w:color="auto" w:fill="FFFFFF"/>
        </w:rPr>
        <w:t>Гостями конференции стали гражданские активисты, волонтёры культуры, представители политических партий. Также была проведена интернет-трансляция для желающих присоединиться дистанционно.</w:t>
      </w:r>
    </w:p>
    <w:p w14:paraId="00662589" w14:textId="4C2641DE" w:rsidR="00994C58" w:rsidRDefault="00994C58" w:rsidP="005E5C66">
      <w:pPr>
        <w:widowControl w:val="0"/>
        <w:tabs>
          <w:tab w:val="left" w:pos="360"/>
        </w:tabs>
        <w:jc w:val="both"/>
        <w:rPr>
          <w:rFonts w:eastAsia="Calibri"/>
          <w:spacing w:val="3"/>
          <w:sz w:val="24"/>
          <w:szCs w:val="24"/>
          <w:shd w:val="clear" w:color="auto" w:fill="FFFFFF"/>
        </w:rPr>
      </w:pPr>
    </w:p>
    <w:p w14:paraId="5E0A9BDA" w14:textId="163FE2B4" w:rsidR="00404D79" w:rsidRPr="00E53828" w:rsidRDefault="00994C58" w:rsidP="00E53828">
      <w:pPr>
        <w:widowControl w:val="0"/>
        <w:tabs>
          <w:tab w:val="left" w:pos="360"/>
        </w:tabs>
        <w:jc w:val="both"/>
        <w:rPr>
          <w:rFonts w:eastAsia="Calibri"/>
          <w:b/>
          <w:bCs/>
          <w:i/>
          <w:iCs/>
          <w:spacing w:val="3"/>
          <w:sz w:val="24"/>
          <w:szCs w:val="24"/>
          <w:shd w:val="clear" w:color="auto" w:fill="FFFFFF"/>
        </w:rPr>
      </w:pPr>
      <w:r>
        <w:rPr>
          <w:rFonts w:eastAsia="Calibri"/>
          <w:b/>
          <w:bCs/>
          <w:i/>
          <w:iCs/>
          <w:spacing w:val="3"/>
          <w:sz w:val="24"/>
          <w:szCs w:val="24"/>
          <w:shd w:val="clear" w:color="auto" w:fill="FFFFFF"/>
        </w:rPr>
        <w:t>Таким образом, в отчётный период реализованы все запланированные мероприятия проекта «Форум культурных инициатив» и достигнуты целевые показатели.</w:t>
      </w:r>
    </w:p>
    <w:p w14:paraId="5809D11C" w14:textId="77777777" w:rsidR="00404D79" w:rsidRPr="005E5C66" w:rsidRDefault="00404D79" w:rsidP="005E5C66">
      <w:pPr>
        <w:tabs>
          <w:tab w:val="left" w:pos="0"/>
        </w:tabs>
        <w:jc w:val="center"/>
        <w:rPr>
          <w:spacing w:val="3"/>
          <w:sz w:val="24"/>
          <w:szCs w:val="24"/>
          <w:shd w:val="clear" w:color="auto" w:fill="FFFFFF"/>
        </w:rPr>
      </w:pPr>
    </w:p>
    <w:sectPr w:rsidR="00404D79" w:rsidRPr="005E5C66" w:rsidSect="00CE5DA1">
      <w:headerReference w:type="default" r:id="rId8"/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7A1D" w14:textId="77777777" w:rsidR="0058334A" w:rsidRDefault="0058334A" w:rsidP="001A1125">
      <w:r>
        <w:separator/>
      </w:r>
    </w:p>
  </w:endnote>
  <w:endnote w:type="continuationSeparator" w:id="0">
    <w:p w14:paraId="0575795D" w14:textId="77777777" w:rsidR="0058334A" w:rsidRDefault="0058334A" w:rsidP="001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270C" w14:textId="77777777" w:rsidR="0058334A" w:rsidRDefault="0058334A" w:rsidP="001A1125">
      <w:r>
        <w:separator/>
      </w:r>
    </w:p>
  </w:footnote>
  <w:footnote w:type="continuationSeparator" w:id="0">
    <w:p w14:paraId="3FA52E61" w14:textId="77777777" w:rsidR="0058334A" w:rsidRDefault="0058334A" w:rsidP="001A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1824" w14:textId="059D04C3" w:rsidR="00EC4040" w:rsidRDefault="00EC4040">
    <w:pPr>
      <w:pStyle w:val="a5"/>
      <w:jc w:val="center"/>
    </w:pPr>
  </w:p>
  <w:p w14:paraId="3CE2156A" w14:textId="77777777" w:rsidR="00EC4040" w:rsidRDefault="00EC40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7B020D"/>
    <w:multiLevelType w:val="hybridMultilevel"/>
    <w:tmpl w:val="AC0A9A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EF3A74"/>
    <w:multiLevelType w:val="hybridMultilevel"/>
    <w:tmpl w:val="71E8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142B"/>
    <w:multiLevelType w:val="hybridMultilevel"/>
    <w:tmpl w:val="4DA889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2A72F8"/>
    <w:multiLevelType w:val="hybridMultilevel"/>
    <w:tmpl w:val="B8EA6C5E"/>
    <w:lvl w:ilvl="0" w:tplc="EB20D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2DB5"/>
    <w:multiLevelType w:val="multilevel"/>
    <w:tmpl w:val="688A064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F1"/>
    <w:rsid w:val="00000E51"/>
    <w:rsid w:val="00006A32"/>
    <w:rsid w:val="00006DF0"/>
    <w:rsid w:val="00006EE9"/>
    <w:rsid w:val="00010F9C"/>
    <w:rsid w:val="00011F66"/>
    <w:rsid w:val="0001302F"/>
    <w:rsid w:val="0001440E"/>
    <w:rsid w:val="00014FCC"/>
    <w:rsid w:val="000159C6"/>
    <w:rsid w:val="00017A40"/>
    <w:rsid w:val="0002126B"/>
    <w:rsid w:val="00021D84"/>
    <w:rsid w:val="00021E10"/>
    <w:rsid w:val="00022E3F"/>
    <w:rsid w:val="00027468"/>
    <w:rsid w:val="00027930"/>
    <w:rsid w:val="00034E36"/>
    <w:rsid w:val="00035943"/>
    <w:rsid w:val="00040C92"/>
    <w:rsid w:val="000413D0"/>
    <w:rsid w:val="0004268C"/>
    <w:rsid w:val="00042E3A"/>
    <w:rsid w:val="00043AE7"/>
    <w:rsid w:val="0004724A"/>
    <w:rsid w:val="0005468A"/>
    <w:rsid w:val="0005619D"/>
    <w:rsid w:val="00056E1B"/>
    <w:rsid w:val="00060E9A"/>
    <w:rsid w:val="0006202C"/>
    <w:rsid w:val="000625EC"/>
    <w:rsid w:val="0006416E"/>
    <w:rsid w:val="000652B2"/>
    <w:rsid w:val="000653F1"/>
    <w:rsid w:val="000657B6"/>
    <w:rsid w:val="00065DE2"/>
    <w:rsid w:val="000674C5"/>
    <w:rsid w:val="0007262F"/>
    <w:rsid w:val="00074019"/>
    <w:rsid w:val="00075BE7"/>
    <w:rsid w:val="00075DE1"/>
    <w:rsid w:val="00076794"/>
    <w:rsid w:val="0008001C"/>
    <w:rsid w:val="00081E4B"/>
    <w:rsid w:val="00081F28"/>
    <w:rsid w:val="0009210C"/>
    <w:rsid w:val="00092CBB"/>
    <w:rsid w:val="0009307E"/>
    <w:rsid w:val="00095C22"/>
    <w:rsid w:val="000A04FB"/>
    <w:rsid w:val="000A2A99"/>
    <w:rsid w:val="000A3623"/>
    <w:rsid w:val="000A4711"/>
    <w:rsid w:val="000A5AD9"/>
    <w:rsid w:val="000A7E55"/>
    <w:rsid w:val="000B1E41"/>
    <w:rsid w:val="000B29D0"/>
    <w:rsid w:val="000B2E01"/>
    <w:rsid w:val="000B35E1"/>
    <w:rsid w:val="000B3FD0"/>
    <w:rsid w:val="000B3FD7"/>
    <w:rsid w:val="000B4567"/>
    <w:rsid w:val="000B5B95"/>
    <w:rsid w:val="000B5EAA"/>
    <w:rsid w:val="000C1089"/>
    <w:rsid w:val="000C45FC"/>
    <w:rsid w:val="000C79DB"/>
    <w:rsid w:val="000C7AF2"/>
    <w:rsid w:val="000D3FD3"/>
    <w:rsid w:val="000D419B"/>
    <w:rsid w:val="000D48D3"/>
    <w:rsid w:val="000E0CB2"/>
    <w:rsid w:val="000E11D3"/>
    <w:rsid w:val="000E2C55"/>
    <w:rsid w:val="000E6D4B"/>
    <w:rsid w:val="000E77E2"/>
    <w:rsid w:val="000F26ED"/>
    <w:rsid w:val="000F32A0"/>
    <w:rsid w:val="000F5A6B"/>
    <w:rsid w:val="000F6441"/>
    <w:rsid w:val="00103D82"/>
    <w:rsid w:val="00105647"/>
    <w:rsid w:val="00105729"/>
    <w:rsid w:val="00105F25"/>
    <w:rsid w:val="00107F9D"/>
    <w:rsid w:val="00112266"/>
    <w:rsid w:val="00113244"/>
    <w:rsid w:val="00114F91"/>
    <w:rsid w:val="001160F4"/>
    <w:rsid w:val="00116697"/>
    <w:rsid w:val="00117081"/>
    <w:rsid w:val="00117759"/>
    <w:rsid w:val="001209CB"/>
    <w:rsid w:val="00120E4C"/>
    <w:rsid w:val="00122192"/>
    <w:rsid w:val="00124B33"/>
    <w:rsid w:val="00126EDE"/>
    <w:rsid w:val="001324EE"/>
    <w:rsid w:val="001364EC"/>
    <w:rsid w:val="00136ACE"/>
    <w:rsid w:val="00136AEE"/>
    <w:rsid w:val="00137017"/>
    <w:rsid w:val="001377B1"/>
    <w:rsid w:val="00140C43"/>
    <w:rsid w:val="00141DBC"/>
    <w:rsid w:val="0014286C"/>
    <w:rsid w:val="00143C2B"/>
    <w:rsid w:val="001441B7"/>
    <w:rsid w:val="00144971"/>
    <w:rsid w:val="00145E1F"/>
    <w:rsid w:val="00146857"/>
    <w:rsid w:val="001504F9"/>
    <w:rsid w:val="00151A29"/>
    <w:rsid w:val="0015217F"/>
    <w:rsid w:val="00152647"/>
    <w:rsid w:val="00157FF2"/>
    <w:rsid w:val="00177ECF"/>
    <w:rsid w:val="00180457"/>
    <w:rsid w:val="00180580"/>
    <w:rsid w:val="00180649"/>
    <w:rsid w:val="00181CCD"/>
    <w:rsid w:val="0018252B"/>
    <w:rsid w:val="00183E08"/>
    <w:rsid w:val="001849B1"/>
    <w:rsid w:val="00184CED"/>
    <w:rsid w:val="001865A6"/>
    <w:rsid w:val="00186FF1"/>
    <w:rsid w:val="00190301"/>
    <w:rsid w:val="00192265"/>
    <w:rsid w:val="00192445"/>
    <w:rsid w:val="00192C91"/>
    <w:rsid w:val="00193D95"/>
    <w:rsid w:val="00194033"/>
    <w:rsid w:val="00195AAB"/>
    <w:rsid w:val="001A083D"/>
    <w:rsid w:val="001A1125"/>
    <w:rsid w:val="001A300E"/>
    <w:rsid w:val="001A4C1E"/>
    <w:rsid w:val="001A5088"/>
    <w:rsid w:val="001B1FD0"/>
    <w:rsid w:val="001B5944"/>
    <w:rsid w:val="001B7132"/>
    <w:rsid w:val="001C51B8"/>
    <w:rsid w:val="001D29B1"/>
    <w:rsid w:val="001D3232"/>
    <w:rsid w:val="001D45DB"/>
    <w:rsid w:val="001D57D7"/>
    <w:rsid w:val="001D6521"/>
    <w:rsid w:val="001E019E"/>
    <w:rsid w:val="001E08DA"/>
    <w:rsid w:val="001E0D9E"/>
    <w:rsid w:val="001E1A98"/>
    <w:rsid w:val="001E2B54"/>
    <w:rsid w:val="001F0680"/>
    <w:rsid w:val="001F080A"/>
    <w:rsid w:val="001F21AF"/>
    <w:rsid w:val="001F3195"/>
    <w:rsid w:val="001F503C"/>
    <w:rsid w:val="001F5375"/>
    <w:rsid w:val="001F7CB7"/>
    <w:rsid w:val="00200872"/>
    <w:rsid w:val="0020308F"/>
    <w:rsid w:val="0020430E"/>
    <w:rsid w:val="00206B77"/>
    <w:rsid w:val="002116A5"/>
    <w:rsid w:val="00212654"/>
    <w:rsid w:val="00212773"/>
    <w:rsid w:val="002132CE"/>
    <w:rsid w:val="00216719"/>
    <w:rsid w:val="00227114"/>
    <w:rsid w:val="00231000"/>
    <w:rsid w:val="00232210"/>
    <w:rsid w:val="00232A69"/>
    <w:rsid w:val="00233A94"/>
    <w:rsid w:val="00236F73"/>
    <w:rsid w:val="00244F38"/>
    <w:rsid w:val="002451AD"/>
    <w:rsid w:val="0024636B"/>
    <w:rsid w:val="00250E5A"/>
    <w:rsid w:val="0026291E"/>
    <w:rsid w:val="002629D6"/>
    <w:rsid w:val="00270DEF"/>
    <w:rsid w:val="00271B2E"/>
    <w:rsid w:val="0027214C"/>
    <w:rsid w:val="0027346B"/>
    <w:rsid w:val="002734C4"/>
    <w:rsid w:val="00274A19"/>
    <w:rsid w:val="0027625F"/>
    <w:rsid w:val="00277229"/>
    <w:rsid w:val="0028421A"/>
    <w:rsid w:val="002859B2"/>
    <w:rsid w:val="00285DA3"/>
    <w:rsid w:val="002927C0"/>
    <w:rsid w:val="00292BEC"/>
    <w:rsid w:val="0029407E"/>
    <w:rsid w:val="0029495E"/>
    <w:rsid w:val="00294D97"/>
    <w:rsid w:val="002954BA"/>
    <w:rsid w:val="002A1325"/>
    <w:rsid w:val="002A6110"/>
    <w:rsid w:val="002A6461"/>
    <w:rsid w:val="002B03C8"/>
    <w:rsid w:val="002B2D36"/>
    <w:rsid w:val="002B3AA7"/>
    <w:rsid w:val="002B5C09"/>
    <w:rsid w:val="002B6AAF"/>
    <w:rsid w:val="002B6AD8"/>
    <w:rsid w:val="002C09C9"/>
    <w:rsid w:val="002C0AA2"/>
    <w:rsid w:val="002C368D"/>
    <w:rsid w:val="002C4143"/>
    <w:rsid w:val="002C4B7D"/>
    <w:rsid w:val="002C568F"/>
    <w:rsid w:val="002C57E7"/>
    <w:rsid w:val="002C59C9"/>
    <w:rsid w:val="002D2B83"/>
    <w:rsid w:val="002D4CF3"/>
    <w:rsid w:val="002D68F0"/>
    <w:rsid w:val="002D724B"/>
    <w:rsid w:val="002E0211"/>
    <w:rsid w:val="002E50BF"/>
    <w:rsid w:val="002E5FB7"/>
    <w:rsid w:val="002E67C7"/>
    <w:rsid w:val="002E7158"/>
    <w:rsid w:val="002F02C8"/>
    <w:rsid w:val="002F0484"/>
    <w:rsid w:val="002F22B0"/>
    <w:rsid w:val="002F2421"/>
    <w:rsid w:val="002F5071"/>
    <w:rsid w:val="002F5A85"/>
    <w:rsid w:val="002F6738"/>
    <w:rsid w:val="002F7EEA"/>
    <w:rsid w:val="00306F7B"/>
    <w:rsid w:val="00311DBD"/>
    <w:rsid w:val="00312B39"/>
    <w:rsid w:val="00313FFD"/>
    <w:rsid w:val="00321170"/>
    <w:rsid w:val="00331004"/>
    <w:rsid w:val="003317C8"/>
    <w:rsid w:val="00331CF1"/>
    <w:rsid w:val="00334A8A"/>
    <w:rsid w:val="003372A1"/>
    <w:rsid w:val="00340913"/>
    <w:rsid w:val="0034110E"/>
    <w:rsid w:val="00344248"/>
    <w:rsid w:val="00347B3B"/>
    <w:rsid w:val="00351330"/>
    <w:rsid w:val="0035263F"/>
    <w:rsid w:val="00352885"/>
    <w:rsid w:val="00353BDE"/>
    <w:rsid w:val="00356B7F"/>
    <w:rsid w:val="003570B6"/>
    <w:rsid w:val="00360E1A"/>
    <w:rsid w:val="00361F10"/>
    <w:rsid w:val="003634CA"/>
    <w:rsid w:val="00364E34"/>
    <w:rsid w:val="0036619F"/>
    <w:rsid w:val="0037187F"/>
    <w:rsid w:val="0037213E"/>
    <w:rsid w:val="003748E7"/>
    <w:rsid w:val="00374D95"/>
    <w:rsid w:val="00375F6A"/>
    <w:rsid w:val="00377752"/>
    <w:rsid w:val="00380F64"/>
    <w:rsid w:val="00382088"/>
    <w:rsid w:val="00384683"/>
    <w:rsid w:val="00385B3D"/>
    <w:rsid w:val="00386586"/>
    <w:rsid w:val="003920AE"/>
    <w:rsid w:val="00393631"/>
    <w:rsid w:val="0039423E"/>
    <w:rsid w:val="003945A0"/>
    <w:rsid w:val="003976C0"/>
    <w:rsid w:val="003A0F0F"/>
    <w:rsid w:val="003A142B"/>
    <w:rsid w:val="003A2396"/>
    <w:rsid w:val="003A4215"/>
    <w:rsid w:val="003A6809"/>
    <w:rsid w:val="003A7EE9"/>
    <w:rsid w:val="003B14D2"/>
    <w:rsid w:val="003B2AA3"/>
    <w:rsid w:val="003B2EE9"/>
    <w:rsid w:val="003B3BA7"/>
    <w:rsid w:val="003B3C68"/>
    <w:rsid w:val="003B6AC6"/>
    <w:rsid w:val="003B7280"/>
    <w:rsid w:val="003C0991"/>
    <w:rsid w:val="003C0BE7"/>
    <w:rsid w:val="003C0C44"/>
    <w:rsid w:val="003C3BAC"/>
    <w:rsid w:val="003C4949"/>
    <w:rsid w:val="003C5D5B"/>
    <w:rsid w:val="003C6C5F"/>
    <w:rsid w:val="003C7196"/>
    <w:rsid w:val="003C723F"/>
    <w:rsid w:val="003D0CE4"/>
    <w:rsid w:val="003D2643"/>
    <w:rsid w:val="003D2A35"/>
    <w:rsid w:val="003D4B41"/>
    <w:rsid w:val="003E0900"/>
    <w:rsid w:val="003E3E3A"/>
    <w:rsid w:val="003E54B3"/>
    <w:rsid w:val="003E5C4E"/>
    <w:rsid w:val="003E69A6"/>
    <w:rsid w:val="003E6AFD"/>
    <w:rsid w:val="003F0996"/>
    <w:rsid w:val="003F1F43"/>
    <w:rsid w:val="003F2A8C"/>
    <w:rsid w:val="003F6EAB"/>
    <w:rsid w:val="003F7FAD"/>
    <w:rsid w:val="004004CD"/>
    <w:rsid w:val="0040069E"/>
    <w:rsid w:val="00400896"/>
    <w:rsid w:val="00403A06"/>
    <w:rsid w:val="00404D79"/>
    <w:rsid w:val="00404DFA"/>
    <w:rsid w:val="004067D1"/>
    <w:rsid w:val="00407554"/>
    <w:rsid w:val="00412AC2"/>
    <w:rsid w:val="004134F8"/>
    <w:rsid w:val="00414C36"/>
    <w:rsid w:val="0042096B"/>
    <w:rsid w:val="00420C30"/>
    <w:rsid w:val="004222AC"/>
    <w:rsid w:val="00422343"/>
    <w:rsid w:val="00422809"/>
    <w:rsid w:val="00422D18"/>
    <w:rsid w:val="004232B1"/>
    <w:rsid w:val="00424A35"/>
    <w:rsid w:val="00427DCD"/>
    <w:rsid w:val="00427E97"/>
    <w:rsid w:val="0043005C"/>
    <w:rsid w:val="00430899"/>
    <w:rsid w:val="0043153C"/>
    <w:rsid w:val="0043257D"/>
    <w:rsid w:val="00434DFA"/>
    <w:rsid w:val="004431D2"/>
    <w:rsid w:val="00444380"/>
    <w:rsid w:val="004443D3"/>
    <w:rsid w:val="0044507C"/>
    <w:rsid w:val="00445FE7"/>
    <w:rsid w:val="00452234"/>
    <w:rsid w:val="0045536D"/>
    <w:rsid w:val="0046069E"/>
    <w:rsid w:val="004638DD"/>
    <w:rsid w:val="00466157"/>
    <w:rsid w:val="004669C5"/>
    <w:rsid w:val="00466B80"/>
    <w:rsid w:val="004674DE"/>
    <w:rsid w:val="00467621"/>
    <w:rsid w:val="0047331E"/>
    <w:rsid w:val="004742B6"/>
    <w:rsid w:val="00477250"/>
    <w:rsid w:val="004809E1"/>
    <w:rsid w:val="00480B0C"/>
    <w:rsid w:val="0048235C"/>
    <w:rsid w:val="00483084"/>
    <w:rsid w:val="00486534"/>
    <w:rsid w:val="004866C2"/>
    <w:rsid w:val="00486AB6"/>
    <w:rsid w:val="0049073E"/>
    <w:rsid w:val="00490B9C"/>
    <w:rsid w:val="00492E0E"/>
    <w:rsid w:val="0049304E"/>
    <w:rsid w:val="004931ED"/>
    <w:rsid w:val="00494481"/>
    <w:rsid w:val="00495679"/>
    <w:rsid w:val="004A2A1E"/>
    <w:rsid w:val="004A4BF0"/>
    <w:rsid w:val="004A4E73"/>
    <w:rsid w:val="004A7775"/>
    <w:rsid w:val="004B2A99"/>
    <w:rsid w:val="004B331E"/>
    <w:rsid w:val="004B7298"/>
    <w:rsid w:val="004C109C"/>
    <w:rsid w:val="004C3EAF"/>
    <w:rsid w:val="004C4E6C"/>
    <w:rsid w:val="004C5555"/>
    <w:rsid w:val="004C6A10"/>
    <w:rsid w:val="004D1FB1"/>
    <w:rsid w:val="004D46C8"/>
    <w:rsid w:val="004D612E"/>
    <w:rsid w:val="004E07D4"/>
    <w:rsid w:val="004E1FCB"/>
    <w:rsid w:val="004E3127"/>
    <w:rsid w:val="004E4136"/>
    <w:rsid w:val="004E5126"/>
    <w:rsid w:val="004E5CE3"/>
    <w:rsid w:val="004E78D7"/>
    <w:rsid w:val="004F08F6"/>
    <w:rsid w:val="004F1A3B"/>
    <w:rsid w:val="004F2D65"/>
    <w:rsid w:val="004F2F87"/>
    <w:rsid w:val="004F3B08"/>
    <w:rsid w:val="004F3F70"/>
    <w:rsid w:val="004F4232"/>
    <w:rsid w:val="004F4527"/>
    <w:rsid w:val="004F4F35"/>
    <w:rsid w:val="004F6188"/>
    <w:rsid w:val="004F6832"/>
    <w:rsid w:val="004F793F"/>
    <w:rsid w:val="00501FB3"/>
    <w:rsid w:val="00502832"/>
    <w:rsid w:val="00503B2D"/>
    <w:rsid w:val="005058A0"/>
    <w:rsid w:val="00506522"/>
    <w:rsid w:val="00506F68"/>
    <w:rsid w:val="00507013"/>
    <w:rsid w:val="00512300"/>
    <w:rsid w:val="0051237A"/>
    <w:rsid w:val="00512463"/>
    <w:rsid w:val="00514AC8"/>
    <w:rsid w:val="0051557E"/>
    <w:rsid w:val="00520B5E"/>
    <w:rsid w:val="0052144E"/>
    <w:rsid w:val="005215AC"/>
    <w:rsid w:val="005218B8"/>
    <w:rsid w:val="00522A6A"/>
    <w:rsid w:val="005303DF"/>
    <w:rsid w:val="00530D11"/>
    <w:rsid w:val="005325ED"/>
    <w:rsid w:val="00532E81"/>
    <w:rsid w:val="00533C81"/>
    <w:rsid w:val="00533D01"/>
    <w:rsid w:val="00534744"/>
    <w:rsid w:val="005360CE"/>
    <w:rsid w:val="00537133"/>
    <w:rsid w:val="00537B13"/>
    <w:rsid w:val="00537C14"/>
    <w:rsid w:val="00537FDE"/>
    <w:rsid w:val="00540103"/>
    <w:rsid w:val="005455A4"/>
    <w:rsid w:val="00547C15"/>
    <w:rsid w:val="005519D6"/>
    <w:rsid w:val="005528BA"/>
    <w:rsid w:val="0055568F"/>
    <w:rsid w:val="00555C36"/>
    <w:rsid w:val="0055717F"/>
    <w:rsid w:val="00560432"/>
    <w:rsid w:val="00560F60"/>
    <w:rsid w:val="00563FB3"/>
    <w:rsid w:val="0056486F"/>
    <w:rsid w:val="00565DF6"/>
    <w:rsid w:val="00566759"/>
    <w:rsid w:val="00567FB8"/>
    <w:rsid w:val="00573481"/>
    <w:rsid w:val="00574128"/>
    <w:rsid w:val="00575005"/>
    <w:rsid w:val="00576791"/>
    <w:rsid w:val="005768EA"/>
    <w:rsid w:val="00576D69"/>
    <w:rsid w:val="0058334A"/>
    <w:rsid w:val="00583D9A"/>
    <w:rsid w:val="00584B7F"/>
    <w:rsid w:val="00587525"/>
    <w:rsid w:val="0059134D"/>
    <w:rsid w:val="0059329C"/>
    <w:rsid w:val="005940BF"/>
    <w:rsid w:val="0059425E"/>
    <w:rsid w:val="005949BF"/>
    <w:rsid w:val="00596745"/>
    <w:rsid w:val="005A51DF"/>
    <w:rsid w:val="005A7B55"/>
    <w:rsid w:val="005B2E26"/>
    <w:rsid w:val="005B76E4"/>
    <w:rsid w:val="005B77D3"/>
    <w:rsid w:val="005C087D"/>
    <w:rsid w:val="005C1B3F"/>
    <w:rsid w:val="005C25DA"/>
    <w:rsid w:val="005C2BA8"/>
    <w:rsid w:val="005C4569"/>
    <w:rsid w:val="005C4B83"/>
    <w:rsid w:val="005C4BA7"/>
    <w:rsid w:val="005C5855"/>
    <w:rsid w:val="005C78C8"/>
    <w:rsid w:val="005D3973"/>
    <w:rsid w:val="005D3D0E"/>
    <w:rsid w:val="005D4566"/>
    <w:rsid w:val="005D69FB"/>
    <w:rsid w:val="005D6AB3"/>
    <w:rsid w:val="005D6C60"/>
    <w:rsid w:val="005D77FA"/>
    <w:rsid w:val="005D781A"/>
    <w:rsid w:val="005D7E49"/>
    <w:rsid w:val="005E2981"/>
    <w:rsid w:val="005E3DB0"/>
    <w:rsid w:val="005E4B55"/>
    <w:rsid w:val="005E5715"/>
    <w:rsid w:val="005E5C66"/>
    <w:rsid w:val="005F0D38"/>
    <w:rsid w:val="005F2374"/>
    <w:rsid w:val="005F2AF8"/>
    <w:rsid w:val="005F6829"/>
    <w:rsid w:val="00602625"/>
    <w:rsid w:val="006027D8"/>
    <w:rsid w:val="00605EC0"/>
    <w:rsid w:val="0061037E"/>
    <w:rsid w:val="00611931"/>
    <w:rsid w:val="0061241C"/>
    <w:rsid w:val="0061328F"/>
    <w:rsid w:val="00614690"/>
    <w:rsid w:val="00615784"/>
    <w:rsid w:val="00616C15"/>
    <w:rsid w:val="00616E5F"/>
    <w:rsid w:val="0062057D"/>
    <w:rsid w:val="00622A03"/>
    <w:rsid w:val="00624C1F"/>
    <w:rsid w:val="0062509D"/>
    <w:rsid w:val="00633E03"/>
    <w:rsid w:val="00634517"/>
    <w:rsid w:val="00634741"/>
    <w:rsid w:val="00634F24"/>
    <w:rsid w:val="00641A75"/>
    <w:rsid w:val="00641F06"/>
    <w:rsid w:val="006422E2"/>
    <w:rsid w:val="00642784"/>
    <w:rsid w:val="00643084"/>
    <w:rsid w:val="00643F0F"/>
    <w:rsid w:val="0064535F"/>
    <w:rsid w:val="00646CCD"/>
    <w:rsid w:val="0064740D"/>
    <w:rsid w:val="00652618"/>
    <w:rsid w:val="006537FC"/>
    <w:rsid w:val="00654743"/>
    <w:rsid w:val="0065534D"/>
    <w:rsid w:val="0065570C"/>
    <w:rsid w:val="00655B16"/>
    <w:rsid w:val="00660E35"/>
    <w:rsid w:val="00660F1E"/>
    <w:rsid w:val="0066163E"/>
    <w:rsid w:val="006647F7"/>
    <w:rsid w:val="00664B9D"/>
    <w:rsid w:val="00670DD7"/>
    <w:rsid w:val="00671EAF"/>
    <w:rsid w:val="00673DBC"/>
    <w:rsid w:val="00680ABF"/>
    <w:rsid w:val="00685ACA"/>
    <w:rsid w:val="00686CB0"/>
    <w:rsid w:val="00692B35"/>
    <w:rsid w:val="00693AEA"/>
    <w:rsid w:val="00696923"/>
    <w:rsid w:val="00696DEE"/>
    <w:rsid w:val="0069776C"/>
    <w:rsid w:val="00697B87"/>
    <w:rsid w:val="006A1B83"/>
    <w:rsid w:val="006A7EB8"/>
    <w:rsid w:val="006B1A86"/>
    <w:rsid w:val="006B5C26"/>
    <w:rsid w:val="006B6403"/>
    <w:rsid w:val="006B7D28"/>
    <w:rsid w:val="006C0941"/>
    <w:rsid w:val="006C19BD"/>
    <w:rsid w:val="006C1D37"/>
    <w:rsid w:val="006C5ED0"/>
    <w:rsid w:val="006C616C"/>
    <w:rsid w:val="006C640D"/>
    <w:rsid w:val="006D0C8A"/>
    <w:rsid w:val="006D50CD"/>
    <w:rsid w:val="006E0DF0"/>
    <w:rsid w:val="006E12FD"/>
    <w:rsid w:val="006E2B41"/>
    <w:rsid w:val="006E3AB2"/>
    <w:rsid w:val="006E45FE"/>
    <w:rsid w:val="006E7C45"/>
    <w:rsid w:val="006F0636"/>
    <w:rsid w:val="006F159D"/>
    <w:rsid w:val="006F38FB"/>
    <w:rsid w:val="006F50AF"/>
    <w:rsid w:val="006F6689"/>
    <w:rsid w:val="006F6727"/>
    <w:rsid w:val="006F77DB"/>
    <w:rsid w:val="00701501"/>
    <w:rsid w:val="0070181A"/>
    <w:rsid w:val="007022B3"/>
    <w:rsid w:val="00702AF2"/>
    <w:rsid w:val="00702E59"/>
    <w:rsid w:val="007077E6"/>
    <w:rsid w:val="00710260"/>
    <w:rsid w:val="00710A61"/>
    <w:rsid w:val="00710FEB"/>
    <w:rsid w:val="0071726E"/>
    <w:rsid w:val="00722364"/>
    <w:rsid w:val="00724E9A"/>
    <w:rsid w:val="007268F1"/>
    <w:rsid w:val="00730A6D"/>
    <w:rsid w:val="007314D1"/>
    <w:rsid w:val="007319DD"/>
    <w:rsid w:val="00732986"/>
    <w:rsid w:val="00734F5F"/>
    <w:rsid w:val="00736B92"/>
    <w:rsid w:val="00736EE8"/>
    <w:rsid w:val="00736EFB"/>
    <w:rsid w:val="00740AC2"/>
    <w:rsid w:val="00741D27"/>
    <w:rsid w:val="00743EC3"/>
    <w:rsid w:val="00747EF7"/>
    <w:rsid w:val="00750DA0"/>
    <w:rsid w:val="007524B3"/>
    <w:rsid w:val="0075252F"/>
    <w:rsid w:val="00754CF5"/>
    <w:rsid w:val="0075770B"/>
    <w:rsid w:val="00757945"/>
    <w:rsid w:val="00762AF1"/>
    <w:rsid w:val="00762EF2"/>
    <w:rsid w:val="00765F5C"/>
    <w:rsid w:val="00770F3A"/>
    <w:rsid w:val="0077181B"/>
    <w:rsid w:val="007746B5"/>
    <w:rsid w:val="007748AA"/>
    <w:rsid w:val="0077738B"/>
    <w:rsid w:val="0078182E"/>
    <w:rsid w:val="007824B8"/>
    <w:rsid w:val="00782789"/>
    <w:rsid w:val="00787D49"/>
    <w:rsid w:val="007911D3"/>
    <w:rsid w:val="00792FA6"/>
    <w:rsid w:val="007956BE"/>
    <w:rsid w:val="00796823"/>
    <w:rsid w:val="00796DEA"/>
    <w:rsid w:val="00797640"/>
    <w:rsid w:val="007A0088"/>
    <w:rsid w:val="007A2252"/>
    <w:rsid w:val="007A2B0B"/>
    <w:rsid w:val="007A699C"/>
    <w:rsid w:val="007A6BDF"/>
    <w:rsid w:val="007A726E"/>
    <w:rsid w:val="007A73DE"/>
    <w:rsid w:val="007A75DE"/>
    <w:rsid w:val="007B0304"/>
    <w:rsid w:val="007B0502"/>
    <w:rsid w:val="007B09AE"/>
    <w:rsid w:val="007B21C4"/>
    <w:rsid w:val="007B4660"/>
    <w:rsid w:val="007C2D23"/>
    <w:rsid w:val="007C3B67"/>
    <w:rsid w:val="007C52BA"/>
    <w:rsid w:val="007C60C8"/>
    <w:rsid w:val="007C6F28"/>
    <w:rsid w:val="007D21B4"/>
    <w:rsid w:val="007D2560"/>
    <w:rsid w:val="007D484D"/>
    <w:rsid w:val="007D48AC"/>
    <w:rsid w:val="007D5DAF"/>
    <w:rsid w:val="007D6458"/>
    <w:rsid w:val="007E02EA"/>
    <w:rsid w:val="007E2DC6"/>
    <w:rsid w:val="007E4D71"/>
    <w:rsid w:val="007E5488"/>
    <w:rsid w:val="007E5BE9"/>
    <w:rsid w:val="007F15B8"/>
    <w:rsid w:val="007F1F18"/>
    <w:rsid w:val="007F3A07"/>
    <w:rsid w:val="007F620F"/>
    <w:rsid w:val="007F71F2"/>
    <w:rsid w:val="0080028C"/>
    <w:rsid w:val="008006FF"/>
    <w:rsid w:val="00804337"/>
    <w:rsid w:val="00804FF1"/>
    <w:rsid w:val="00810C01"/>
    <w:rsid w:val="008130F2"/>
    <w:rsid w:val="00813E54"/>
    <w:rsid w:val="00813F2D"/>
    <w:rsid w:val="00814497"/>
    <w:rsid w:val="00815909"/>
    <w:rsid w:val="00815E87"/>
    <w:rsid w:val="00821845"/>
    <w:rsid w:val="00823371"/>
    <w:rsid w:val="00825C74"/>
    <w:rsid w:val="00826C92"/>
    <w:rsid w:val="0083018F"/>
    <w:rsid w:val="00832B5C"/>
    <w:rsid w:val="00832F20"/>
    <w:rsid w:val="00834EE6"/>
    <w:rsid w:val="00835046"/>
    <w:rsid w:val="00836F99"/>
    <w:rsid w:val="00840982"/>
    <w:rsid w:val="00841B8C"/>
    <w:rsid w:val="00841BD3"/>
    <w:rsid w:val="00841C9A"/>
    <w:rsid w:val="008421DD"/>
    <w:rsid w:val="008434A2"/>
    <w:rsid w:val="00844C96"/>
    <w:rsid w:val="00846FFD"/>
    <w:rsid w:val="008476BC"/>
    <w:rsid w:val="00850795"/>
    <w:rsid w:val="0085096D"/>
    <w:rsid w:val="008510F9"/>
    <w:rsid w:val="008529D4"/>
    <w:rsid w:val="00853951"/>
    <w:rsid w:val="00853F2C"/>
    <w:rsid w:val="0086038C"/>
    <w:rsid w:val="00861359"/>
    <w:rsid w:val="008615E0"/>
    <w:rsid w:val="00864ECD"/>
    <w:rsid w:val="00865E5E"/>
    <w:rsid w:val="0086775B"/>
    <w:rsid w:val="008706A1"/>
    <w:rsid w:val="00872AA2"/>
    <w:rsid w:val="00873A0B"/>
    <w:rsid w:val="00874ABB"/>
    <w:rsid w:val="0087555F"/>
    <w:rsid w:val="00880222"/>
    <w:rsid w:val="008826D9"/>
    <w:rsid w:val="00883B90"/>
    <w:rsid w:val="00884AD0"/>
    <w:rsid w:val="00884E5E"/>
    <w:rsid w:val="00885B75"/>
    <w:rsid w:val="00886C82"/>
    <w:rsid w:val="008877F5"/>
    <w:rsid w:val="00887BEA"/>
    <w:rsid w:val="00887F0F"/>
    <w:rsid w:val="00894486"/>
    <w:rsid w:val="00896F5A"/>
    <w:rsid w:val="008A20AD"/>
    <w:rsid w:val="008A333B"/>
    <w:rsid w:val="008A7394"/>
    <w:rsid w:val="008B13CD"/>
    <w:rsid w:val="008B1C69"/>
    <w:rsid w:val="008B48FF"/>
    <w:rsid w:val="008B4BA0"/>
    <w:rsid w:val="008B51DD"/>
    <w:rsid w:val="008B6CF5"/>
    <w:rsid w:val="008B6D48"/>
    <w:rsid w:val="008B7843"/>
    <w:rsid w:val="008C103B"/>
    <w:rsid w:val="008C2A12"/>
    <w:rsid w:val="008C4029"/>
    <w:rsid w:val="008C5895"/>
    <w:rsid w:val="008C6935"/>
    <w:rsid w:val="008C7C00"/>
    <w:rsid w:val="008D6473"/>
    <w:rsid w:val="008E0C9E"/>
    <w:rsid w:val="008E554D"/>
    <w:rsid w:val="008E5A86"/>
    <w:rsid w:val="008E5DC4"/>
    <w:rsid w:val="008E66B6"/>
    <w:rsid w:val="008E71AB"/>
    <w:rsid w:val="008F0327"/>
    <w:rsid w:val="008F235B"/>
    <w:rsid w:val="008F2419"/>
    <w:rsid w:val="008F2B2D"/>
    <w:rsid w:val="008F3FF0"/>
    <w:rsid w:val="00901102"/>
    <w:rsid w:val="0090235E"/>
    <w:rsid w:val="00902453"/>
    <w:rsid w:val="00903409"/>
    <w:rsid w:val="009126B6"/>
    <w:rsid w:val="00912B3E"/>
    <w:rsid w:val="00914E9E"/>
    <w:rsid w:val="00914EEB"/>
    <w:rsid w:val="00915358"/>
    <w:rsid w:val="00916814"/>
    <w:rsid w:val="00916C73"/>
    <w:rsid w:val="00916D51"/>
    <w:rsid w:val="0092056F"/>
    <w:rsid w:val="00921F58"/>
    <w:rsid w:val="0092350B"/>
    <w:rsid w:val="00924A14"/>
    <w:rsid w:val="00925E9E"/>
    <w:rsid w:val="00926491"/>
    <w:rsid w:val="009313F2"/>
    <w:rsid w:val="00933098"/>
    <w:rsid w:val="00933424"/>
    <w:rsid w:val="009345A5"/>
    <w:rsid w:val="009346EA"/>
    <w:rsid w:val="00935250"/>
    <w:rsid w:val="00937F45"/>
    <w:rsid w:val="00947429"/>
    <w:rsid w:val="00950488"/>
    <w:rsid w:val="0095165E"/>
    <w:rsid w:val="00956457"/>
    <w:rsid w:val="009611D4"/>
    <w:rsid w:val="0096213C"/>
    <w:rsid w:val="00962A71"/>
    <w:rsid w:val="00962E8D"/>
    <w:rsid w:val="009633F0"/>
    <w:rsid w:val="0096580B"/>
    <w:rsid w:val="00966D06"/>
    <w:rsid w:val="00972109"/>
    <w:rsid w:val="00972CF5"/>
    <w:rsid w:val="009744BC"/>
    <w:rsid w:val="009755E6"/>
    <w:rsid w:val="00975CEA"/>
    <w:rsid w:val="009761C4"/>
    <w:rsid w:val="0097699C"/>
    <w:rsid w:val="009775D6"/>
    <w:rsid w:val="009777CF"/>
    <w:rsid w:val="00980DA2"/>
    <w:rsid w:val="0098219A"/>
    <w:rsid w:val="00982679"/>
    <w:rsid w:val="00982923"/>
    <w:rsid w:val="0098571C"/>
    <w:rsid w:val="00985D53"/>
    <w:rsid w:val="0098644F"/>
    <w:rsid w:val="00990F74"/>
    <w:rsid w:val="0099140B"/>
    <w:rsid w:val="009937FD"/>
    <w:rsid w:val="00993A8F"/>
    <w:rsid w:val="00993CD8"/>
    <w:rsid w:val="009947C3"/>
    <w:rsid w:val="00994C58"/>
    <w:rsid w:val="009A2EB9"/>
    <w:rsid w:val="009A4CF2"/>
    <w:rsid w:val="009B1C9A"/>
    <w:rsid w:val="009B238A"/>
    <w:rsid w:val="009B2AE4"/>
    <w:rsid w:val="009B6062"/>
    <w:rsid w:val="009B700D"/>
    <w:rsid w:val="009C0632"/>
    <w:rsid w:val="009C10B5"/>
    <w:rsid w:val="009C5FCB"/>
    <w:rsid w:val="009C6C96"/>
    <w:rsid w:val="009C78B5"/>
    <w:rsid w:val="009D0B55"/>
    <w:rsid w:val="009D1CF0"/>
    <w:rsid w:val="009D1D30"/>
    <w:rsid w:val="009D1DC7"/>
    <w:rsid w:val="009D2D79"/>
    <w:rsid w:val="009D6188"/>
    <w:rsid w:val="009D6261"/>
    <w:rsid w:val="009D6BE1"/>
    <w:rsid w:val="009D7403"/>
    <w:rsid w:val="009E0030"/>
    <w:rsid w:val="009E2973"/>
    <w:rsid w:val="009E2A38"/>
    <w:rsid w:val="009E371E"/>
    <w:rsid w:val="009E4267"/>
    <w:rsid w:val="009E5126"/>
    <w:rsid w:val="009E5629"/>
    <w:rsid w:val="009E677F"/>
    <w:rsid w:val="009F0913"/>
    <w:rsid w:val="009F121E"/>
    <w:rsid w:val="009F1771"/>
    <w:rsid w:val="009F1B66"/>
    <w:rsid w:val="009F2C86"/>
    <w:rsid w:val="009F6D43"/>
    <w:rsid w:val="009F7D41"/>
    <w:rsid w:val="00A021E5"/>
    <w:rsid w:val="00A07FF8"/>
    <w:rsid w:val="00A1012E"/>
    <w:rsid w:val="00A13BE1"/>
    <w:rsid w:val="00A14A2D"/>
    <w:rsid w:val="00A14B66"/>
    <w:rsid w:val="00A15099"/>
    <w:rsid w:val="00A15811"/>
    <w:rsid w:val="00A162E4"/>
    <w:rsid w:val="00A21DF1"/>
    <w:rsid w:val="00A22200"/>
    <w:rsid w:val="00A225BB"/>
    <w:rsid w:val="00A31EEC"/>
    <w:rsid w:val="00A4055C"/>
    <w:rsid w:val="00A41607"/>
    <w:rsid w:val="00A46967"/>
    <w:rsid w:val="00A5006C"/>
    <w:rsid w:val="00A52710"/>
    <w:rsid w:val="00A549AB"/>
    <w:rsid w:val="00A54F37"/>
    <w:rsid w:val="00A55B9C"/>
    <w:rsid w:val="00A5645F"/>
    <w:rsid w:val="00A60905"/>
    <w:rsid w:val="00A609C6"/>
    <w:rsid w:val="00A631CB"/>
    <w:rsid w:val="00A632E7"/>
    <w:rsid w:val="00A6664E"/>
    <w:rsid w:val="00A67691"/>
    <w:rsid w:val="00A70966"/>
    <w:rsid w:val="00A711CD"/>
    <w:rsid w:val="00A72815"/>
    <w:rsid w:val="00A72FAB"/>
    <w:rsid w:val="00A73281"/>
    <w:rsid w:val="00A747AE"/>
    <w:rsid w:val="00A74CC3"/>
    <w:rsid w:val="00A8318B"/>
    <w:rsid w:val="00A8350D"/>
    <w:rsid w:val="00A8363B"/>
    <w:rsid w:val="00A84906"/>
    <w:rsid w:val="00A86058"/>
    <w:rsid w:val="00A902C3"/>
    <w:rsid w:val="00A92022"/>
    <w:rsid w:val="00A955F3"/>
    <w:rsid w:val="00A95BB0"/>
    <w:rsid w:val="00A96196"/>
    <w:rsid w:val="00A96D5C"/>
    <w:rsid w:val="00AA10D0"/>
    <w:rsid w:val="00AA2535"/>
    <w:rsid w:val="00AA3324"/>
    <w:rsid w:val="00AA64A5"/>
    <w:rsid w:val="00AB0E2B"/>
    <w:rsid w:val="00AB44C2"/>
    <w:rsid w:val="00AB5686"/>
    <w:rsid w:val="00AB569C"/>
    <w:rsid w:val="00AB5F41"/>
    <w:rsid w:val="00AB73FD"/>
    <w:rsid w:val="00AC0D1D"/>
    <w:rsid w:val="00AC210C"/>
    <w:rsid w:val="00AC23F0"/>
    <w:rsid w:val="00AC2C3F"/>
    <w:rsid w:val="00AC4346"/>
    <w:rsid w:val="00AC5F53"/>
    <w:rsid w:val="00AC7FD7"/>
    <w:rsid w:val="00AD0D82"/>
    <w:rsid w:val="00AD4BF5"/>
    <w:rsid w:val="00AD6576"/>
    <w:rsid w:val="00AD6D6D"/>
    <w:rsid w:val="00AD7100"/>
    <w:rsid w:val="00AD7626"/>
    <w:rsid w:val="00AE1243"/>
    <w:rsid w:val="00AE13EA"/>
    <w:rsid w:val="00AE2A29"/>
    <w:rsid w:val="00AE34A6"/>
    <w:rsid w:val="00AE35E7"/>
    <w:rsid w:val="00AE3C52"/>
    <w:rsid w:val="00AE3E8B"/>
    <w:rsid w:val="00AE4E6E"/>
    <w:rsid w:val="00AE7D34"/>
    <w:rsid w:val="00AF03D0"/>
    <w:rsid w:val="00AF4CB2"/>
    <w:rsid w:val="00AF5DB4"/>
    <w:rsid w:val="00AF7439"/>
    <w:rsid w:val="00AF77C3"/>
    <w:rsid w:val="00B0245B"/>
    <w:rsid w:val="00B04EA4"/>
    <w:rsid w:val="00B053C7"/>
    <w:rsid w:val="00B05547"/>
    <w:rsid w:val="00B074B1"/>
    <w:rsid w:val="00B075E7"/>
    <w:rsid w:val="00B077F2"/>
    <w:rsid w:val="00B141D3"/>
    <w:rsid w:val="00B14AA5"/>
    <w:rsid w:val="00B14D56"/>
    <w:rsid w:val="00B15F44"/>
    <w:rsid w:val="00B16182"/>
    <w:rsid w:val="00B20A78"/>
    <w:rsid w:val="00B26008"/>
    <w:rsid w:val="00B264B4"/>
    <w:rsid w:val="00B31123"/>
    <w:rsid w:val="00B32EF0"/>
    <w:rsid w:val="00B33090"/>
    <w:rsid w:val="00B357F8"/>
    <w:rsid w:val="00B364BF"/>
    <w:rsid w:val="00B425DC"/>
    <w:rsid w:val="00B42D89"/>
    <w:rsid w:val="00B434CC"/>
    <w:rsid w:val="00B44898"/>
    <w:rsid w:val="00B45249"/>
    <w:rsid w:val="00B54017"/>
    <w:rsid w:val="00B5478B"/>
    <w:rsid w:val="00B602D6"/>
    <w:rsid w:val="00B6403F"/>
    <w:rsid w:val="00B66384"/>
    <w:rsid w:val="00B73BB4"/>
    <w:rsid w:val="00B73D91"/>
    <w:rsid w:val="00B75383"/>
    <w:rsid w:val="00B75F05"/>
    <w:rsid w:val="00B8276D"/>
    <w:rsid w:val="00B8375D"/>
    <w:rsid w:val="00B845FC"/>
    <w:rsid w:val="00B90D87"/>
    <w:rsid w:val="00B91468"/>
    <w:rsid w:val="00B917CE"/>
    <w:rsid w:val="00B9241E"/>
    <w:rsid w:val="00B932B4"/>
    <w:rsid w:val="00B93490"/>
    <w:rsid w:val="00B94C0D"/>
    <w:rsid w:val="00B9784C"/>
    <w:rsid w:val="00BA2912"/>
    <w:rsid w:val="00BB0A13"/>
    <w:rsid w:val="00BB0AF5"/>
    <w:rsid w:val="00BB2557"/>
    <w:rsid w:val="00BB4095"/>
    <w:rsid w:val="00BB44E5"/>
    <w:rsid w:val="00BB4EBE"/>
    <w:rsid w:val="00BB76CE"/>
    <w:rsid w:val="00BC06B4"/>
    <w:rsid w:val="00BC07FB"/>
    <w:rsid w:val="00BC1F6F"/>
    <w:rsid w:val="00BC33F6"/>
    <w:rsid w:val="00BC3E55"/>
    <w:rsid w:val="00BC6D4A"/>
    <w:rsid w:val="00BC70EA"/>
    <w:rsid w:val="00BD7178"/>
    <w:rsid w:val="00BE061D"/>
    <w:rsid w:val="00BE1383"/>
    <w:rsid w:val="00BE1469"/>
    <w:rsid w:val="00BE5A4E"/>
    <w:rsid w:val="00BE5BA5"/>
    <w:rsid w:val="00BE7EC2"/>
    <w:rsid w:val="00BF0C45"/>
    <w:rsid w:val="00BF3DA1"/>
    <w:rsid w:val="00BF7D57"/>
    <w:rsid w:val="00C00701"/>
    <w:rsid w:val="00C029D6"/>
    <w:rsid w:val="00C058AF"/>
    <w:rsid w:val="00C07649"/>
    <w:rsid w:val="00C10326"/>
    <w:rsid w:val="00C107D2"/>
    <w:rsid w:val="00C116E3"/>
    <w:rsid w:val="00C12288"/>
    <w:rsid w:val="00C16AB0"/>
    <w:rsid w:val="00C2029A"/>
    <w:rsid w:val="00C21746"/>
    <w:rsid w:val="00C22042"/>
    <w:rsid w:val="00C23037"/>
    <w:rsid w:val="00C23BA6"/>
    <w:rsid w:val="00C24B20"/>
    <w:rsid w:val="00C265B2"/>
    <w:rsid w:val="00C323E6"/>
    <w:rsid w:val="00C325D6"/>
    <w:rsid w:val="00C33158"/>
    <w:rsid w:val="00C34C78"/>
    <w:rsid w:val="00C35899"/>
    <w:rsid w:val="00C35A96"/>
    <w:rsid w:val="00C364D7"/>
    <w:rsid w:val="00C40598"/>
    <w:rsid w:val="00C45115"/>
    <w:rsid w:val="00C45EE7"/>
    <w:rsid w:val="00C473BE"/>
    <w:rsid w:val="00C5091E"/>
    <w:rsid w:val="00C52BB9"/>
    <w:rsid w:val="00C55F8B"/>
    <w:rsid w:val="00C6099A"/>
    <w:rsid w:val="00C62167"/>
    <w:rsid w:val="00C6241D"/>
    <w:rsid w:val="00C62FEC"/>
    <w:rsid w:val="00C64DBA"/>
    <w:rsid w:val="00C67E59"/>
    <w:rsid w:val="00C72A9C"/>
    <w:rsid w:val="00C73CCE"/>
    <w:rsid w:val="00C74FE5"/>
    <w:rsid w:val="00C815EE"/>
    <w:rsid w:val="00C828DD"/>
    <w:rsid w:val="00C85819"/>
    <w:rsid w:val="00C90195"/>
    <w:rsid w:val="00C905FB"/>
    <w:rsid w:val="00C90FAA"/>
    <w:rsid w:val="00C916F8"/>
    <w:rsid w:val="00C9195A"/>
    <w:rsid w:val="00C92712"/>
    <w:rsid w:val="00C9565F"/>
    <w:rsid w:val="00C967E0"/>
    <w:rsid w:val="00C96C3A"/>
    <w:rsid w:val="00C96CD7"/>
    <w:rsid w:val="00CA0A38"/>
    <w:rsid w:val="00CA1133"/>
    <w:rsid w:val="00CA2015"/>
    <w:rsid w:val="00CA35E1"/>
    <w:rsid w:val="00CA405B"/>
    <w:rsid w:val="00CB0686"/>
    <w:rsid w:val="00CB07A7"/>
    <w:rsid w:val="00CB1B47"/>
    <w:rsid w:val="00CB3360"/>
    <w:rsid w:val="00CB3DE3"/>
    <w:rsid w:val="00CB53DD"/>
    <w:rsid w:val="00CB6EC8"/>
    <w:rsid w:val="00CB717C"/>
    <w:rsid w:val="00CB747F"/>
    <w:rsid w:val="00CC030A"/>
    <w:rsid w:val="00CC377D"/>
    <w:rsid w:val="00CC432A"/>
    <w:rsid w:val="00CD0594"/>
    <w:rsid w:val="00CD2D1D"/>
    <w:rsid w:val="00CD4B5C"/>
    <w:rsid w:val="00CD4B73"/>
    <w:rsid w:val="00CD5FAB"/>
    <w:rsid w:val="00CE266F"/>
    <w:rsid w:val="00CE2DDD"/>
    <w:rsid w:val="00CE52E9"/>
    <w:rsid w:val="00CE5C5A"/>
    <w:rsid w:val="00CE5DA1"/>
    <w:rsid w:val="00CE6354"/>
    <w:rsid w:val="00CE6881"/>
    <w:rsid w:val="00CE6A33"/>
    <w:rsid w:val="00CF1773"/>
    <w:rsid w:val="00CF2059"/>
    <w:rsid w:val="00CF5F5F"/>
    <w:rsid w:val="00D019EA"/>
    <w:rsid w:val="00D027D2"/>
    <w:rsid w:val="00D0567F"/>
    <w:rsid w:val="00D0699C"/>
    <w:rsid w:val="00D06F52"/>
    <w:rsid w:val="00D10A4A"/>
    <w:rsid w:val="00D11268"/>
    <w:rsid w:val="00D12834"/>
    <w:rsid w:val="00D13440"/>
    <w:rsid w:val="00D14555"/>
    <w:rsid w:val="00D15DC4"/>
    <w:rsid w:val="00D1757D"/>
    <w:rsid w:val="00D20671"/>
    <w:rsid w:val="00D232F2"/>
    <w:rsid w:val="00D255C8"/>
    <w:rsid w:val="00D25690"/>
    <w:rsid w:val="00D25CB0"/>
    <w:rsid w:val="00D2701E"/>
    <w:rsid w:val="00D271E1"/>
    <w:rsid w:val="00D31271"/>
    <w:rsid w:val="00D34B2B"/>
    <w:rsid w:val="00D3586D"/>
    <w:rsid w:val="00D36265"/>
    <w:rsid w:val="00D367E0"/>
    <w:rsid w:val="00D40E4C"/>
    <w:rsid w:val="00D41F8C"/>
    <w:rsid w:val="00D464FB"/>
    <w:rsid w:val="00D471B7"/>
    <w:rsid w:val="00D47FD9"/>
    <w:rsid w:val="00D502CF"/>
    <w:rsid w:val="00D51E08"/>
    <w:rsid w:val="00D522EE"/>
    <w:rsid w:val="00D604D7"/>
    <w:rsid w:val="00D60D34"/>
    <w:rsid w:val="00D620EF"/>
    <w:rsid w:val="00D6257E"/>
    <w:rsid w:val="00D64694"/>
    <w:rsid w:val="00D6517E"/>
    <w:rsid w:val="00D659C5"/>
    <w:rsid w:val="00D66759"/>
    <w:rsid w:val="00D66CC9"/>
    <w:rsid w:val="00D744F0"/>
    <w:rsid w:val="00D750D4"/>
    <w:rsid w:val="00D760F4"/>
    <w:rsid w:val="00D8014C"/>
    <w:rsid w:val="00D81D96"/>
    <w:rsid w:val="00D8292F"/>
    <w:rsid w:val="00D83D5F"/>
    <w:rsid w:val="00D83FAC"/>
    <w:rsid w:val="00D873FC"/>
    <w:rsid w:val="00D87C68"/>
    <w:rsid w:val="00D910D5"/>
    <w:rsid w:val="00D92317"/>
    <w:rsid w:val="00D968FA"/>
    <w:rsid w:val="00DA1C00"/>
    <w:rsid w:val="00DA2011"/>
    <w:rsid w:val="00DA3A6A"/>
    <w:rsid w:val="00DA44D1"/>
    <w:rsid w:val="00DA509F"/>
    <w:rsid w:val="00DA5583"/>
    <w:rsid w:val="00DA5E39"/>
    <w:rsid w:val="00DA629A"/>
    <w:rsid w:val="00DA76AD"/>
    <w:rsid w:val="00DB274B"/>
    <w:rsid w:val="00DB2A45"/>
    <w:rsid w:val="00DB3533"/>
    <w:rsid w:val="00DB4DE5"/>
    <w:rsid w:val="00DB6C3B"/>
    <w:rsid w:val="00DC1B83"/>
    <w:rsid w:val="00DC22BE"/>
    <w:rsid w:val="00DC449A"/>
    <w:rsid w:val="00DC4F65"/>
    <w:rsid w:val="00DC6D77"/>
    <w:rsid w:val="00DD0322"/>
    <w:rsid w:val="00DD0E1E"/>
    <w:rsid w:val="00DD20BF"/>
    <w:rsid w:val="00DD2BAA"/>
    <w:rsid w:val="00DD3084"/>
    <w:rsid w:val="00DD6EEF"/>
    <w:rsid w:val="00DD7D31"/>
    <w:rsid w:val="00DD7FE7"/>
    <w:rsid w:val="00DE0074"/>
    <w:rsid w:val="00DE03E7"/>
    <w:rsid w:val="00DE27CE"/>
    <w:rsid w:val="00DE2EEC"/>
    <w:rsid w:val="00DE4600"/>
    <w:rsid w:val="00DE4CC0"/>
    <w:rsid w:val="00DE6720"/>
    <w:rsid w:val="00DF0769"/>
    <w:rsid w:val="00DF0C1A"/>
    <w:rsid w:val="00DF1B50"/>
    <w:rsid w:val="00DF65EF"/>
    <w:rsid w:val="00DF6E51"/>
    <w:rsid w:val="00DF7C23"/>
    <w:rsid w:val="00DF7DE9"/>
    <w:rsid w:val="00E00099"/>
    <w:rsid w:val="00E05046"/>
    <w:rsid w:val="00E068A3"/>
    <w:rsid w:val="00E06BAC"/>
    <w:rsid w:val="00E10223"/>
    <w:rsid w:val="00E1204D"/>
    <w:rsid w:val="00E135A4"/>
    <w:rsid w:val="00E13BF7"/>
    <w:rsid w:val="00E206C6"/>
    <w:rsid w:val="00E20D9A"/>
    <w:rsid w:val="00E23BC1"/>
    <w:rsid w:val="00E245D8"/>
    <w:rsid w:val="00E249FE"/>
    <w:rsid w:val="00E2637D"/>
    <w:rsid w:val="00E278A7"/>
    <w:rsid w:val="00E30221"/>
    <w:rsid w:val="00E3112F"/>
    <w:rsid w:val="00E35047"/>
    <w:rsid w:val="00E3568F"/>
    <w:rsid w:val="00E409FA"/>
    <w:rsid w:val="00E41ECF"/>
    <w:rsid w:val="00E44DF6"/>
    <w:rsid w:val="00E45B9D"/>
    <w:rsid w:val="00E47A2F"/>
    <w:rsid w:val="00E50700"/>
    <w:rsid w:val="00E51344"/>
    <w:rsid w:val="00E5298C"/>
    <w:rsid w:val="00E52A2F"/>
    <w:rsid w:val="00E5360A"/>
    <w:rsid w:val="00E53828"/>
    <w:rsid w:val="00E54219"/>
    <w:rsid w:val="00E5697E"/>
    <w:rsid w:val="00E6445D"/>
    <w:rsid w:val="00E709D9"/>
    <w:rsid w:val="00E71FFC"/>
    <w:rsid w:val="00E75E3E"/>
    <w:rsid w:val="00E8024F"/>
    <w:rsid w:val="00E83D44"/>
    <w:rsid w:val="00E86681"/>
    <w:rsid w:val="00E86BD5"/>
    <w:rsid w:val="00E86CD8"/>
    <w:rsid w:val="00E87A6D"/>
    <w:rsid w:val="00E93450"/>
    <w:rsid w:val="00E937CA"/>
    <w:rsid w:val="00E93EC1"/>
    <w:rsid w:val="00E972DD"/>
    <w:rsid w:val="00E97BED"/>
    <w:rsid w:val="00EA0066"/>
    <w:rsid w:val="00EA03FA"/>
    <w:rsid w:val="00EA12F6"/>
    <w:rsid w:val="00EA31BE"/>
    <w:rsid w:val="00EA4F98"/>
    <w:rsid w:val="00EA7396"/>
    <w:rsid w:val="00EA7848"/>
    <w:rsid w:val="00EB1B82"/>
    <w:rsid w:val="00EC27AE"/>
    <w:rsid w:val="00EC4040"/>
    <w:rsid w:val="00EC42A3"/>
    <w:rsid w:val="00EC5DD0"/>
    <w:rsid w:val="00EC78A6"/>
    <w:rsid w:val="00ED1862"/>
    <w:rsid w:val="00ED1A0B"/>
    <w:rsid w:val="00ED1DF5"/>
    <w:rsid w:val="00ED4EF7"/>
    <w:rsid w:val="00ED659E"/>
    <w:rsid w:val="00ED79D5"/>
    <w:rsid w:val="00EE1F32"/>
    <w:rsid w:val="00EE3190"/>
    <w:rsid w:val="00EE415D"/>
    <w:rsid w:val="00EE5D63"/>
    <w:rsid w:val="00EE755D"/>
    <w:rsid w:val="00EF2F95"/>
    <w:rsid w:val="00EF348F"/>
    <w:rsid w:val="00EF42E1"/>
    <w:rsid w:val="00EF44E6"/>
    <w:rsid w:val="00F05445"/>
    <w:rsid w:val="00F1209C"/>
    <w:rsid w:val="00F15F63"/>
    <w:rsid w:val="00F166ED"/>
    <w:rsid w:val="00F17488"/>
    <w:rsid w:val="00F17D4E"/>
    <w:rsid w:val="00F17DC3"/>
    <w:rsid w:val="00F17FED"/>
    <w:rsid w:val="00F2002A"/>
    <w:rsid w:val="00F2448C"/>
    <w:rsid w:val="00F257C5"/>
    <w:rsid w:val="00F279A7"/>
    <w:rsid w:val="00F30518"/>
    <w:rsid w:val="00F30A77"/>
    <w:rsid w:val="00F31598"/>
    <w:rsid w:val="00F31644"/>
    <w:rsid w:val="00F3175F"/>
    <w:rsid w:val="00F33AF6"/>
    <w:rsid w:val="00F3430D"/>
    <w:rsid w:val="00F34B27"/>
    <w:rsid w:val="00F37183"/>
    <w:rsid w:val="00F41D09"/>
    <w:rsid w:val="00F43A75"/>
    <w:rsid w:val="00F45ADC"/>
    <w:rsid w:val="00F46F25"/>
    <w:rsid w:val="00F4790A"/>
    <w:rsid w:val="00F47C88"/>
    <w:rsid w:val="00F50760"/>
    <w:rsid w:val="00F5169A"/>
    <w:rsid w:val="00F526E7"/>
    <w:rsid w:val="00F54744"/>
    <w:rsid w:val="00F57D9E"/>
    <w:rsid w:val="00F60283"/>
    <w:rsid w:val="00F627A9"/>
    <w:rsid w:val="00F633E0"/>
    <w:rsid w:val="00F6534A"/>
    <w:rsid w:val="00F6560A"/>
    <w:rsid w:val="00F667CC"/>
    <w:rsid w:val="00F70E66"/>
    <w:rsid w:val="00F7440C"/>
    <w:rsid w:val="00F75F27"/>
    <w:rsid w:val="00F80DC7"/>
    <w:rsid w:val="00F824FF"/>
    <w:rsid w:val="00F8267F"/>
    <w:rsid w:val="00F85750"/>
    <w:rsid w:val="00F85FBC"/>
    <w:rsid w:val="00F87F61"/>
    <w:rsid w:val="00F90727"/>
    <w:rsid w:val="00F90DBD"/>
    <w:rsid w:val="00F90E5F"/>
    <w:rsid w:val="00F92F58"/>
    <w:rsid w:val="00F95858"/>
    <w:rsid w:val="00F96AE5"/>
    <w:rsid w:val="00FA0FBB"/>
    <w:rsid w:val="00FA1B29"/>
    <w:rsid w:val="00FA29EF"/>
    <w:rsid w:val="00FA2E25"/>
    <w:rsid w:val="00FA52DE"/>
    <w:rsid w:val="00FA75A5"/>
    <w:rsid w:val="00FA7ED4"/>
    <w:rsid w:val="00FB0195"/>
    <w:rsid w:val="00FB1076"/>
    <w:rsid w:val="00FB1149"/>
    <w:rsid w:val="00FB506E"/>
    <w:rsid w:val="00FB7673"/>
    <w:rsid w:val="00FC0CE0"/>
    <w:rsid w:val="00FC0FA8"/>
    <w:rsid w:val="00FC22F2"/>
    <w:rsid w:val="00FC5A8D"/>
    <w:rsid w:val="00FC64F3"/>
    <w:rsid w:val="00FC7656"/>
    <w:rsid w:val="00FC7953"/>
    <w:rsid w:val="00FD352E"/>
    <w:rsid w:val="00FD4DBE"/>
    <w:rsid w:val="00FD53F3"/>
    <w:rsid w:val="00FD6374"/>
    <w:rsid w:val="00FE0B00"/>
    <w:rsid w:val="00FE1C1D"/>
    <w:rsid w:val="00FE2A6E"/>
    <w:rsid w:val="00FE3703"/>
    <w:rsid w:val="00FE5C7E"/>
    <w:rsid w:val="00FE7EFB"/>
    <w:rsid w:val="00FF039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D8BD"/>
  <w15:chartTrackingRefBased/>
  <w15:docId w15:val="{0B0872B7-5A06-4602-95D0-29AC99C8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C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1CF1"/>
    <w:pPr>
      <w:keepNext/>
      <w:spacing w:line="360" w:lineRule="auto"/>
      <w:ind w:firstLine="567"/>
      <w:jc w:val="center"/>
      <w:outlineLvl w:val="0"/>
    </w:pPr>
    <w:rPr>
      <w:rFonts w:ascii="Arial" w:hAnsi="Arial"/>
      <w:b/>
      <w:lang w:val="x-none"/>
    </w:rPr>
  </w:style>
  <w:style w:type="paragraph" w:styleId="3">
    <w:name w:val="heading 3"/>
    <w:basedOn w:val="a"/>
    <w:next w:val="a"/>
    <w:link w:val="30"/>
    <w:qFormat/>
    <w:rsid w:val="00331CF1"/>
    <w:pPr>
      <w:keepNext/>
      <w:spacing w:line="360" w:lineRule="auto"/>
      <w:ind w:firstLine="567"/>
      <w:jc w:val="center"/>
      <w:outlineLvl w:val="2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1CF1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331C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331CF1"/>
    <w:pPr>
      <w:ind w:right="-320"/>
      <w:jc w:val="center"/>
    </w:pPr>
    <w:rPr>
      <w:sz w:val="40"/>
      <w:lang w:val="x-none"/>
    </w:rPr>
  </w:style>
  <w:style w:type="character" w:customStyle="1" w:styleId="a4">
    <w:name w:val="Основной текст Знак"/>
    <w:link w:val="a3"/>
    <w:rsid w:val="00331CF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header"/>
    <w:basedOn w:val="a"/>
    <w:link w:val="a6"/>
    <w:rsid w:val="00331CF1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33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азвание"/>
    <w:basedOn w:val="a"/>
    <w:link w:val="a8"/>
    <w:qFormat/>
    <w:rsid w:val="00331CF1"/>
    <w:pPr>
      <w:jc w:val="center"/>
    </w:pPr>
    <w:rPr>
      <w:b/>
      <w:sz w:val="28"/>
      <w:lang w:val="x-none"/>
    </w:rPr>
  </w:style>
  <w:style w:type="character" w:customStyle="1" w:styleId="a8">
    <w:name w:val="Название Знак"/>
    <w:link w:val="a7"/>
    <w:rsid w:val="00331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331CF1"/>
    <w:rPr>
      <w:color w:val="0000FF"/>
      <w:u w:val="single"/>
    </w:rPr>
  </w:style>
  <w:style w:type="paragraph" w:styleId="aa">
    <w:name w:val="Subtitle"/>
    <w:basedOn w:val="a"/>
    <w:next w:val="a3"/>
    <w:link w:val="ab"/>
    <w:qFormat/>
    <w:rsid w:val="00331CF1"/>
    <w:pPr>
      <w:suppressAutoHyphens/>
      <w:jc w:val="center"/>
    </w:pPr>
    <w:rPr>
      <w:rFonts w:ascii="Arial" w:hAnsi="Arial"/>
      <w:sz w:val="28"/>
      <w:lang w:val="x-none" w:eastAsia="ar-SA"/>
    </w:rPr>
  </w:style>
  <w:style w:type="character" w:customStyle="1" w:styleId="ab">
    <w:name w:val="Подзаголовок Знак"/>
    <w:link w:val="aa"/>
    <w:rsid w:val="00331CF1"/>
    <w:rPr>
      <w:rFonts w:ascii="Arial" w:eastAsia="Times New Roman" w:hAnsi="Arial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31CF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404D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No Spacing"/>
    <w:uiPriority w:val="1"/>
    <w:qFormat/>
    <w:rsid w:val="00404D79"/>
    <w:rPr>
      <w:rFonts w:eastAsia="Times New Roman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404D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aliases w:val="Интервал 0 pt4"/>
    <w:uiPriority w:val="99"/>
    <w:rsid w:val="00404D79"/>
    <w:rPr>
      <w:rFonts w:ascii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04D79"/>
    <w:rPr>
      <w:b/>
      <w:bCs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04D79"/>
    <w:rPr>
      <w:noProof/>
      <w:shd w:val="clear" w:color="auto" w:fill="FFFFFF"/>
    </w:rPr>
  </w:style>
  <w:style w:type="character" w:customStyle="1" w:styleId="510">
    <w:name w:val="Основной текст (5) + 10"/>
    <w:aliases w:val="5 pt2,Интервал 0 pt3"/>
    <w:uiPriority w:val="99"/>
    <w:rsid w:val="00404D79"/>
    <w:rPr>
      <w:noProof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4D79"/>
    <w:pPr>
      <w:widowControl w:val="0"/>
      <w:shd w:val="clear" w:color="auto" w:fill="FFFFFF"/>
      <w:spacing w:before="780" w:after="120" w:line="240" w:lineRule="atLeast"/>
      <w:jc w:val="center"/>
    </w:pPr>
    <w:rPr>
      <w:rFonts w:ascii="Calibri" w:eastAsia="Calibri" w:hAnsi="Calibri"/>
      <w:b/>
      <w:bCs/>
      <w:spacing w:val="2"/>
      <w:sz w:val="21"/>
      <w:szCs w:val="21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rsid w:val="00404D79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="Calibri" w:hAnsi="Calibri"/>
      <w:noProof/>
      <w:lang w:val="x-none" w:eastAsia="x-none"/>
    </w:rPr>
  </w:style>
  <w:style w:type="paragraph" w:styleId="af0">
    <w:name w:val="List Paragraph"/>
    <w:basedOn w:val="a"/>
    <w:uiPriority w:val="34"/>
    <w:qFormat/>
    <w:rsid w:val="00FA75A5"/>
    <w:pPr>
      <w:ind w:left="708"/>
    </w:pPr>
  </w:style>
  <w:style w:type="table" w:styleId="af1">
    <w:name w:val="Table Grid"/>
    <w:basedOn w:val="a1"/>
    <w:uiPriority w:val="59"/>
    <w:rsid w:val="0070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5875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7525"/>
    <w:rPr>
      <w:rFonts w:ascii="Times New Roman" w:eastAsia="Times New Roman" w:hAnsi="Times New Roman"/>
    </w:rPr>
  </w:style>
  <w:style w:type="character" w:styleId="af4">
    <w:name w:val="Unresolved Mention"/>
    <w:basedOn w:val="a0"/>
    <w:uiPriority w:val="99"/>
    <w:semiHidden/>
    <w:unhideWhenUsed/>
    <w:rsid w:val="00A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52CD-22BA-4ABB-B0CF-3D3DB06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 Звягин</cp:lastModifiedBy>
  <cp:revision>2</cp:revision>
  <cp:lastPrinted>2019-11-22T06:01:00Z</cp:lastPrinted>
  <dcterms:created xsi:type="dcterms:W3CDTF">2020-04-29T08:28:00Z</dcterms:created>
  <dcterms:modified xsi:type="dcterms:W3CDTF">2020-04-29T08:28:00Z</dcterms:modified>
</cp:coreProperties>
</file>