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86"/>
        <w:tblW w:w="10147" w:type="dxa"/>
        <w:tblLayout w:type="fixed"/>
        <w:tblCellMar>
          <w:left w:w="0" w:type="dxa"/>
          <w:right w:w="0" w:type="dxa"/>
        </w:tblCellMar>
        <w:tblLook w:val="0000" w:firstRow="0" w:lastRow="0" w:firstColumn="0" w:lastColumn="0" w:noHBand="0" w:noVBand="0"/>
      </w:tblPr>
      <w:tblGrid>
        <w:gridCol w:w="10147"/>
      </w:tblGrid>
      <w:tr w:rsidR="002F31B1" w:rsidRPr="00080819" w:rsidTr="002F31B1">
        <w:trPr>
          <w:trHeight w:val="714"/>
        </w:trPr>
        <w:tc>
          <w:tcPr>
            <w:tcW w:w="10147" w:type="dxa"/>
            <w:shd w:val="clear" w:color="auto" w:fill="auto"/>
          </w:tcPr>
          <w:tbl>
            <w:tblPr>
              <w:tblStyle w:val="a7"/>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7"/>
              <w:gridCol w:w="4788"/>
            </w:tblGrid>
            <w:tr w:rsidR="002F31B1" w:rsidRPr="0051342B" w:rsidTr="003859CA">
              <w:trPr>
                <w:trHeight w:val="3675"/>
              </w:trPr>
              <w:tc>
                <w:tcPr>
                  <w:tcW w:w="5407" w:type="dxa"/>
                </w:tcPr>
                <w:p w:rsidR="002F31B1" w:rsidRPr="0051342B" w:rsidRDefault="002F31B1" w:rsidP="0051342B">
                  <w:pPr>
                    <w:framePr w:hSpace="180" w:wrap="around" w:vAnchor="page" w:hAnchor="margin" w:y="886"/>
                    <w:ind w:right="873"/>
                    <w:jc w:val="both"/>
                    <w:rPr>
                      <w:rFonts w:eastAsia="Times New Roman"/>
                      <w:sz w:val="28"/>
                      <w:lang w:eastAsia="ru-RU"/>
                    </w:rPr>
                  </w:pPr>
                </w:p>
              </w:tc>
              <w:tc>
                <w:tcPr>
                  <w:tcW w:w="4788" w:type="dxa"/>
                </w:tcPr>
                <w:p w:rsidR="002F31B1" w:rsidRPr="0051342B" w:rsidRDefault="002F31B1" w:rsidP="00692EB9">
                  <w:pPr>
                    <w:framePr w:hSpace="180" w:wrap="around" w:vAnchor="page" w:hAnchor="margin" w:y="886"/>
                    <w:snapToGrid w:val="0"/>
                    <w:ind w:left="-128"/>
                    <w:jc w:val="both"/>
                    <w:rPr>
                      <w:sz w:val="28"/>
                      <w:szCs w:val="28"/>
                    </w:rPr>
                  </w:pPr>
                  <w:r w:rsidRPr="0051342B">
                    <w:rPr>
                      <w:sz w:val="28"/>
                      <w:szCs w:val="28"/>
                    </w:rPr>
                    <w:t>УТВЕРЖДЕНО</w:t>
                  </w:r>
                </w:p>
                <w:p w:rsidR="009F432D" w:rsidRDefault="009F432D" w:rsidP="009F432D">
                  <w:pPr>
                    <w:framePr w:hSpace="180" w:wrap="around" w:vAnchor="page" w:hAnchor="margin" w:y="886"/>
                    <w:ind w:left="-128" w:right="34"/>
                    <w:jc w:val="both"/>
                    <w:rPr>
                      <w:sz w:val="28"/>
                      <w:szCs w:val="28"/>
                    </w:rPr>
                  </w:pPr>
                  <w:r>
                    <w:rPr>
                      <w:sz w:val="28"/>
                      <w:szCs w:val="28"/>
                    </w:rPr>
                    <w:t>Приказом исполняющего</w:t>
                  </w:r>
                  <w:r w:rsidR="002F33A5" w:rsidRPr="0051342B">
                    <w:rPr>
                      <w:sz w:val="28"/>
                      <w:szCs w:val="28"/>
                    </w:rPr>
                    <w:t xml:space="preserve"> </w:t>
                  </w:r>
                  <w:r w:rsidR="002F31B1" w:rsidRPr="0051342B">
                    <w:rPr>
                      <w:sz w:val="28"/>
                      <w:szCs w:val="28"/>
                    </w:rPr>
                    <w:t>о</w:t>
                  </w:r>
                  <w:r w:rsidR="002F33A5" w:rsidRPr="0051342B">
                    <w:rPr>
                      <w:sz w:val="28"/>
                      <w:szCs w:val="28"/>
                    </w:rPr>
                    <w:t>бязанности</w:t>
                  </w:r>
                  <w:r w:rsidR="002F31B1" w:rsidRPr="0051342B">
                    <w:rPr>
                      <w:sz w:val="28"/>
                      <w:szCs w:val="28"/>
                    </w:rPr>
                    <w:t xml:space="preserve"> </w:t>
                  </w:r>
                  <w:r>
                    <w:rPr>
                      <w:sz w:val="28"/>
                      <w:szCs w:val="28"/>
                    </w:rPr>
                    <w:t>директора</w:t>
                  </w:r>
                  <w:r w:rsidR="002F31B1" w:rsidRPr="0051342B">
                    <w:rPr>
                      <w:sz w:val="28"/>
                      <w:szCs w:val="28"/>
                    </w:rPr>
                    <w:t xml:space="preserve"> автономного учреждения Вологодской области «Областной центр молодежных</w:t>
                  </w:r>
                  <w:r w:rsidR="003859CA">
                    <w:rPr>
                      <w:sz w:val="28"/>
                      <w:szCs w:val="28"/>
                    </w:rPr>
                    <w:t xml:space="preserve"> </w:t>
                  </w:r>
                  <w:r w:rsidR="00692EB9">
                    <w:rPr>
                      <w:sz w:val="28"/>
                      <w:szCs w:val="28"/>
                    </w:rPr>
                    <w:t xml:space="preserve">и гражданских </w:t>
                  </w:r>
                  <w:r w:rsidR="002F31B1" w:rsidRPr="0051342B">
                    <w:rPr>
                      <w:sz w:val="28"/>
                      <w:szCs w:val="28"/>
                    </w:rPr>
                    <w:t xml:space="preserve">инициатив «Содружество» </w:t>
                  </w:r>
                </w:p>
                <w:p w:rsidR="002F31B1" w:rsidRPr="004C263C" w:rsidRDefault="00692EB9" w:rsidP="009F432D">
                  <w:pPr>
                    <w:framePr w:hSpace="180" w:wrap="around" w:vAnchor="page" w:hAnchor="margin" w:y="886"/>
                    <w:ind w:left="-128" w:right="34"/>
                    <w:jc w:val="both"/>
                    <w:rPr>
                      <w:sz w:val="28"/>
                      <w:szCs w:val="28"/>
                      <w:lang w:val="en-US"/>
                    </w:rPr>
                  </w:pPr>
                  <w:r>
                    <w:rPr>
                      <w:sz w:val="28"/>
                      <w:szCs w:val="28"/>
                    </w:rPr>
                    <w:t>о</w:t>
                  </w:r>
                  <w:r w:rsidR="009F432D">
                    <w:rPr>
                      <w:sz w:val="28"/>
                      <w:szCs w:val="28"/>
                    </w:rPr>
                    <w:t xml:space="preserve">т </w:t>
                  </w:r>
                  <w:proofErr w:type="gramStart"/>
                  <w:r w:rsidR="009F432D">
                    <w:rPr>
                      <w:sz w:val="28"/>
                      <w:szCs w:val="28"/>
                    </w:rPr>
                    <w:t xml:space="preserve">«  </w:t>
                  </w:r>
                  <w:proofErr w:type="gramEnd"/>
                  <w:r w:rsidR="009F432D">
                    <w:rPr>
                      <w:sz w:val="28"/>
                      <w:szCs w:val="28"/>
                    </w:rPr>
                    <w:t xml:space="preserve">   </w:t>
                  </w:r>
                  <w:r>
                    <w:rPr>
                      <w:sz w:val="28"/>
                      <w:szCs w:val="28"/>
                    </w:rPr>
                    <w:t xml:space="preserve">» </w:t>
                  </w:r>
                  <w:r w:rsidR="009F432D">
                    <w:rPr>
                      <w:sz w:val="28"/>
                      <w:szCs w:val="28"/>
                    </w:rPr>
                    <w:t xml:space="preserve">                    </w:t>
                  </w:r>
                  <w:r>
                    <w:rPr>
                      <w:sz w:val="28"/>
                      <w:szCs w:val="28"/>
                    </w:rPr>
                    <w:t xml:space="preserve"> </w:t>
                  </w:r>
                  <w:r w:rsidR="009F432D">
                    <w:rPr>
                      <w:sz w:val="28"/>
                      <w:szCs w:val="28"/>
                    </w:rPr>
                    <w:t xml:space="preserve"> </w:t>
                  </w:r>
                  <w:r>
                    <w:rPr>
                      <w:sz w:val="28"/>
                      <w:szCs w:val="28"/>
                    </w:rPr>
                    <w:t xml:space="preserve">2020 года </w:t>
                  </w:r>
                  <w:r w:rsidR="002F31B1" w:rsidRPr="0051342B">
                    <w:rPr>
                      <w:sz w:val="28"/>
                      <w:szCs w:val="28"/>
                    </w:rPr>
                    <w:t>№</w:t>
                  </w:r>
                  <w:r w:rsidR="009F432D">
                    <w:rPr>
                      <w:sz w:val="28"/>
                      <w:szCs w:val="28"/>
                    </w:rPr>
                    <w:t xml:space="preserve">       </w:t>
                  </w:r>
                </w:p>
              </w:tc>
            </w:tr>
          </w:tbl>
          <w:p w:rsidR="002F31B1" w:rsidRDefault="002F31B1" w:rsidP="00817939"/>
        </w:tc>
      </w:tr>
    </w:tbl>
    <w:p w:rsidR="00CB24B0" w:rsidRDefault="00CB24B0" w:rsidP="008D134B">
      <w:pPr>
        <w:spacing w:line="200" w:lineRule="atLeast"/>
        <w:jc w:val="center"/>
        <w:rPr>
          <w:b/>
          <w:color w:val="000000"/>
          <w:sz w:val="28"/>
          <w:szCs w:val="28"/>
        </w:rPr>
      </w:pPr>
      <w:r w:rsidRPr="00CB53D7">
        <w:rPr>
          <w:b/>
          <w:color w:val="000000"/>
          <w:sz w:val="28"/>
          <w:szCs w:val="28"/>
        </w:rPr>
        <w:t>ПОЛОЖЕНИЕ</w:t>
      </w:r>
    </w:p>
    <w:p w:rsidR="00CB24B0" w:rsidRPr="00913F38" w:rsidRDefault="00343450" w:rsidP="00913F38">
      <w:pPr>
        <w:spacing w:line="200" w:lineRule="atLeast"/>
        <w:jc w:val="center"/>
        <w:rPr>
          <w:b/>
          <w:color w:val="000000"/>
          <w:sz w:val="28"/>
          <w:szCs w:val="28"/>
        </w:rPr>
      </w:pPr>
      <w:r>
        <w:rPr>
          <w:b/>
          <w:color w:val="000000"/>
          <w:sz w:val="28"/>
          <w:szCs w:val="28"/>
        </w:rPr>
        <w:t xml:space="preserve">об областной </w:t>
      </w:r>
      <w:r w:rsidR="00CB24B0" w:rsidRPr="00913F38">
        <w:rPr>
          <w:b/>
          <w:color w:val="000000"/>
          <w:sz w:val="28"/>
          <w:szCs w:val="28"/>
        </w:rPr>
        <w:t>акции «</w:t>
      </w:r>
      <w:r>
        <w:rPr>
          <w:b/>
          <w:color w:val="000000"/>
          <w:sz w:val="28"/>
          <w:szCs w:val="28"/>
        </w:rPr>
        <w:t>Неде</w:t>
      </w:r>
      <w:r w:rsidR="00CB24B0" w:rsidRPr="00913F38">
        <w:rPr>
          <w:b/>
          <w:color w:val="000000"/>
          <w:sz w:val="28"/>
          <w:szCs w:val="28"/>
        </w:rPr>
        <w:t>ля добра»</w:t>
      </w:r>
    </w:p>
    <w:p w:rsidR="00CB24B0" w:rsidRPr="00CB53D7" w:rsidRDefault="00CB24B0" w:rsidP="00817939">
      <w:pPr>
        <w:spacing w:line="200" w:lineRule="atLeast"/>
        <w:jc w:val="center"/>
        <w:rPr>
          <w:color w:val="000000"/>
          <w:sz w:val="28"/>
          <w:szCs w:val="28"/>
        </w:rPr>
      </w:pPr>
      <w:r w:rsidRPr="00CB53D7">
        <w:rPr>
          <w:color w:val="000000"/>
          <w:sz w:val="28"/>
          <w:szCs w:val="28"/>
        </w:rPr>
        <w:t>(далее – Акция)</w:t>
      </w:r>
    </w:p>
    <w:p w:rsidR="00CB24B0" w:rsidRPr="00CB53D7" w:rsidRDefault="00CB24B0" w:rsidP="00817939">
      <w:pPr>
        <w:jc w:val="both"/>
        <w:rPr>
          <w:color w:val="000000"/>
          <w:sz w:val="28"/>
          <w:szCs w:val="28"/>
        </w:rPr>
      </w:pPr>
    </w:p>
    <w:p w:rsidR="00CB24B0" w:rsidRPr="00B519C5" w:rsidRDefault="00343450" w:rsidP="00B519C5">
      <w:pPr>
        <w:tabs>
          <w:tab w:val="left" w:pos="567"/>
        </w:tabs>
        <w:spacing w:line="360" w:lineRule="auto"/>
        <w:ind w:firstLine="567"/>
        <w:jc w:val="both"/>
        <w:rPr>
          <w:b/>
          <w:color w:val="auto"/>
          <w:sz w:val="28"/>
          <w:szCs w:val="28"/>
        </w:rPr>
      </w:pPr>
      <w:r>
        <w:rPr>
          <w:color w:val="auto"/>
          <w:sz w:val="28"/>
          <w:szCs w:val="28"/>
        </w:rPr>
        <w:t>Областная акция «Неделя добра» приурочена к</w:t>
      </w:r>
      <w:r w:rsidR="00B519C5" w:rsidRPr="00B519C5">
        <w:rPr>
          <w:color w:val="auto"/>
          <w:sz w:val="28"/>
          <w:szCs w:val="28"/>
        </w:rPr>
        <w:t xml:space="preserve"> </w:t>
      </w:r>
      <w:r w:rsidR="00913F38">
        <w:rPr>
          <w:color w:val="auto"/>
          <w:sz w:val="28"/>
          <w:szCs w:val="28"/>
        </w:rPr>
        <w:t>Общероссийской добровольческой социальной акции</w:t>
      </w:r>
      <w:r w:rsidR="00CB24B0">
        <w:rPr>
          <w:color w:val="auto"/>
          <w:sz w:val="28"/>
          <w:szCs w:val="28"/>
        </w:rPr>
        <w:t xml:space="preserve"> «</w:t>
      </w:r>
      <w:r w:rsidR="00A8647F">
        <w:rPr>
          <w:color w:val="auto"/>
          <w:sz w:val="28"/>
          <w:szCs w:val="28"/>
        </w:rPr>
        <w:t>Весенняя н</w:t>
      </w:r>
      <w:r w:rsidR="00CB24B0">
        <w:rPr>
          <w:color w:val="auto"/>
          <w:sz w:val="28"/>
          <w:szCs w:val="28"/>
        </w:rPr>
        <w:t>еделя д</w:t>
      </w:r>
      <w:r w:rsidR="00CB24B0" w:rsidRPr="00197C3D">
        <w:rPr>
          <w:color w:val="auto"/>
          <w:sz w:val="28"/>
          <w:szCs w:val="28"/>
        </w:rPr>
        <w:t>обра</w:t>
      </w:r>
      <w:r w:rsidR="00CB24B0">
        <w:rPr>
          <w:color w:val="auto"/>
          <w:sz w:val="28"/>
          <w:szCs w:val="28"/>
        </w:rPr>
        <w:t>»</w:t>
      </w:r>
      <w:r w:rsidR="00B519C5">
        <w:rPr>
          <w:color w:val="auto"/>
          <w:sz w:val="28"/>
          <w:szCs w:val="28"/>
        </w:rPr>
        <w:t xml:space="preserve">. Акция </w:t>
      </w:r>
      <w:r w:rsidR="00A8647F">
        <w:rPr>
          <w:color w:val="auto"/>
          <w:sz w:val="28"/>
          <w:szCs w:val="28"/>
        </w:rPr>
        <w:t xml:space="preserve">ежегодно проходит </w:t>
      </w:r>
      <w:r w:rsidR="002F33A5">
        <w:rPr>
          <w:color w:val="auto"/>
          <w:sz w:val="28"/>
          <w:szCs w:val="28"/>
        </w:rPr>
        <w:t>в регионах</w:t>
      </w:r>
      <w:r w:rsidR="00CB24B0">
        <w:rPr>
          <w:color w:val="auto"/>
          <w:sz w:val="28"/>
          <w:szCs w:val="28"/>
        </w:rPr>
        <w:t xml:space="preserve"> Российской Федерации.</w:t>
      </w:r>
      <w:r w:rsidR="00A8647F">
        <w:rPr>
          <w:color w:val="auto"/>
          <w:sz w:val="28"/>
          <w:szCs w:val="28"/>
        </w:rPr>
        <w:t xml:space="preserve"> </w:t>
      </w:r>
      <w:r w:rsidR="00913F38">
        <w:rPr>
          <w:color w:val="auto"/>
          <w:sz w:val="28"/>
          <w:szCs w:val="28"/>
        </w:rPr>
        <w:t xml:space="preserve">В 2020 году Акция проводится </w:t>
      </w:r>
      <w:r w:rsidR="00CB24B0">
        <w:rPr>
          <w:color w:val="auto"/>
          <w:sz w:val="28"/>
          <w:szCs w:val="28"/>
        </w:rPr>
        <w:t>под девиза</w:t>
      </w:r>
      <w:r w:rsidR="00CB24B0" w:rsidRPr="00C3540A">
        <w:rPr>
          <w:color w:val="auto"/>
          <w:sz w:val="28"/>
          <w:szCs w:val="28"/>
        </w:rPr>
        <w:t>м</w:t>
      </w:r>
      <w:r w:rsidR="00CB24B0">
        <w:rPr>
          <w:color w:val="auto"/>
          <w:sz w:val="28"/>
          <w:szCs w:val="28"/>
        </w:rPr>
        <w:t>и</w:t>
      </w:r>
      <w:r w:rsidR="00CB24B0" w:rsidRPr="00C3540A">
        <w:rPr>
          <w:color w:val="auto"/>
          <w:sz w:val="28"/>
          <w:szCs w:val="28"/>
        </w:rPr>
        <w:t xml:space="preserve"> </w:t>
      </w:r>
      <w:r w:rsidR="00CB24B0" w:rsidRPr="00BE0BBF">
        <w:rPr>
          <w:color w:val="auto"/>
          <w:sz w:val="28"/>
          <w:szCs w:val="28"/>
        </w:rPr>
        <w:t>«</w:t>
      </w:r>
      <w:r w:rsidR="00CB24B0">
        <w:rPr>
          <w:color w:val="auto"/>
          <w:sz w:val="28"/>
          <w:szCs w:val="28"/>
        </w:rPr>
        <w:t>Время объединять усилия для добрых дел!» и «Добровольчество без границ».</w:t>
      </w:r>
    </w:p>
    <w:p w:rsidR="00CB24B0" w:rsidRPr="00C3540A" w:rsidRDefault="00CB24B0" w:rsidP="00817939">
      <w:pPr>
        <w:pStyle w:val="a5"/>
        <w:spacing w:line="360" w:lineRule="auto"/>
        <w:ind w:left="0" w:firstLine="567"/>
        <w:jc w:val="both"/>
        <w:rPr>
          <w:color w:val="auto"/>
          <w:sz w:val="28"/>
          <w:szCs w:val="28"/>
        </w:rPr>
      </w:pPr>
      <w:r w:rsidRPr="00C3540A">
        <w:rPr>
          <w:b/>
          <w:color w:val="auto"/>
          <w:sz w:val="28"/>
          <w:szCs w:val="28"/>
        </w:rPr>
        <w:t xml:space="preserve">1. Цели и задачи </w:t>
      </w:r>
    </w:p>
    <w:p w:rsidR="00CB24B0" w:rsidRPr="00C3540A" w:rsidRDefault="00CB24B0" w:rsidP="00817939">
      <w:pPr>
        <w:pStyle w:val="a5"/>
        <w:spacing w:line="360" w:lineRule="auto"/>
        <w:ind w:left="0" w:firstLine="567"/>
        <w:jc w:val="both"/>
        <w:rPr>
          <w:color w:val="auto"/>
          <w:sz w:val="28"/>
          <w:szCs w:val="28"/>
        </w:rPr>
      </w:pPr>
      <w:r>
        <w:rPr>
          <w:color w:val="auto"/>
          <w:sz w:val="28"/>
          <w:szCs w:val="28"/>
        </w:rPr>
        <w:t>1.1. Цель – вовлечение граждан в активную добровольческую деятельность, направленную на решение социально значимых проблем.</w:t>
      </w:r>
    </w:p>
    <w:p w:rsidR="00CB24B0" w:rsidRPr="00CA4ABE" w:rsidRDefault="00CB24B0" w:rsidP="00817939">
      <w:pPr>
        <w:pStyle w:val="a5"/>
        <w:spacing w:line="360" w:lineRule="auto"/>
        <w:ind w:left="0" w:firstLine="567"/>
        <w:jc w:val="both"/>
        <w:rPr>
          <w:color w:val="auto"/>
          <w:sz w:val="28"/>
          <w:szCs w:val="28"/>
        </w:rPr>
      </w:pPr>
      <w:r w:rsidRPr="00C3540A">
        <w:rPr>
          <w:color w:val="auto"/>
          <w:sz w:val="28"/>
          <w:szCs w:val="28"/>
        </w:rPr>
        <w:t>1.2. Задачи:</w:t>
      </w:r>
    </w:p>
    <w:p w:rsidR="00CB24B0" w:rsidRDefault="00CB24B0" w:rsidP="00817939">
      <w:pPr>
        <w:pStyle w:val="a5"/>
        <w:spacing w:line="360" w:lineRule="auto"/>
        <w:ind w:left="0" w:firstLine="567"/>
        <w:jc w:val="both"/>
        <w:rPr>
          <w:color w:val="auto"/>
          <w:sz w:val="28"/>
          <w:szCs w:val="28"/>
        </w:rPr>
      </w:pPr>
      <w:r w:rsidRPr="00C3540A">
        <w:rPr>
          <w:color w:val="auto"/>
          <w:sz w:val="28"/>
          <w:szCs w:val="28"/>
        </w:rPr>
        <w:t xml:space="preserve">– </w:t>
      </w:r>
      <w:r>
        <w:rPr>
          <w:color w:val="auto"/>
          <w:sz w:val="28"/>
          <w:szCs w:val="28"/>
        </w:rPr>
        <w:t>содействовать развитию добровольческого движения;</w:t>
      </w:r>
    </w:p>
    <w:p w:rsidR="00CB24B0" w:rsidRDefault="00CB24B0" w:rsidP="00817939">
      <w:pPr>
        <w:pStyle w:val="a5"/>
        <w:spacing w:line="360" w:lineRule="auto"/>
        <w:ind w:left="0" w:firstLine="567"/>
        <w:jc w:val="both"/>
        <w:rPr>
          <w:color w:val="auto"/>
          <w:sz w:val="28"/>
          <w:szCs w:val="28"/>
        </w:rPr>
      </w:pPr>
      <w:r>
        <w:rPr>
          <w:color w:val="auto"/>
          <w:sz w:val="28"/>
          <w:szCs w:val="28"/>
        </w:rPr>
        <w:t>– оказывать поддержку добровольческим инициативам;</w:t>
      </w:r>
    </w:p>
    <w:p w:rsidR="00CB24B0" w:rsidRDefault="00CB24B0" w:rsidP="00817939">
      <w:pPr>
        <w:pStyle w:val="a5"/>
        <w:spacing w:line="360" w:lineRule="auto"/>
        <w:ind w:left="0" w:firstLine="567"/>
        <w:jc w:val="both"/>
        <w:rPr>
          <w:color w:val="auto"/>
          <w:sz w:val="28"/>
          <w:szCs w:val="28"/>
        </w:rPr>
      </w:pPr>
      <w:r w:rsidRPr="00C3540A">
        <w:rPr>
          <w:color w:val="auto"/>
          <w:sz w:val="28"/>
          <w:szCs w:val="28"/>
        </w:rPr>
        <w:t xml:space="preserve">– </w:t>
      </w:r>
      <w:r>
        <w:rPr>
          <w:color w:val="auto"/>
          <w:sz w:val="28"/>
          <w:szCs w:val="28"/>
        </w:rPr>
        <w:t>содействовать формированию позитивного общественного мнения о добровольческом движении;</w:t>
      </w:r>
    </w:p>
    <w:p w:rsidR="00CB24B0" w:rsidRPr="00C3540A" w:rsidRDefault="00CB24B0" w:rsidP="00817939">
      <w:pPr>
        <w:pStyle w:val="a5"/>
        <w:spacing w:line="360" w:lineRule="auto"/>
        <w:ind w:left="0" w:firstLine="567"/>
        <w:jc w:val="both"/>
        <w:rPr>
          <w:color w:val="auto"/>
          <w:sz w:val="28"/>
          <w:szCs w:val="28"/>
        </w:rPr>
      </w:pPr>
      <w:r w:rsidRPr="00C3540A">
        <w:rPr>
          <w:color w:val="auto"/>
          <w:sz w:val="28"/>
          <w:szCs w:val="28"/>
        </w:rPr>
        <w:t xml:space="preserve">– увеличить количество </w:t>
      </w:r>
      <w:proofErr w:type="spellStart"/>
      <w:r w:rsidRPr="00C3540A">
        <w:rPr>
          <w:color w:val="auto"/>
          <w:sz w:val="28"/>
          <w:szCs w:val="28"/>
        </w:rPr>
        <w:t>благополучателей</w:t>
      </w:r>
      <w:proofErr w:type="spellEnd"/>
      <w:r w:rsidRPr="00C3540A">
        <w:rPr>
          <w:color w:val="auto"/>
          <w:sz w:val="28"/>
          <w:szCs w:val="28"/>
        </w:rPr>
        <w:t>, социально значим</w:t>
      </w:r>
      <w:r>
        <w:rPr>
          <w:color w:val="auto"/>
          <w:sz w:val="28"/>
          <w:szCs w:val="28"/>
        </w:rPr>
        <w:t>ых дел, совершенных силами добровольцев в рамках Акции</w:t>
      </w:r>
      <w:r w:rsidRPr="00C3540A">
        <w:rPr>
          <w:color w:val="auto"/>
          <w:sz w:val="28"/>
          <w:szCs w:val="28"/>
        </w:rPr>
        <w:t>.</w:t>
      </w:r>
    </w:p>
    <w:p w:rsidR="00CB24B0" w:rsidRPr="00C3540A" w:rsidRDefault="00CB24B0" w:rsidP="00817939">
      <w:pPr>
        <w:pStyle w:val="a5"/>
        <w:tabs>
          <w:tab w:val="left" w:pos="284"/>
          <w:tab w:val="left" w:pos="426"/>
        </w:tabs>
        <w:spacing w:line="360" w:lineRule="auto"/>
        <w:ind w:left="0" w:firstLine="567"/>
        <w:jc w:val="both"/>
        <w:rPr>
          <w:color w:val="auto"/>
          <w:sz w:val="28"/>
          <w:szCs w:val="28"/>
        </w:rPr>
      </w:pPr>
      <w:r w:rsidRPr="00C3540A">
        <w:rPr>
          <w:b/>
          <w:color w:val="auto"/>
          <w:sz w:val="28"/>
          <w:szCs w:val="28"/>
        </w:rPr>
        <w:t>2. Учредители и организаторы</w:t>
      </w:r>
    </w:p>
    <w:p w:rsidR="00CB24B0" w:rsidRPr="00C3540A" w:rsidRDefault="00CB24B0" w:rsidP="00817939">
      <w:pPr>
        <w:tabs>
          <w:tab w:val="left" w:pos="284"/>
          <w:tab w:val="left" w:pos="426"/>
        </w:tabs>
        <w:spacing w:line="360" w:lineRule="auto"/>
        <w:ind w:firstLine="567"/>
        <w:jc w:val="both"/>
        <w:rPr>
          <w:rFonts w:eastAsia="Arial"/>
          <w:color w:val="auto"/>
          <w:sz w:val="28"/>
          <w:szCs w:val="28"/>
        </w:rPr>
      </w:pPr>
      <w:r w:rsidRPr="00C3540A">
        <w:rPr>
          <w:rFonts w:eastAsia="Arial"/>
          <w:color w:val="auto"/>
          <w:sz w:val="28"/>
          <w:szCs w:val="28"/>
        </w:rPr>
        <w:t xml:space="preserve">2.1. </w:t>
      </w:r>
      <w:r w:rsidR="00EF6F89">
        <w:rPr>
          <w:rFonts w:eastAsia="Arial"/>
          <w:color w:val="auto"/>
          <w:sz w:val="28"/>
          <w:szCs w:val="28"/>
        </w:rPr>
        <w:t>Учредитель – автономное учреждение</w:t>
      </w:r>
      <w:r w:rsidRPr="000234E9">
        <w:rPr>
          <w:rFonts w:eastAsia="Arial"/>
          <w:color w:val="auto"/>
          <w:sz w:val="28"/>
          <w:szCs w:val="28"/>
        </w:rPr>
        <w:t xml:space="preserve"> Вологодской</w:t>
      </w:r>
      <w:r w:rsidRPr="00C3540A">
        <w:rPr>
          <w:rFonts w:eastAsia="Arial"/>
          <w:color w:val="auto"/>
          <w:sz w:val="28"/>
          <w:szCs w:val="28"/>
        </w:rPr>
        <w:t xml:space="preserve"> области «Областной центр молодежных и гражданских инициатив «Содружество»</w:t>
      </w:r>
      <w:r w:rsidR="00024C0C">
        <w:rPr>
          <w:rFonts w:eastAsia="Arial"/>
          <w:color w:val="auto"/>
          <w:sz w:val="28"/>
          <w:szCs w:val="28"/>
        </w:rPr>
        <w:t xml:space="preserve"> </w:t>
      </w:r>
      <w:r w:rsidRPr="00C3540A">
        <w:rPr>
          <w:rFonts w:eastAsia="Arial"/>
          <w:color w:val="auto"/>
          <w:sz w:val="28"/>
          <w:szCs w:val="28"/>
        </w:rPr>
        <w:t xml:space="preserve">при участии Департамента внутренней политики Правительства </w:t>
      </w:r>
      <w:r>
        <w:rPr>
          <w:rFonts w:eastAsia="Arial"/>
          <w:color w:val="auto"/>
          <w:sz w:val="28"/>
          <w:szCs w:val="28"/>
        </w:rPr>
        <w:t xml:space="preserve">Вологодской </w:t>
      </w:r>
      <w:r w:rsidRPr="00C3540A">
        <w:rPr>
          <w:rFonts w:eastAsia="Arial"/>
          <w:color w:val="auto"/>
          <w:sz w:val="28"/>
          <w:szCs w:val="28"/>
        </w:rPr>
        <w:t>области.</w:t>
      </w:r>
    </w:p>
    <w:p w:rsidR="00CB24B0" w:rsidRPr="00C3540A" w:rsidRDefault="00CB24B0" w:rsidP="00817939">
      <w:pPr>
        <w:tabs>
          <w:tab w:val="left" w:pos="284"/>
          <w:tab w:val="left" w:pos="426"/>
        </w:tabs>
        <w:spacing w:line="360" w:lineRule="auto"/>
        <w:ind w:firstLine="567"/>
        <w:jc w:val="both"/>
        <w:rPr>
          <w:rFonts w:eastAsia="Arial"/>
          <w:color w:val="auto"/>
          <w:sz w:val="28"/>
          <w:szCs w:val="28"/>
        </w:rPr>
      </w:pPr>
      <w:r w:rsidRPr="00C3540A">
        <w:rPr>
          <w:rFonts w:eastAsia="Arial"/>
          <w:color w:val="auto"/>
          <w:sz w:val="28"/>
          <w:szCs w:val="28"/>
        </w:rPr>
        <w:t xml:space="preserve">2.2. Организатор </w:t>
      </w:r>
      <w:r>
        <w:rPr>
          <w:rFonts w:eastAsia="Arial"/>
          <w:color w:val="auto"/>
          <w:sz w:val="28"/>
          <w:szCs w:val="28"/>
        </w:rPr>
        <w:t xml:space="preserve">– </w:t>
      </w:r>
      <w:r w:rsidR="00024C0C">
        <w:rPr>
          <w:rFonts w:eastAsia="Arial"/>
          <w:color w:val="auto"/>
          <w:sz w:val="28"/>
          <w:szCs w:val="28"/>
        </w:rPr>
        <w:t>филиал автономного учреждения</w:t>
      </w:r>
      <w:r w:rsidRPr="005B2178">
        <w:rPr>
          <w:rFonts w:eastAsia="Arial"/>
          <w:color w:val="auto"/>
          <w:sz w:val="28"/>
          <w:szCs w:val="28"/>
        </w:rPr>
        <w:t xml:space="preserve"> Вологодской области </w:t>
      </w:r>
      <w:r w:rsidRPr="005B2178">
        <w:rPr>
          <w:rFonts w:eastAsia="Arial"/>
          <w:color w:val="auto"/>
          <w:sz w:val="28"/>
          <w:szCs w:val="28"/>
        </w:rPr>
        <w:lastRenderedPageBreak/>
        <w:t>«Областной центр молодежных и гр</w:t>
      </w:r>
      <w:r w:rsidRPr="00C3540A">
        <w:rPr>
          <w:rFonts w:eastAsia="Arial"/>
          <w:color w:val="auto"/>
          <w:sz w:val="28"/>
          <w:szCs w:val="28"/>
        </w:rPr>
        <w:t>ажданских инициатив «Содружество».</w:t>
      </w:r>
    </w:p>
    <w:p w:rsidR="00CB24B0" w:rsidRDefault="00CB24B0" w:rsidP="00817939">
      <w:pPr>
        <w:pStyle w:val="a5"/>
        <w:tabs>
          <w:tab w:val="left" w:pos="284"/>
          <w:tab w:val="left" w:pos="426"/>
        </w:tabs>
        <w:spacing w:line="360" w:lineRule="auto"/>
        <w:ind w:left="0" w:firstLine="567"/>
        <w:jc w:val="both"/>
        <w:rPr>
          <w:b/>
          <w:color w:val="auto"/>
          <w:sz w:val="28"/>
          <w:szCs w:val="28"/>
        </w:rPr>
      </w:pPr>
      <w:r w:rsidRPr="00C3540A">
        <w:rPr>
          <w:b/>
          <w:color w:val="auto"/>
          <w:sz w:val="28"/>
          <w:szCs w:val="28"/>
        </w:rPr>
        <w:t>3. Участники</w:t>
      </w:r>
    </w:p>
    <w:p w:rsidR="00CB24B0" w:rsidRPr="00CA4ABE" w:rsidRDefault="00CB24B0" w:rsidP="00817939">
      <w:pPr>
        <w:pStyle w:val="a5"/>
        <w:tabs>
          <w:tab w:val="left" w:pos="284"/>
          <w:tab w:val="left" w:pos="426"/>
        </w:tabs>
        <w:spacing w:line="360" w:lineRule="auto"/>
        <w:ind w:left="0" w:firstLine="567"/>
        <w:jc w:val="both"/>
        <w:rPr>
          <w:color w:val="auto"/>
          <w:sz w:val="28"/>
          <w:szCs w:val="28"/>
        </w:rPr>
      </w:pPr>
      <w:r w:rsidRPr="00CA4ABE">
        <w:rPr>
          <w:color w:val="auto"/>
          <w:sz w:val="28"/>
          <w:szCs w:val="28"/>
        </w:rPr>
        <w:t>Принять участие в Акции могут:</w:t>
      </w:r>
    </w:p>
    <w:p w:rsidR="00CB24B0" w:rsidRPr="00CA4ABE" w:rsidRDefault="002F33A5" w:rsidP="00817939">
      <w:pPr>
        <w:pStyle w:val="a5"/>
        <w:tabs>
          <w:tab w:val="left" w:pos="284"/>
          <w:tab w:val="left" w:pos="426"/>
        </w:tabs>
        <w:spacing w:line="360" w:lineRule="auto"/>
        <w:ind w:left="0" w:firstLine="567"/>
        <w:jc w:val="both"/>
        <w:rPr>
          <w:color w:val="auto"/>
          <w:sz w:val="28"/>
          <w:szCs w:val="28"/>
        </w:rPr>
      </w:pPr>
      <w:r>
        <w:rPr>
          <w:color w:val="auto"/>
          <w:sz w:val="28"/>
          <w:szCs w:val="28"/>
        </w:rPr>
        <w:t>– детские</w:t>
      </w:r>
      <w:r w:rsidR="00CB24B0" w:rsidRPr="00CA4ABE">
        <w:rPr>
          <w:color w:val="auto"/>
          <w:sz w:val="28"/>
          <w:szCs w:val="28"/>
        </w:rPr>
        <w:t xml:space="preserve"> и мол</w:t>
      </w:r>
      <w:r>
        <w:rPr>
          <w:color w:val="auto"/>
          <w:sz w:val="28"/>
          <w:szCs w:val="28"/>
        </w:rPr>
        <w:t>одежные общественные объединения</w:t>
      </w:r>
      <w:r w:rsidR="00CB24B0" w:rsidRPr="00CA4ABE">
        <w:rPr>
          <w:color w:val="auto"/>
          <w:sz w:val="28"/>
          <w:szCs w:val="28"/>
        </w:rPr>
        <w:t xml:space="preserve">; </w:t>
      </w:r>
    </w:p>
    <w:p w:rsidR="00CB24B0" w:rsidRPr="00CA4ABE" w:rsidRDefault="00CB24B0" w:rsidP="00817939">
      <w:pPr>
        <w:pStyle w:val="a5"/>
        <w:tabs>
          <w:tab w:val="left" w:pos="284"/>
          <w:tab w:val="left" w:pos="426"/>
        </w:tabs>
        <w:spacing w:line="360" w:lineRule="auto"/>
        <w:ind w:left="0" w:firstLine="567"/>
        <w:jc w:val="both"/>
        <w:rPr>
          <w:color w:val="auto"/>
          <w:sz w:val="28"/>
          <w:szCs w:val="28"/>
        </w:rPr>
      </w:pPr>
      <w:r w:rsidRPr="00CA4ABE">
        <w:rPr>
          <w:color w:val="auto"/>
          <w:sz w:val="28"/>
          <w:szCs w:val="28"/>
        </w:rPr>
        <w:t xml:space="preserve">– образовательные организации; </w:t>
      </w:r>
    </w:p>
    <w:p w:rsidR="00CB24B0" w:rsidRPr="00CA4ABE" w:rsidRDefault="00CB24B0" w:rsidP="00817939">
      <w:pPr>
        <w:pStyle w:val="a5"/>
        <w:tabs>
          <w:tab w:val="left" w:pos="284"/>
          <w:tab w:val="left" w:pos="426"/>
        </w:tabs>
        <w:spacing w:line="360" w:lineRule="auto"/>
        <w:ind w:left="0" w:firstLine="567"/>
        <w:jc w:val="both"/>
        <w:rPr>
          <w:color w:val="auto"/>
          <w:sz w:val="28"/>
          <w:szCs w:val="28"/>
        </w:rPr>
      </w:pPr>
      <w:r>
        <w:rPr>
          <w:color w:val="auto"/>
          <w:sz w:val="28"/>
          <w:szCs w:val="28"/>
        </w:rPr>
        <w:t>– добровольческие</w:t>
      </w:r>
      <w:r w:rsidRPr="00CA4ABE">
        <w:rPr>
          <w:color w:val="auto"/>
          <w:sz w:val="28"/>
          <w:szCs w:val="28"/>
        </w:rPr>
        <w:t xml:space="preserve"> отряды;</w:t>
      </w:r>
    </w:p>
    <w:p w:rsidR="00CB24B0" w:rsidRPr="00CA4ABE" w:rsidRDefault="00CB24B0" w:rsidP="00817939">
      <w:pPr>
        <w:pStyle w:val="a5"/>
        <w:tabs>
          <w:tab w:val="left" w:pos="284"/>
          <w:tab w:val="left" w:pos="426"/>
        </w:tabs>
        <w:spacing w:line="360" w:lineRule="auto"/>
        <w:ind w:left="0" w:firstLine="567"/>
        <w:jc w:val="both"/>
        <w:rPr>
          <w:color w:val="auto"/>
          <w:sz w:val="28"/>
          <w:szCs w:val="28"/>
        </w:rPr>
      </w:pPr>
      <w:r w:rsidRPr="00CA4ABE">
        <w:rPr>
          <w:color w:val="auto"/>
          <w:sz w:val="28"/>
          <w:szCs w:val="28"/>
        </w:rPr>
        <w:t>– инициативные группы;</w:t>
      </w:r>
    </w:p>
    <w:p w:rsidR="00CB24B0" w:rsidRPr="00CA4ABE" w:rsidRDefault="00CB24B0" w:rsidP="00817939">
      <w:pPr>
        <w:pStyle w:val="a5"/>
        <w:tabs>
          <w:tab w:val="left" w:pos="284"/>
          <w:tab w:val="left" w:pos="426"/>
        </w:tabs>
        <w:spacing w:line="360" w:lineRule="auto"/>
        <w:ind w:left="0" w:firstLine="567"/>
        <w:jc w:val="both"/>
        <w:rPr>
          <w:color w:val="auto"/>
          <w:sz w:val="28"/>
          <w:szCs w:val="28"/>
        </w:rPr>
      </w:pPr>
      <w:r w:rsidRPr="00CA4ABE">
        <w:rPr>
          <w:color w:val="auto"/>
          <w:sz w:val="28"/>
          <w:szCs w:val="28"/>
        </w:rPr>
        <w:t xml:space="preserve">– граждане, </w:t>
      </w:r>
      <w:r w:rsidR="005363DC">
        <w:rPr>
          <w:color w:val="auto"/>
          <w:sz w:val="28"/>
          <w:szCs w:val="28"/>
        </w:rPr>
        <w:t xml:space="preserve">самостоятельно </w:t>
      </w:r>
      <w:r w:rsidRPr="00CA4ABE">
        <w:rPr>
          <w:color w:val="auto"/>
          <w:sz w:val="28"/>
          <w:szCs w:val="28"/>
        </w:rPr>
        <w:t>осуществляющие добровольческую деятельность на</w:t>
      </w:r>
      <w:r w:rsidR="00EF6F89">
        <w:rPr>
          <w:color w:val="auto"/>
          <w:sz w:val="28"/>
          <w:szCs w:val="28"/>
        </w:rPr>
        <w:t xml:space="preserve"> территории Вологодской области</w:t>
      </w:r>
      <w:r w:rsidR="00C65A69">
        <w:rPr>
          <w:color w:val="auto"/>
          <w:sz w:val="28"/>
          <w:szCs w:val="28"/>
        </w:rPr>
        <w:t>,</w:t>
      </w:r>
      <w:r w:rsidR="00EF6F89">
        <w:rPr>
          <w:color w:val="auto"/>
          <w:sz w:val="28"/>
          <w:szCs w:val="28"/>
        </w:rPr>
        <w:t xml:space="preserve"> без ограничения по возрасту.</w:t>
      </w:r>
    </w:p>
    <w:p w:rsidR="00CB24B0" w:rsidRPr="005711FE" w:rsidRDefault="00CB24B0" w:rsidP="00817939">
      <w:pPr>
        <w:pStyle w:val="a5"/>
        <w:tabs>
          <w:tab w:val="left" w:pos="284"/>
          <w:tab w:val="left" w:pos="426"/>
        </w:tabs>
        <w:spacing w:line="360" w:lineRule="auto"/>
        <w:ind w:left="0" w:firstLine="567"/>
        <w:jc w:val="both"/>
        <w:rPr>
          <w:color w:val="000000"/>
          <w:sz w:val="28"/>
          <w:szCs w:val="28"/>
        </w:rPr>
      </w:pPr>
      <w:r>
        <w:rPr>
          <w:b/>
          <w:color w:val="000000"/>
          <w:sz w:val="28"/>
          <w:szCs w:val="28"/>
        </w:rPr>
        <w:t>4. Организация и с</w:t>
      </w:r>
      <w:r w:rsidRPr="005711FE">
        <w:rPr>
          <w:b/>
          <w:color w:val="000000"/>
          <w:sz w:val="28"/>
          <w:szCs w:val="28"/>
        </w:rPr>
        <w:t>одержание</w:t>
      </w:r>
    </w:p>
    <w:p w:rsidR="00CB24B0" w:rsidRPr="00C3540A" w:rsidRDefault="00CB24B0" w:rsidP="00817939">
      <w:pPr>
        <w:pStyle w:val="a5"/>
        <w:tabs>
          <w:tab w:val="left" w:pos="284"/>
          <w:tab w:val="left" w:pos="426"/>
        </w:tabs>
        <w:spacing w:line="360" w:lineRule="auto"/>
        <w:ind w:left="0" w:firstLine="567"/>
        <w:jc w:val="both"/>
        <w:rPr>
          <w:color w:val="000000"/>
          <w:sz w:val="28"/>
          <w:szCs w:val="28"/>
        </w:rPr>
      </w:pPr>
      <w:r w:rsidRPr="00BE0BBF">
        <w:rPr>
          <w:color w:val="auto"/>
          <w:sz w:val="28"/>
          <w:szCs w:val="28"/>
        </w:rPr>
        <w:t xml:space="preserve">4.1. </w:t>
      </w:r>
      <w:r w:rsidRPr="009E2AC5">
        <w:rPr>
          <w:color w:val="000000"/>
          <w:sz w:val="28"/>
          <w:szCs w:val="28"/>
        </w:rPr>
        <w:t>Сроки п</w:t>
      </w:r>
      <w:r w:rsidR="00933C7C">
        <w:rPr>
          <w:color w:val="000000"/>
          <w:sz w:val="28"/>
          <w:szCs w:val="28"/>
        </w:rPr>
        <w:t>роведения: август</w:t>
      </w:r>
      <w:r>
        <w:rPr>
          <w:color w:val="000000"/>
          <w:sz w:val="28"/>
          <w:szCs w:val="28"/>
        </w:rPr>
        <w:t xml:space="preserve"> – сентябрь </w:t>
      </w:r>
      <w:r w:rsidRPr="009E2AC5">
        <w:rPr>
          <w:color w:val="000000"/>
          <w:sz w:val="28"/>
          <w:szCs w:val="28"/>
        </w:rPr>
        <w:t>2020 года.</w:t>
      </w:r>
    </w:p>
    <w:p w:rsidR="00CB24B0" w:rsidRPr="00C3540A" w:rsidRDefault="00CB24B0" w:rsidP="00817939">
      <w:pPr>
        <w:pStyle w:val="a5"/>
        <w:tabs>
          <w:tab w:val="left" w:pos="284"/>
          <w:tab w:val="left" w:pos="426"/>
        </w:tabs>
        <w:spacing w:line="360" w:lineRule="auto"/>
        <w:ind w:left="0" w:firstLine="567"/>
        <w:jc w:val="both"/>
        <w:rPr>
          <w:color w:val="000000"/>
          <w:sz w:val="28"/>
          <w:szCs w:val="28"/>
        </w:rPr>
      </w:pPr>
      <w:r>
        <w:rPr>
          <w:color w:val="auto"/>
          <w:sz w:val="28"/>
          <w:szCs w:val="28"/>
        </w:rPr>
        <w:t xml:space="preserve">4.2. </w:t>
      </w:r>
      <w:r w:rsidRPr="00C3540A">
        <w:rPr>
          <w:color w:val="000000"/>
          <w:sz w:val="28"/>
          <w:szCs w:val="28"/>
        </w:rPr>
        <w:t>Акция проводится в 3 этапа: подготовительный, основной, заключительный.</w:t>
      </w:r>
    </w:p>
    <w:p w:rsidR="004A71B0" w:rsidRDefault="00CB24B0" w:rsidP="00817939">
      <w:pPr>
        <w:pStyle w:val="a5"/>
        <w:tabs>
          <w:tab w:val="left" w:pos="284"/>
          <w:tab w:val="left" w:pos="426"/>
        </w:tabs>
        <w:spacing w:line="360" w:lineRule="auto"/>
        <w:ind w:left="0" w:firstLine="567"/>
        <w:jc w:val="both"/>
        <w:rPr>
          <w:color w:val="auto"/>
          <w:sz w:val="28"/>
          <w:szCs w:val="28"/>
        </w:rPr>
      </w:pPr>
      <w:r>
        <w:rPr>
          <w:color w:val="auto"/>
          <w:sz w:val="28"/>
          <w:szCs w:val="28"/>
        </w:rPr>
        <w:t xml:space="preserve">4.2.1. </w:t>
      </w:r>
      <w:r w:rsidR="004A71B0">
        <w:rPr>
          <w:color w:val="auto"/>
          <w:sz w:val="28"/>
          <w:szCs w:val="28"/>
        </w:rPr>
        <w:t>Подготовительный этап</w:t>
      </w:r>
    </w:p>
    <w:p w:rsidR="00CB24B0" w:rsidRDefault="004A71B0" w:rsidP="00817939">
      <w:pPr>
        <w:pStyle w:val="a5"/>
        <w:tabs>
          <w:tab w:val="left" w:pos="284"/>
          <w:tab w:val="left" w:pos="426"/>
        </w:tabs>
        <w:spacing w:line="360" w:lineRule="auto"/>
        <w:ind w:left="0" w:firstLine="567"/>
        <w:jc w:val="both"/>
        <w:rPr>
          <w:color w:val="auto"/>
          <w:sz w:val="28"/>
          <w:szCs w:val="28"/>
        </w:rPr>
      </w:pPr>
      <w:r>
        <w:rPr>
          <w:color w:val="auto"/>
          <w:sz w:val="28"/>
          <w:szCs w:val="28"/>
        </w:rPr>
        <w:t>4.2.1.1. Сроки проведения:</w:t>
      </w:r>
      <w:r w:rsidR="00E577D1">
        <w:rPr>
          <w:color w:val="auto"/>
          <w:sz w:val="28"/>
          <w:szCs w:val="28"/>
        </w:rPr>
        <w:t xml:space="preserve"> 12</w:t>
      </w:r>
      <w:r w:rsidR="00933C7C">
        <w:rPr>
          <w:color w:val="auto"/>
          <w:sz w:val="28"/>
          <w:szCs w:val="28"/>
        </w:rPr>
        <w:t xml:space="preserve"> августа</w:t>
      </w:r>
      <w:r w:rsidR="00CB24B0">
        <w:rPr>
          <w:color w:val="auto"/>
          <w:sz w:val="28"/>
          <w:szCs w:val="28"/>
        </w:rPr>
        <w:t xml:space="preserve"> – </w:t>
      </w:r>
      <w:r w:rsidR="009F0789">
        <w:rPr>
          <w:color w:val="auto"/>
          <w:sz w:val="28"/>
          <w:szCs w:val="28"/>
        </w:rPr>
        <w:t>30 августа</w:t>
      </w:r>
      <w:r w:rsidR="00CB24B0">
        <w:rPr>
          <w:color w:val="auto"/>
          <w:sz w:val="28"/>
          <w:szCs w:val="28"/>
        </w:rPr>
        <w:t xml:space="preserve"> 2020 года</w:t>
      </w:r>
      <w:r>
        <w:rPr>
          <w:color w:val="auto"/>
          <w:sz w:val="28"/>
          <w:szCs w:val="28"/>
        </w:rPr>
        <w:t>.</w:t>
      </w:r>
    </w:p>
    <w:p w:rsidR="00CB24B0" w:rsidRPr="00246330" w:rsidRDefault="002F33A5" w:rsidP="00817939">
      <w:pPr>
        <w:pStyle w:val="a5"/>
        <w:tabs>
          <w:tab w:val="left" w:pos="284"/>
          <w:tab w:val="left" w:pos="426"/>
        </w:tabs>
        <w:spacing w:line="360" w:lineRule="auto"/>
        <w:ind w:left="0" w:firstLine="567"/>
        <w:jc w:val="both"/>
        <w:rPr>
          <w:color w:val="auto"/>
          <w:sz w:val="28"/>
          <w:szCs w:val="28"/>
        </w:rPr>
      </w:pPr>
      <w:r>
        <w:rPr>
          <w:color w:val="auto"/>
          <w:sz w:val="28"/>
          <w:szCs w:val="28"/>
        </w:rPr>
        <w:t>4.2.1.2</w:t>
      </w:r>
      <w:r w:rsidR="00CB24B0">
        <w:rPr>
          <w:color w:val="auto"/>
          <w:sz w:val="28"/>
          <w:szCs w:val="28"/>
        </w:rPr>
        <w:t>. В каждом муниципальном районе</w:t>
      </w:r>
      <w:r w:rsidR="00CB24B0" w:rsidRPr="00EA402E">
        <w:rPr>
          <w:color w:val="auto"/>
          <w:sz w:val="28"/>
          <w:szCs w:val="28"/>
        </w:rPr>
        <w:t>/городском округе</w:t>
      </w:r>
      <w:r w:rsidR="00CB24B0">
        <w:rPr>
          <w:color w:val="auto"/>
          <w:sz w:val="28"/>
          <w:szCs w:val="28"/>
        </w:rPr>
        <w:t xml:space="preserve"> </w:t>
      </w:r>
      <w:r w:rsidR="00692EB9">
        <w:rPr>
          <w:color w:val="auto"/>
          <w:sz w:val="28"/>
          <w:szCs w:val="28"/>
        </w:rPr>
        <w:t>определяется</w:t>
      </w:r>
      <w:r w:rsidR="00CB24B0">
        <w:rPr>
          <w:color w:val="auto"/>
          <w:sz w:val="28"/>
          <w:szCs w:val="28"/>
        </w:rPr>
        <w:t xml:space="preserve"> организатор Акции </w:t>
      </w:r>
      <w:r w:rsidR="00CB24B0">
        <w:rPr>
          <w:iCs/>
          <w:sz w:val="28"/>
          <w:szCs w:val="28"/>
        </w:rPr>
        <w:t>(далее – Организатор)</w:t>
      </w:r>
      <w:r w:rsidR="00CB24B0" w:rsidRPr="00A8478F">
        <w:rPr>
          <w:iCs/>
          <w:sz w:val="28"/>
          <w:szCs w:val="28"/>
        </w:rPr>
        <w:t>.</w:t>
      </w:r>
      <w:r w:rsidR="0059331E">
        <w:rPr>
          <w:iCs/>
          <w:sz w:val="28"/>
          <w:szCs w:val="28"/>
        </w:rPr>
        <w:t xml:space="preserve"> Информацию</w:t>
      </w:r>
      <w:r>
        <w:rPr>
          <w:iCs/>
          <w:sz w:val="28"/>
          <w:szCs w:val="28"/>
        </w:rPr>
        <w:t xml:space="preserve"> об О</w:t>
      </w:r>
      <w:r w:rsidR="00CB24B0">
        <w:rPr>
          <w:iCs/>
          <w:sz w:val="28"/>
          <w:szCs w:val="28"/>
        </w:rPr>
        <w:t xml:space="preserve">рганизаторе необходимо направить в срок </w:t>
      </w:r>
      <w:r w:rsidR="00CB24B0" w:rsidRPr="009504FA">
        <w:rPr>
          <w:iCs/>
          <w:sz w:val="28"/>
          <w:szCs w:val="28"/>
        </w:rPr>
        <w:t xml:space="preserve">до </w:t>
      </w:r>
      <w:r w:rsidR="00E577D1">
        <w:rPr>
          <w:iCs/>
          <w:sz w:val="28"/>
          <w:szCs w:val="28"/>
        </w:rPr>
        <w:t>17</w:t>
      </w:r>
      <w:r w:rsidR="00CB24B0" w:rsidRPr="009504FA">
        <w:rPr>
          <w:iCs/>
          <w:sz w:val="28"/>
          <w:szCs w:val="28"/>
        </w:rPr>
        <w:t xml:space="preserve"> августа 2020 года</w:t>
      </w:r>
      <w:r w:rsidR="00CB24B0">
        <w:rPr>
          <w:iCs/>
          <w:sz w:val="28"/>
          <w:szCs w:val="28"/>
        </w:rPr>
        <w:t xml:space="preserve"> на адрес электронной почты координатора Акции</w:t>
      </w:r>
      <w:r w:rsidR="00726B87">
        <w:rPr>
          <w:iCs/>
          <w:sz w:val="28"/>
          <w:szCs w:val="28"/>
        </w:rPr>
        <w:t xml:space="preserve"> (Приложение 1)</w:t>
      </w:r>
      <w:r w:rsidR="00CB24B0">
        <w:rPr>
          <w:iCs/>
          <w:sz w:val="28"/>
          <w:szCs w:val="28"/>
        </w:rPr>
        <w:t>.</w:t>
      </w:r>
    </w:p>
    <w:p w:rsidR="00CB24B0" w:rsidRDefault="002F33A5" w:rsidP="00817939">
      <w:pPr>
        <w:pStyle w:val="a5"/>
        <w:tabs>
          <w:tab w:val="left" w:pos="284"/>
          <w:tab w:val="left" w:pos="426"/>
        </w:tabs>
        <w:spacing w:line="360" w:lineRule="auto"/>
        <w:ind w:left="0" w:firstLine="567"/>
        <w:jc w:val="both"/>
        <w:rPr>
          <w:color w:val="auto"/>
          <w:sz w:val="28"/>
          <w:szCs w:val="28"/>
        </w:rPr>
      </w:pPr>
      <w:r>
        <w:rPr>
          <w:color w:val="auto"/>
          <w:sz w:val="28"/>
          <w:szCs w:val="28"/>
        </w:rPr>
        <w:t>4.2.1.3</w:t>
      </w:r>
      <w:r w:rsidR="00CB24B0">
        <w:rPr>
          <w:color w:val="auto"/>
          <w:sz w:val="28"/>
          <w:szCs w:val="28"/>
        </w:rPr>
        <w:t xml:space="preserve">. </w:t>
      </w:r>
      <w:r w:rsidR="00CB24B0" w:rsidRPr="009504FA">
        <w:rPr>
          <w:color w:val="auto"/>
          <w:sz w:val="28"/>
          <w:szCs w:val="28"/>
        </w:rPr>
        <w:t>Организатор направляе</w:t>
      </w:r>
      <w:r w:rsidR="004A71B0" w:rsidRPr="009504FA">
        <w:rPr>
          <w:color w:val="auto"/>
          <w:sz w:val="28"/>
          <w:szCs w:val="28"/>
        </w:rPr>
        <w:t xml:space="preserve">т информацию о проведении </w:t>
      </w:r>
      <w:r w:rsidR="00DE3611" w:rsidRPr="009504FA">
        <w:rPr>
          <w:color w:val="auto"/>
          <w:sz w:val="28"/>
          <w:szCs w:val="28"/>
        </w:rPr>
        <w:t>Акции</w:t>
      </w:r>
      <w:r w:rsidR="00CB24B0" w:rsidRPr="009504FA">
        <w:rPr>
          <w:color w:val="auto"/>
          <w:sz w:val="28"/>
          <w:szCs w:val="28"/>
        </w:rPr>
        <w:t xml:space="preserve"> </w:t>
      </w:r>
      <w:r w:rsidR="0051342B" w:rsidRPr="009504FA">
        <w:rPr>
          <w:color w:val="auto"/>
          <w:sz w:val="28"/>
          <w:szCs w:val="28"/>
        </w:rPr>
        <w:t>и форму отчета об участии</w:t>
      </w:r>
      <w:r w:rsidR="0051342B">
        <w:rPr>
          <w:color w:val="auto"/>
          <w:sz w:val="28"/>
          <w:szCs w:val="28"/>
        </w:rPr>
        <w:t xml:space="preserve"> </w:t>
      </w:r>
      <w:r w:rsidR="00692EB9">
        <w:rPr>
          <w:color w:val="auto"/>
          <w:sz w:val="28"/>
          <w:szCs w:val="28"/>
        </w:rPr>
        <w:t>в Акции</w:t>
      </w:r>
      <w:r w:rsidR="0051342B">
        <w:rPr>
          <w:color w:val="auto"/>
          <w:sz w:val="28"/>
          <w:szCs w:val="28"/>
        </w:rPr>
        <w:t xml:space="preserve"> </w:t>
      </w:r>
      <w:r w:rsidR="00883182">
        <w:rPr>
          <w:color w:val="auto"/>
          <w:sz w:val="28"/>
          <w:szCs w:val="28"/>
        </w:rPr>
        <w:t xml:space="preserve">(Приложение 2) </w:t>
      </w:r>
      <w:r w:rsidRPr="00692EB9">
        <w:rPr>
          <w:color w:val="auto"/>
          <w:sz w:val="28"/>
          <w:szCs w:val="28"/>
        </w:rPr>
        <w:t>потенциальным участникам</w:t>
      </w:r>
      <w:r w:rsidR="0051342B">
        <w:rPr>
          <w:color w:val="auto"/>
          <w:sz w:val="28"/>
          <w:szCs w:val="28"/>
        </w:rPr>
        <w:t xml:space="preserve"> </w:t>
      </w:r>
      <w:r w:rsidR="00E577D1">
        <w:rPr>
          <w:color w:val="auto"/>
          <w:sz w:val="28"/>
          <w:szCs w:val="28"/>
        </w:rPr>
        <w:t>до</w:t>
      </w:r>
      <w:r w:rsidR="00E577D1">
        <w:rPr>
          <w:color w:val="auto"/>
          <w:sz w:val="28"/>
          <w:szCs w:val="28"/>
        </w:rPr>
        <w:br/>
        <w:t>24</w:t>
      </w:r>
      <w:bookmarkStart w:id="0" w:name="_GoBack"/>
      <w:bookmarkEnd w:id="0"/>
      <w:r w:rsidR="00037950">
        <w:rPr>
          <w:color w:val="auto"/>
          <w:sz w:val="28"/>
          <w:szCs w:val="28"/>
        </w:rPr>
        <w:t xml:space="preserve"> августа 2020 года, а также проводит информационную кампанию с целью привлечения большего количества участников Акции.</w:t>
      </w:r>
    </w:p>
    <w:p w:rsidR="00EF6F89" w:rsidRPr="00BE0BBF" w:rsidRDefault="00EF6F89" w:rsidP="00EF6F89">
      <w:pPr>
        <w:pStyle w:val="a5"/>
        <w:tabs>
          <w:tab w:val="left" w:pos="284"/>
          <w:tab w:val="left" w:pos="426"/>
        </w:tabs>
        <w:spacing w:line="360" w:lineRule="auto"/>
        <w:ind w:left="0" w:firstLine="567"/>
        <w:jc w:val="both"/>
        <w:rPr>
          <w:color w:val="auto"/>
          <w:sz w:val="28"/>
          <w:szCs w:val="28"/>
        </w:rPr>
      </w:pPr>
      <w:r>
        <w:rPr>
          <w:color w:val="000000"/>
          <w:sz w:val="28"/>
          <w:szCs w:val="28"/>
        </w:rPr>
        <w:t xml:space="preserve">4.2.1.4. </w:t>
      </w:r>
      <w:r>
        <w:rPr>
          <w:color w:val="auto"/>
          <w:sz w:val="28"/>
          <w:szCs w:val="28"/>
        </w:rPr>
        <w:t xml:space="preserve">Мероприятия в </w:t>
      </w:r>
      <w:r w:rsidRPr="0056148D">
        <w:rPr>
          <w:color w:val="auto"/>
          <w:sz w:val="28"/>
          <w:szCs w:val="28"/>
        </w:rPr>
        <w:t>муниципальном районе/городском округе</w:t>
      </w:r>
      <w:r>
        <w:rPr>
          <w:color w:val="auto"/>
          <w:sz w:val="28"/>
          <w:szCs w:val="28"/>
        </w:rPr>
        <w:t xml:space="preserve"> предлагается провести</w:t>
      </w:r>
      <w:r w:rsidRPr="0056148D">
        <w:rPr>
          <w:color w:val="auto"/>
          <w:sz w:val="28"/>
          <w:szCs w:val="28"/>
        </w:rPr>
        <w:t xml:space="preserve"> </w:t>
      </w:r>
      <w:r w:rsidRPr="00BE0BBF">
        <w:rPr>
          <w:color w:val="auto"/>
          <w:sz w:val="28"/>
          <w:szCs w:val="28"/>
        </w:rPr>
        <w:t xml:space="preserve">по </w:t>
      </w:r>
      <w:r>
        <w:rPr>
          <w:color w:val="auto"/>
          <w:sz w:val="28"/>
          <w:szCs w:val="28"/>
        </w:rPr>
        <w:t>трем направлениям: «Патриотическое и гражданское воспитание детей и молодежи», «Экология» и «Социальное».</w:t>
      </w:r>
    </w:p>
    <w:p w:rsidR="00EF6F89" w:rsidRPr="00BE0BBF" w:rsidRDefault="00EF6F89" w:rsidP="00EF6F89">
      <w:pPr>
        <w:pStyle w:val="a5"/>
        <w:tabs>
          <w:tab w:val="left" w:pos="284"/>
          <w:tab w:val="left" w:pos="426"/>
        </w:tabs>
        <w:spacing w:line="360" w:lineRule="auto"/>
        <w:ind w:left="0" w:firstLine="567"/>
        <w:jc w:val="both"/>
        <w:rPr>
          <w:color w:val="auto"/>
          <w:sz w:val="28"/>
          <w:szCs w:val="28"/>
        </w:rPr>
      </w:pPr>
      <w:r w:rsidRPr="00BE0BBF">
        <w:rPr>
          <w:color w:val="auto"/>
          <w:sz w:val="28"/>
          <w:szCs w:val="28"/>
        </w:rPr>
        <w:t xml:space="preserve">Направление </w:t>
      </w:r>
      <w:r>
        <w:rPr>
          <w:color w:val="auto"/>
          <w:sz w:val="28"/>
          <w:szCs w:val="28"/>
        </w:rPr>
        <w:t>«Патриотическое и гражданское воспитание детей и молодежи» может включать в себя следующие мероприятия:</w:t>
      </w:r>
    </w:p>
    <w:p w:rsidR="00EF6F89" w:rsidRPr="00BE0BBF" w:rsidRDefault="00EF6F89" w:rsidP="00EF6F89">
      <w:pPr>
        <w:pStyle w:val="a5"/>
        <w:tabs>
          <w:tab w:val="left" w:pos="284"/>
          <w:tab w:val="left" w:pos="426"/>
        </w:tabs>
        <w:spacing w:line="360" w:lineRule="auto"/>
        <w:ind w:left="0" w:firstLine="567"/>
        <w:jc w:val="both"/>
        <w:rPr>
          <w:color w:val="auto"/>
          <w:sz w:val="28"/>
          <w:szCs w:val="28"/>
        </w:rPr>
      </w:pPr>
      <w:r w:rsidRPr="00BE0BBF">
        <w:rPr>
          <w:color w:val="auto"/>
          <w:sz w:val="28"/>
          <w:szCs w:val="28"/>
        </w:rPr>
        <w:t xml:space="preserve">– </w:t>
      </w:r>
      <w:r>
        <w:rPr>
          <w:color w:val="auto"/>
          <w:sz w:val="28"/>
          <w:szCs w:val="28"/>
        </w:rPr>
        <w:t>концерты, творческие вечера, посвященные памятным датам и дням воинской славы России</w:t>
      </w:r>
      <w:r w:rsidRPr="00BE0BBF">
        <w:rPr>
          <w:color w:val="auto"/>
          <w:sz w:val="28"/>
          <w:szCs w:val="28"/>
        </w:rPr>
        <w:t>;</w:t>
      </w:r>
    </w:p>
    <w:p w:rsidR="00EF6F89" w:rsidRDefault="00EF6F89" w:rsidP="00EF6F89">
      <w:pPr>
        <w:pStyle w:val="a5"/>
        <w:tabs>
          <w:tab w:val="left" w:pos="284"/>
          <w:tab w:val="left" w:pos="426"/>
        </w:tabs>
        <w:spacing w:line="360" w:lineRule="auto"/>
        <w:ind w:left="0" w:firstLine="567"/>
        <w:jc w:val="both"/>
        <w:rPr>
          <w:color w:val="auto"/>
          <w:sz w:val="28"/>
          <w:szCs w:val="28"/>
        </w:rPr>
      </w:pPr>
      <w:r w:rsidRPr="00BE0BBF">
        <w:rPr>
          <w:color w:val="auto"/>
          <w:sz w:val="28"/>
          <w:szCs w:val="28"/>
        </w:rPr>
        <w:lastRenderedPageBreak/>
        <w:t xml:space="preserve">– благоустройство </w:t>
      </w:r>
      <w:r>
        <w:rPr>
          <w:color w:val="auto"/>
          <w:sz w:val="28"/>
          <w:szCs w:val="28"/>
        </w:rPr>
        <w:t xml:space="preserve">памятников, воинских захоронений и </w:t>
      </w:r>
      <w:r w:rsidRPr="00BE0BBF">
        <w:rPr>
          <w:color w:val="auto"/>
          <w:sz w:val="28"/>
          <w:szCs w:val="28"/>
        </w:rPr>
        <w:t>мемо</w:t>
      </w:r>
      <w:r>
        <w:rPr>
          <w:color w:val="auto"/>
          <w:sz w:val="28"/>
          <w:szCs w:val="28"/>
        </w:rPr>
        <w:t>риалов и др.</w:t>
      </w:r>
    </w:p>
    <w:p w:rsidR="00EF6F89" w:rsidRPr="004F7E29" w:rsidRDefault="00EF6F89" w:rsidP="00EF6F89">
      <w:pPr>
        <w:pStyle w:val="a5"/>
        <w:spacing w:line="360" w:lineRule="auto"/>
        <w:ind w:left="0" w:firstLine="567"/>
        <w:jc w:val="both"/>
        <w:rPr>
          <w:color w:val="000000"/>
          <w:sz w:val="28"/>
          <w:szCs w:val="28"/>
        </w:rPr>
      </w:pPr>
      <w:r w:rsidRPr="004F7E29">
        <w:rPr>
          <w:color w:val="000000"/>
          <w:sz w:val="28"/>
          <w:szCs w:val="28"/>
        </w:rPr>
        <w:t>Направление «Экология»</w:t>
      </w:r>
      <w:r>
        <w:rPr>
          <w:color w:val="000000"/>
          <w:sz w:val="28"/>
          <w:szCs w:val="28"/>
        </w:rPr>
        <w:t xml:space="preserve"> может включать в себя следующие мероприятия</w:t>
      </w:r>
      <w:r w:rsidRPr="004F7E29">
        <w:rPr>
          <w:color w:val="000000"/>
          <w:sz w:val="28"/>
          <w:szCs w:val="28"/>
        </w:rPr>
        <w:t>:</w:t>
      </w:r>
    </w:p>
    <w:p w:rsidR="00EF6F89" w:rsidRPr="004F7E29" w:rsidRDefault="00EF6F89" w:rsidP="00EF6F89">
      <w:pPr>
        <w:pStyle w:val="a5"/>
        <w:numPr>
          <w:ilvl w:val="0"/>
          <w:numId w:val="1"/>
        </w:numPr>
        <w:spacing w:line="360" w:lineRule="auto"/>
        <w:ind w:firstLine="567"/>
        <w:jc w:val="both"/>
        <w:rPr>
          <w:color w:val="000000"/>
          <w:sz w:val="28"/>
          <w:szCs w:val="28"/>
        </w:rPr>
      </w:pPr>
      <w:r w:rsidRPr="004F7E29">
        <w:rPr>
          <w:color w:val="000000"/>
          <w:sz w:val="28"/>
          <w:szCs w:val="28"/>
        </w:rPr>
        <w:t xml:space="preserve"> благоустройство общественных территорий </w:t>
      </w:r>
      <w:r>
        <w:rPr>
          <w:color w:val="000000"/>
          <w:sz w:val="28"/>
          <w:szCs w:val="28"/>
        </w:rPr>
        <w:t>города, района, села (территорий</w:t>
      </w:r>
      <w:r w:rsidRPr="004F7E29">
        <w:rPr>
          <w:color w:val="000000"/>
          <w:sz w:val="28"/>
          <w:szCs w:val="28"/>
        </w:rPr>
        <w:t xml:space="preserve"> образовательных организаций, дворов, парков, пляжей и др.);</w:t>
      </w:r>
    </w:p>
    <w:p w:rsidR="00EF6F89" w:rsidRPr="004F7E29" w:rsidRDefault="00EF6F89" w:rsidP="00EF6F89">
      <w:pPr>
        <w:pStyle w:val="a5"/>
        <w:numPr>
          <w:ilvl w:val="0"/>
          <w:numId w:val="1"/>
        </w:numPr>
        <w:spacing w:line="360" w:lineRule="auto"/>
        <w:ind w:firstLine="567"/>
        <w:jc w:val="both"/>
        <w:rPr>
          <w:color w:val="000000"/>
          <w:sz w:val="28"/>
          <w:szCs w:val="28"/>
        </w:rPr>
      </w:pPr>
      <w:r w:rsidRPr="004F7E29">
        <w:rPr>
          <w:color w:val="000000"/>
          <w:sz w:val="28"/>
          <w:szCs w:val="28"/>
        </w:rPr>
        <w:t xml:space="preserve"> оказание помощи </w:t>
      </w:r>
      <w:r>
        <w:rPr>
          <w:color w:val="000000"/>
          <w:sz w:val="28"/>
          <w:szCs w:val="28"/>
        </w:rPr>
        <w:t xml:space="preserve">обществам защиты животных </w:t>
      </w:r>
      <w:r w:rsidRPr="004F7E29">
        <w:rPr>
          <w:color w:val="000000"/>
          <w:sz w:val="28"/>
          <w:szCs w:val="28"/>
        </w:rPr>
        <w:t>(изготовление</w:t>
      </w:r>
      <w:r>
        <w:rPr>
          <w:color w:val="000000"/>
          <w:sz w:val="28"/>
          <w:szCs w:val="28"/>
        </w:rPr>
        <w:t xml:space="preserve"> будок,</w:t>
      </w:r>
      <w:r w:rsidRPr="004F7E29">
        <w:rPr>
          <w:color w:val="000000"/>
          <w:sz w:val="28"/>
          <w:szCs w:val="28"/>
        </w:rPr>
        <w:t xml:space="preserve"> скворечников, </w:t>
      </w:r>
      <w:r>
        <w:rPr>
          <w:color w:val="000000"/>
          <w:sz w:val="28"/>
          <w:szCs w:val="28"/>
        </w:rPr>
        <w:t>сбор гуманитарной помощи) и др.</w:t>
      </w:r>
    </w:p>
    <w:p w:rsidR="00EF6F89" w:rsidRPr="004A71B0" w:rsidRDefault="00EF6F89" w:rsidP="00EF6F89">
      <w:pPr>
        <w:spacing w:line="360" w:lineRule="auto"/>
        <w:ind w:firstLine="567"/>
        <w:jc w:val="both"/>
        <w:rPr>
          <w:color w:val="000000"/>
          <w:sz w:val="28"/>
          <w:szCs w:val="28"/>
        </w:rPr>
      </w:pPr>
      <w:r w:rsidRPr="004A71B0">
        <w:rPr>
          <w:color w:val="000000"/>
          <w:sz w:val="28"/>
          <w:szCs w:val="28"/>
        </w:rPr>
        <w:t>Направление «Социальное» может включать в себя следующие мероприятия:</w:t>
      </w:r>
    </w:p>
    <w:p w:rsidR="00EF6F89" w:rsidRDefault="00EF6F89" w:rsidP="00EF6F89">
      <w:pPr>
        <w:pStyle w:val="a5"/>
        <w:spacing w:line="360" w:lineRule="auto"/>
        <w:ind w:left="0" w:firstLine="567"/>
        <w:jc w:val="both"/>
        <w:rPr>
          <w:color w:val="000000"/>
          <w:sz w:val="28"/>
          <w:szCs w:val="28"/>
        </w:rPr>
      </w:pPr>
      <w:r>
        <w:rPr>
          <w:color w:val="000000"/>
          <w:sz w:val="28"/>
          <w:szCs w:val="28"/>
        </w:rPr>
        <w:t>– изготовление совместно с воспитанниками детских домов подарков, которые впоследствии будут переданы пожилым людям, проживающими в социальных учреждениях (пансионатах, домах престарелых, интернатах);</w:t>
      </w:r>
    </w:p>
    <w:p w:rsidR="00EF6F89" w:rsidRPr="00EF6F89" w:rsidRDefault="00EF6F89" w:rsidP="00EF6F89">
      <w:pPr>
        <w:pStyle w:val="a5"/>
        <w:spacing w:line="360" w:lineRule="auto"/>
        <w:ind w:left="0" w:firstLine="567"/>
        <w:jc w:val="both"/>
        <w:rPr>
          <w:color w:val="000000"/>
          <w:sz w:val="28"/>
          <w:szCs w:val="28"/>
        </w:rPr>
      </w:pPr>
      <w:r>
        <w:rPr>
          <w:color w:val="000000"/>
          <w:sz w:val="28"/>
          <w:szCs w:val="28"/>
        </w:rPr>
        <w:t xml:space="preserve">– проведение </w:t>
      </w:r>
      <w:proofErr w:type="spellStart"/>
      <w:r>
        <w:rPr>
          <w:color w:val="000000"/>
          <w:sz w:val="28"/>
          <w:szCs w:val="28"/>
        </w:rPr>
        <w:t>конкурсно</w:t>
      </w:r>
      <w:proofErr w:type="spellEnd"/>
      <w:r>
        <w:rPr>
          <w:color w:val="000000"/>
          <w:sz w:val="28"/>
          <w:szCs w:val="28"/>
        </w:rPr>
        <w:t>-игровых, концертных программ на территориях детских площадок и др.</w:t>
      </w:r>
    </w:p>
    <w:p w:rsidR="00CB24B0" w:rsidRDefault="002F33A5" w:rsidP="00817939">
      <w:pPr>
        <w:pStyle w:val="a5"/>
        <w:tabs>
          <w:tab w:val="left" w:pos="284"/>
          <w:tab w:val="left" w:pos="426"/>
        </w:tabs>
        <w:spacing w:line="360" w:lineRule="auto"/>
        <w:ind w:left="0" w:firstLine="567"/>
        <w:jc w:val="both"/>
        <w:rPr>
          <w:color w:val="auto"/>
          <w:sz w:val="28"/>
          <w:szCs w:val="28"/>
        </w:rPr>
      </w:pPr>
      <w:r>
        <w:rPr>
          <w:color w:val="auto"/>
          <w:sz w:val="28"/>
          <w:szCs w:val="28"/>
        </w:rPr>
        <w:t>4</w:t>
      </w:r>
      <w:r w:rsidR="00EF6F89">
        <w:rPr>
          <w:color w:val="auto"/>
          <w:sz w:val="28"/>
          <w:szCs w:val="28"/>
        </w:rPr>
        <w:t>.2.1.5</w:t>
      </w:r>
      <w:r>
        <w:rPr>
          <w:color w:val="auto"/>
          <w:sz w:val="28"/>
          <w:szCs w:val="28"/>
        </w:rPr>
        <w:t xml:space="preserve">. Участникам </w:t>
      </w:r>
      <w:r w:rsidR="00CB24B0">
        <w:rPr>
          <w:color w:val="auto"/>
          <w:sz w:val="28"/>
          <w:szCs w:val="28"/>
        </w:rPr>
        <w:t xml:space="preserve">необходимо </w:t>
      </w:r>
      <w:r>
        <w:rPr>
          <w:color w:val="auto"/>
          <w:sz w:val="28"/>
          <w:szCs w:val="28"/>
        </w:rPr>
        <w:t>уведомить Организатора в своем муниципальном районе/городском округе о намерении провести мероприятия в рамках Акции.</w:t>
      </w:r>
    </w:p>
    <w:p w:rsidR="00883182" w:rsidRPr="002520E7" w:rsidRDefault="00EF6F89" w:rsidP="002520E7">
      <w:pPr>
        <w:spacing w:line="360" w:lineRule="auto"/>
        <w:ind w:firstLine="567"/>
        <w:jc w:val="both"/>
        <w:rPr>
          <w:color w:val="000000"/>
          <w:sz w:val="28"/>
          <w:szCs w:val="28"/>
          <w:shd w:val="clear" w:color="auto" w:fill="FFFFFF"/>
        </w:rPr>
      </w:pPr>
      <w:r>
        <w:rPr>
          <w:color w:val="auto"/>
          <w:sz w:val="28"/>
          <w:szCs w:val="28"/>
        </w:rPr>
        <w:t>4.2.1.6</w:t>
      </w:r>
      <w:r w:rsidR="00CB24B0">
        <w:rPr>
          <w:color w:val="auto"/>
          <w:sz w:val="28"/>
          <w:szCs w:val="28"/>
        </w:rPr>
        <w:t xml:space="preserve">. </w:t>
      </w:r>
      <w:r w:rsidR="00CB24B0">
        <w:rPr>
          <w:color w:val="000000"/>
          <w:sz w:val="28"/>
          <w:szCs w:val="28"/>
          <w:shd w:val="clear" w:color="auto" w:fill="FFFFFF"/>
        </w:rPr>
        <w:t xml:space="preserve">Для участия в </w:t>
      </w:r>
      <w:r w:rsidR="00883182">
        <w:rPr>
          <w:color w:val="000000"/>
          <w:sz w:val="28"/>
          <w:szCs w:val="28"/>
          <w:shd w:val="clear" w:color="auto" w:fill="FFFFFF"/>
        </w:rPr>
        <w:t>Акции</w:t>
      </w:r>
      <w:r w:rsidR="004A71B0">
        <w:rPr>
          <w:color w:val="000000"/>
          <w:sz w:val="28"/>
          <w:szCs w:val="28"/>
          <w:shd w:val="clear" w:color="auto" w:fill="FFFFFF"/>
        </w:rPr>
        <w:t xml:space="preserve"> каждому участнику</w:t>
      </w:r>
      <w:r w:rsidR="00CB24B0" w:rsidRPr="003449DE">
        <w:rPr>
          <w:color w:val="000000"/>
          <w:sz w:val="28"/>
          <w:szCs w:val="28"/>
          <w:shd w:val="clear" w:color="auto" w:fill="FFFFFF"/>
        </w:rPr>
        <w:t xml:space="preserve"> необходи</w:t>
      </w:r>
      <w:r w:rsidR="004A71B0">
        <w:rPr>
          <w:color w:val="000000"/>
          <w:sz w:val="28"/>
          <w:szCs w:val="28"/>
          <w:shd w:val="clear" w:color="auto" w:fill="FFFFFF"/>
        </w:rPr>
        <w:t xml:space="preserve">мо создать мероприятие на сайте </w:t>
      </w:r>
      <w:proofErr w:type="spellStart"/>
      <w:r w:rsidR="004A71B0">
        <w:rPr>
          <w:color w:val="000000"/>
          <w:sz w:val="28"/>
          <w:szCs w:val="28"/>
          <w:shd w:val="clear" w:color="auto" w:fill="FFFFFF"/>
          <w:lang w:val="en-US"/>
        </w:rPr>
        <w:t>dobro</w:t>
      </w:r>
      <w:proofErr w:type="spellEnd"/>
      <w:r w:rsidR="004A71B0" w:rsidRPr="004A71B0">
        <w:rPr>
          <w:color w:val="000000"/>
          <w:sz w:val="28"/>
          <w:szCs w:val="28"/>
          <w:shd w:val="clear" w:color="auto" w:fill="FFFFFF"/>
        </w:rPr>
        <w:t>.</w:t>
      </w:r>
      <w:proofErr w:type="spellStart"/>
      <w:r w:rsidR="004A71B0">
        <w:rPr>
          <w:color w:val="000000"/>
          <w:sz w:val="28"/>
          <w:szCs w:val="28"/>
          <w:shd w:val="clear" w:color="auto" w:fill="FFFFFF"/>
          <w:lang w:val="en-US"/>
        </w:rPr>
        <w:t>ru</w:t>
      </w:r>
      <w:proofErr w:type="spellEnd"/>
      <w:r w:rsidR="002F33A5">
        <w:rPr>
          <w:color w:val="000000"/>
          <w:sz w:val="28"/>
          <w:szCs w:val="28"/>
          <w:shd w:val="clear" w:color="auto" w:fill="FFFFFF"/>
        </w:rPr>
        <w:t>. Инструкция</w:t>
      </w:r>
      <w:r w:rsidR="0059331E">
        <w:rPr>
          <w:color w:val="000000"/>
          <w:sz w:val="28"/>
          <w:szCs w:val="28"/>
          <w:shd w:val="clear" w:color="auto" w:fill="FFFFFF"/>
        </w:rPr>
        <w:t xml:space="preserve"> по работе с порталом </w:t>
      </w:r>
      <w:proofErr w:type="spellStart"/>
      <w:r w:rsidR="004A71B0">
        <w:rPr>
          <w:sz w:val="28"/>
          <w:szCs w:val="28"/>
          <w:shd w:val="clear" w:color="auto" w:fill="FFFFFF"/>
        </w:rPr>
        <w:t>dobro</w:t>
      </w:r>
      <w:proofErr w:type="spellEnd"/>
      <w:r w:rsidR="004A71B0">
        <w:rPr>
          <w:sz w:val="28"/>
          <w:szCs w:val="28"/>
          <w:shd w:val="clear" w:color="auto" w:fill="FFFFFF"/>
        </w:rPr>
        <w:t>.</w:t>
      </w:r>
      <w:proofErr w:type="spellStart"/>
      <w:r w:rsidR="004A71B0">
        <w:rPr>
          <w:sz w:val="28"/>
          <w:szCs w:val="28"/>
          <w:shd w:val="clear" w:color="auto" w:fill="FFFFFF"/>
          <w:lang w:val="en-US"/>
        </w:rPr>
        <w:t>ru</w:t>
      </w:r>
      <w:proofErr w:type="spellEnd"/>
      <w:r w:rsidR="0059331E">
        <w:rPr>
          <w:color w:val="000000"/>
          <w:sz w:val="28"/>
          <w:szCs w:val="28"/>
          <w:shd w:val="clear" w:color="auto" w:fill="FFFFFF"/>
        </w:rPr>
        <w:t xml:space="preserve"> </w:t>
      </w:r>
      <w:r w:rsidR="00CB24B0" w:rsidRPr="003449DE">
        <w:rPr>
          <w:color w:val="000000"/>
          <w:sz w:val="28"/>
          <w:szCs w:val="28"/>
          <w:shd w:val="clear" w:color="auto" w:fill="FFFFFF"/>
        </w:rPr>
        <w:t xml:space="preserve">для организаторов волонтерской деятельности </w:t>
      </w:r>
      <w:r w:rsidR="002F33A5">
        <w:rPr>
          <w:color w:val="000000"/>
          <w:sz w:val="28"/>
          <w:szCs w:val="28"/>
          <w:shd w:val="clear" w:color="auto" w:fill="FFFFFF"/>
        </w:rPr>
        <w:t>размещена</w:t>
      </w:r>
      <w:r w:rsidR="00CB24B0" w:rsidRPr="003449DE">
        <w:rPr>
          <w:color w:val="000000"/>
          <w:sz w:val="28"/>
          <w:szCs w:val="28"/>
          <w:shd w:val="clear" w:color="auto" w:fill="FFFFFF"/>
        </w:rPr>
        <w:t xml:space="preserve"> </w:t>
      </w:r>
      <w:r w:rsidR="002F33A5" w:rsidRPr="003449DE">
        <w:rPr>
          <w:color w:val="000000"/>
          <w:sz w:val="28"/>
          <w:szCs w:val="28"/>
          <w:shd w:val="clear" w:color="auto" w:fill="FFFFFF"/>
        </w:rPr>
        <w:t>в разделе «</w:t>
      </w:r>
      <w:r w:rsidR="0059331E">
        <w:rPr>
          <w:color w:val="000000"/>
          <w:sz w:val="28"/>
          <w:szCs w:val="28"/>
          <w:shd w:val="clear" w:color="auto" w:fill="FFFFFF"/>
        </w:rPr>
        <w:t xml:space="preserve">Встречайте новую версию портала </w:t>
      </w:r>
      <w:r w:rsidR="002F33A5">
        <w:rPr>
          <w:sz w:val="28"/>
          <w:szCs w:val="28"/>
          <w:shd w:val="clear" w:color="auto" w:fill="FFFFFF"/>
        </w:rPr>
        <w:t>dobro.ru</w:t>
      </w:r>
      <w:r w:rsidR="002F33A5" w:rsidRPr="003449DE">
        <w:rPr>
          <w:color w:val="000000"/>
          <w:sz w:val="28"/>
          <w:szCs w:val="28"/>
          <w:shd w:val="clear" w:color="auto" w:fill="FFFFFF"/>
        </w:rPr>
        <w:t>»</w:t>
      </w:r>
      <w:r w:rsidR="002F33A5">
        <w:rPr>
          <w:color w:val="000000"/>
          <w:sz w:val="28"/>
          <w:szCs w:val="28"/>
          <w:shd w:val="clear" w:color="auto" w:fill="FFFFFF"/>
        </w:rPr>
        <w:t xml:space="preserve"> на главной странице сайта</w:t>
      </w:r>
      <w:r w:rsidR="00CB24B0" w:rsidRPr="003449DE">
        <w:rPr>
          <w:color w:val="000000"/>
          <w:sz w:val="28"/>
          <w:szCs w:val="28"/>
          <w:shd w:val="clear" w:color="auto" w:fill="FFFFFF"/>
        </w:rPr>
        <w:t>.</w:t>
      </w:r>
      <w:r w:rsidR="002520E7">
        <w:rPr>
          <w:color w:val="000000"/>
          <w:sz w:val="28"/>
          <w:szCs w:val="28"/>
          <w:shd w:val="clear" w:color="auto" w:fill="FFFFFF"/>
        </w:rPr>
        <w:t xml:space="preserve"> </w:t>
      </w:r>
      <w:r w:rsidR="00883182">
        <w:rPr>
          <w:color w:val="auto"/>
          <w:sz w:val="28"/>
          <w:szCs w:val="28"/>
        </w:rPr>
        <w:t>Г</w:t>
      </w:r>
      <w:r w:rsidR="00883182" w:rsidRPr="00CA4ABE">
        <w:rPr>
          <w:color w:val="auto"/>
          <w:sz w:val="28"/>
          <w:szCs w:val="28"/>
        </w:rPr>
        <w:t>раждан</w:t>
      </w:r>
      <w:r w:rsidR="00883182">
        <w:rPr>
          <w:color w:val="auto"/>
          <w:sz w:val="28"/>
          <w:szCs w:val="28"/>
        </w:rPr>
        <w:t>ам</w:t>
      </w:r>
      <w:r w:rsidR="00883182" w:rsidRPr="00CA4ABE">
        <w:rPr>
          <w:color w:val="auto"/>
          <w:sz w:val="28"/>
          <w:szCs w:val="28"/>
        </w:rPr>
        <w:t xml:space="preserve">, </w:t>
      </w:r>
      <w:r w:rsidR="005363DC">
        <w:rPr>
          <w:color w:val="auto"/>
          <w:sz w:val="28"/>
          <w:szCs w:val="28"/>
        </w:rPr>
        <w:t xml:space="preserve">самостоятельно </w:t>
      </w:r>
      <w:r w:rsidR="00883182" w:rsidRPr="00CA4ABE">
        <w:rPr>
          <w:color w:val="auto"/>
          <w:sz w:val="28"/>
          <w:szCs w:val="28"/>
        </w:rPr>
        <w:t>осуществляющи</w:t>
      </w:r>
      <w:r w:rsidR="00883182">
        <w:rPr>
          <w:color w:val="auto"/>
          <w:sz w:val="28"/>
          <w:szCs w:val="28"/>
        </w:rPr>
        <w:t>м</w:t>
      </w:r>
      <w:r w:rsidR="00883182" w:rsidRPr="00CA4ABE">
        <w:rPr>
          <w:color w:val="auto"/>
          <w:sz w:val="28"/>
          <w:szCs w:val="28"/>
        </w:rPr>
        <w:t xml:space="preserve"> добровольческую деятельность на территории Вологодской области</w:t>
      </w:r>
      <w:r w:rsidR="005363DC">
        <w:rPr>
          <w:color w:val="auto"/>
          <w:sz w:val="28"/>
          <w:szCs w:val="28"/>
        </w:rPr>
        <w:t xml:space="preserve"> (вне объединений и инициативных групп)</w:t>
      </w:r>
      <w:r w:rsidR="00883182">
        <w:rPr>
          <w:color w:val="auto"/>
          <w:sz w:val="28"/>
          <w:szCs w:val="28"/>
        </w:rPr>
        <w:t>, выразившим желание принять у</w:t>
      </w:r>
      <w:r>
        <w:rPr>
          <w:color w:val="auto"/>
          <w:sz w:val="28"/>
          <w:szCs w:val="28"/>
        </w:rPr>
        <w:t xml:space="preserve">частие в Акции, </w:t>
      </w:r>
      <w:r w:rsidR="00C65A69">
        <w:rPr>
          <w:color w:val="auto"/>
          <w:sz w:val="28"/>
          <w:szCs w:val="28"/>
        </w:rPr>
        <w:t xml:space="preserve">также </w:t>
      </w:r>
      <w:r>
        <w:rPr>
          <w:color w:val="auto"/>
          <w:sz w:val="28"/>
          <w:szCs w:val="28"/>
        </w:rPr>
        <w:t>необходимо</w:t>
      </w:r>
      <w:r w:rsidR="00883182">
        <w:rPr>
          <w:color w:val="auto"/>
          <w:sz w:val="28"/>
          <w:szCs w:val="28"/>
        </w:rPr>
        <w:t xml:space="preserve"> </w:t>
      </w:r>
      <w:r w:rsidR="00C65A69">
        <w:rPr>
          <w:color w:val="auto"/>
          <w:sz w:val="28"/>
          <w:szCs w:val="28"/>
        </w:rPr>
        <w:t xml:space="preserve">заполнить </w:t>
      </w:r>
      <w:r w:rsidR="00883182">
        <w:rPr>
          <w:color w:val="auto"/>
          <w:sz w:val="28"/>
          <w:szCs w:val="28"/>
        </w:rPr>
        <w:t>согла</w:t>
      </w:r>
      <w:r w:rsidR="00C65A69">
        <w:rPr>
          <w:color w:val="auto"/>
          <w:sz w:val="28"/>
          <w:szCs w:val="28"/>
        </w:rPr>
        <w:t>сие</w:t>
      </w:r>
      <w:r w:rsidR="00BB08C2">
        <w:rPr>
          <w:color w:val="auto"/>
          <w:sz w:val="28"/>
          <w:szCs w:val="28"/>
        </w:rPr>
        <w:t xml:space="preserve"> на обработку персональных данных (Приложение 3) </w:t>
      </w:r>
      <w:r w:rsidR="00C65A69">
        <w:rPr>
          <w:color w:val="auto"/>
          <w:sz w:val="28"/>
          <w:szCs w:val="28"/>
        </w:rPr>
        <w:t xml:space="preserve">и направить его </w:t>
      </w:r>
      <w:r w:rsidR="00BB08C2">
        <w:rPr>
          <w:color w:val="auto"/>
          <w:sz w:val="28"/>
          <w:szCs w:val="28"/>
        </w:rPr>
        <w:t xml:space="preserve">координатору Акции по почте на адрес: </w:t>
      </w:r>
      <w:r w:rsidR="00BB08C2">
        <w:rPr>
          <w:sz w:val="28"/>
          <w:szCs w:val="28"/>
        </w:rPr>
        <w:t>160035, г. Вологда, ул. Лермонтова, д. 31.</w:t>
      </w:r>
    </w:p>
    <w:p w:rsidR="003D4A31" w:rsidRDefault="002520E7" w:rsidP="003D4A31">
      <w:pPr>
        <w:spacing w:line="360" w:lineRule="auto"/>
        <w:ind w:firstLine="709"/>
        <w:jc w:val="both"/>
        <w:rPr>
          <w:sz w:val="28"/>
          <w:szCs w:val="28"/>
        </w:rPr>
      </w:pPr>
      <w:r>
        <w:rPr>
          <w:sz w:val="28"/>
          <w:szCs w:val="28"/>
        </w:rPr>
        <w:t>4.2.1.7</w:t>
      </w:r>
      <w:r w:rsidR="003D4A31">
        <w:rPr>
          <w:sz w:val="28"/>
          <w:szCs w:val="28"/>
        </w:rPr>
        <w:t xml:space="preserve">. </w:t>
      </w:r>
      <w:r w:rsidR="003D4A31" w:rsidRPr="00B9053B">
        <w:rPr>
          <w:sz w:val="28"/>
          <w:szCs w:val="28"/>
        </w:rPr>
        <w:t>Для проведения Акции предусмотрена раздаточная продукция</w:t>
      </w:r>
      <w:r w:rsidR="003D4A31">
        <w:rPr>
          <w:sz w:val="28"/>
          <w:szCs w:val="28"/>
        </w:rPr>
        <w:t xml:space="preserve"> для муниципального района/городского округа</w:t>
      </w:r>
      <w:r w:rsidR="003D4A31" w:rsidRPr="00B9053B">
        <w:rPr>
          <w:sz w:val="28"/>
          <w:szCs w:val="28"/>
        </w:rPr>
        <w:t xml:space="preserve">, которую </w:t>
      </w:r>
      <w:r w:rsidR="003D4A31">
        <w:rPr>
          <w:sz w:val="28"/>
          <w:szCs w:val="28"/>
        </w:rPr>
        <w:t xml:space="preserve">Организатор </w:t>
      </w:r>
      <w:r w:rsidR="003D4A31" w:rsidRPr="00B9053B">
        <w:rPr>
          <w:sz w:val="28"/>
          <w:szCs w:val="28"/>
        </w:rPr>
        <w:t>мож</w:t>
      </w:r>
      <w:r w:rsidR="003D4A31">
        <w:rPr>
          <w:sz w:val="28"/>
          <w:szCs w:val="28"/>
        </w:rPr>
        <w:t>ет</w:t>
      </w:r>
      <w:r w:rsidR="003D4A31" w:rsidRPr="00B9053B">
        <w:rPr>
          <w:sz w:val="28"/>
          <w:szCs w:val="28"/>
        </w:rPr>
        <w:t xml:space="preserve"> получить согласно квоте (Приложение </w:t>
      </w:r>
      <w:r w:rsidR="003D4A31">
        <w:rPr>
          <w:sz w:val="28"/>
          <w:szCs w:val="28"/>
        </w:rPr>
        <w:t>4</w:t>
      </w:r>
      <w:r w:rsidR="00C65A69">
        <w:rPr>
          <w:sz w:val="28"/>
          <w:szCs w:val="28"/>
        </w:rPr>
        <w:t>) с 19</w:t>
      </w:r>
      <w:r w:rsidR="004C263C">
        <w:rPr>
          <w:sz w:val="28"/>
          <w:szCs w:val="28"/>
        </w:rPr>
        <w:t xml:space="preserve"> августа 2020 года </w:t>
      </w:r>
      <w:r w:rsidR="003D4A31" w:rsidRPr="00B9053B">
        <w:rPr>
          <w:sz w:val="28"/>
          <w:szCs w:val="28"/>
        </w:rPr>
        <w:t>по адресу: г. Вологда,</w:t>
      </w:r>
      <w:r w:rsidR="004C263C">
        <w:rPr>
          <w:sz w:val="28"/>
          <w:szCs w:val="28"/>
        </w:rPr>
        <w:br/>
      </w:r>
      <w:r w:rsidR="003D4A31" w:rsidRPr="00B9053B">
        <w:rPr>
          <w:sz w:val="28"/>
          <w:szCs w:val="28"/>
        </w:rPr>
        <w:t xml:space="preserve">ул. Лермонтова, д. 31, АУ ВО </w:t>
      </w:r>
      <w:proofErr w:type="spellStart"/>
      <w:r w:rsidR="003D4A31" w:rsidRPr="00B9053B">
        <w:rPr>
          <w:sz w:val="28"/>
          <w:szCs w:val="28"/>
        </w:rPr>
        <w:t>ОЦМиГИ</w:t>
      </w:r>
      <w:proofErr w:type="spellEnd"/>
      <w:r w:rsidR="003D4A31" w:rsidRPr="00B9053B">
        <w:rPr>
          <w:sz w:val="28"/>
          <w:szCs w:val="28"/>
        </w:rPr>
        <w:t xml:space="preserve"> «Содружество». </w:t>
      </w:r>
    </w:p>
    <w:p w:rsidR="0076170F" w:rsidRPr="00883182" w:rsidRDefault="002520E7" w:rsidP="003D4A31">
      <w:pPr>
        <w:spacing w:line="360" w:lineRule="auto"/>
        <w:ind w:firstLine="709"/>
        <w:jc w:val="both"/>
        <w:rPr>
          <w:sz w:val="28"/>
          <w:szCs w:val="28"/>
        </w:rPr>
      </w:pPr>
      <w:r>
        <w:rPr>
          <w:sz w:val="28"/>
          <w:szCs w:val="28"/>
        </w:rPr>
        <w:t>4.2.1.8</w:t>
      </w:r>
      <w:r w:rsidR="0076170F">
        <w:rPr>
          <w:sz w:val="28"/>
          <w:szCs w:val="28"/>
        </w:rPr>
        <w:t>. Организатору необходимо распределить раздаточную продукцию между всеми участниками акции в своем муниципальном районе/городском округе самостоятельно.</w:t>
      </w:r>
    </w:p>
    <w:p w:rsidR="00CB24B0" w:rsidRPr="00C3540A" w:rsidRDefault="00CB24B0" w:rsidP="003D4A31">
      <w:pPr>
        <w:pStyle w:val="a5"/>
        <w:tabs>
          <w:tab w:val="left" w:pos="284"/>
          <w:tab w:val="left" w:pos="426"/>
        </w:tabs>
        <w:spacing w:line="360" w:lineRule="auto"/>
        <w:ind w:left="0" w:firstLine="567"/>
        <w:jc w:val="both"/>
        <w:rPr>
          <w:color w:val="000000"/>
          <w:sz w:val="28"/>
          <w:szCs w:val="28"/>
        </w:rPr>
      </w:pPr>
      <w:r>
        <w:rPr>
          <w:color w:val="auto"/>
          <w:sz w:val="28"/>
          <w:szCs w:val="28"/>
        </w:rPr>
        <w:t xml:space="preserve">4.2.2. </w:t>
      </w:r>
      <w:r w:rsidRPr="00C3540A">
        <w:rPr>
          <w:color w:val="000000"/>
          <w:sz w:val="28"/>
          <w:szCs w:val="28"/>
        </w:rPr>
        <w:t>Основной этап</w:t>
      </w:r>
    </w:p>
    <w:p w:rsidR="00CB24B0" w:rsidRPr="004A71B0" w:rsidRDefault="00CB24B0" w:rsidP="003D4A31">
      <w:pPr>
        <w:pStyle w:val="a5"/>
        <w:tabs>
          <w:tab w:val="left" w:pos="284"/>
          <w:tab w:val="left" w:pos="426"/>
        </w:tabs>
        <w:spacing w:line="360" w:lineRule="auto"/>
        <w:ind w:left="0" w:firstLine="567"/>
        <w:jc w:val="both"/>
        <w:rPr>
          <w:color w:val="000000"/>
          <w:sz w:val="28"/>
          <w:szCs w:val="28"/>
        </w:rPr>
      </w:pPr>
      <w:r>
        <w:rPr>
          <w:color w:val="000000"/>
          <w:sz w:val="28"/>
          <w:szCs w:val="28"/>
        </w:rPr>
        <w:t>4.2.2.1. Сроки проведения: 31 августа – 7 сентября</w:t>
      </w:r>
      <w:r w:rsidRPr="009E2AC5">
        <w:rPr>
          <w:color w:val="000000"/>
          <w:sz w:val="28"/>
          <w:szCs w:val="28"/>
        </w:rPr>
        <w:t xml:space="preserve"> </w:t>
      </w:r>
      <w:r>
        <w:rPr>
          <w:color w:val="000000"/>
          <w:sz w:val="28"/>
          <w:szCs w:val="28"/>
        </w:rPr>
        <w:t>2020 года</w:t>
      </w:r>
      <w:r w:rsidR="004A71B0">
        <w:rPr>
          <w:color w:val="000000"/>
          <w:sz w:val="28"/>
          <w:szCs w:val="28"/>
        </w:rPr>
        <w:t>.</w:t>
      </w:r>
    </w:p>
    <w:p w:rsidR="00CB24B0" w:rsidRDefault="00CB24B0" w:rsidP="00817939">
      <w:pPr>
        <w:pStyle w:val="a5"/>
        <w:tabs>
          <w:tab w:val="left" w:pos="284"/>
          <w:tab w:val="left" w:pos="426"/>
        </w:tabs>
        <w:spacing w:line="360" w:lineRule="auto"/>
        <w:ind w:left="0" w:firstLine="567"/>
        <w:jc w:val="both"/>
        <w:rPr>
          <w:color w:val="000000"/>
          <w:sz w:val="28"/>
          <w:szCs w:val="28"/>
        </w:rPr>
      </w:pPr>
      <w:r>
        <w:rPr>
          <w:color w:val="000000"/>
          <w:sz w:val="28"/>
          <w:szCs w:val="28"/>
        </w:rPr>
        <w:t xml:space="preserve">4.2.2.2. Основной этап включает в себя </w:t>
      </w:r>
      <w:r w:rsidRPr="009E2AC5">
        <w:rPr>
          <w:color w:val="000000"/>
          <w:sz w:val="28"/>
          <w:szCs w:val="28"/>
        </w:rPr>
        <w:t>проведение</w:t>
      </w:r>
      <w:r w:rsidR="00C65A69">
        <w:rPr>
          <w:color w:val="000000"/>
          <w:sz w:val="28"/>
          <w:szCs w:val="28"/>
        </w:rPr>
        <w:t xml:space="preserve"> участниками</w:t>
      </w:r>
      <w:r w:rsidRPr="009E2AC5">
        <w:rPr>
          <w:color w:val="000000"/>
          <w:sz w:val="28"/>
          <w:szCs w:val="28"/>
        </w:rPr>
        <w:t xml:space="preserve"> запланированных в муниципальном район</w:t>
      </w:r>
      <w:r>
        <w:rPr>
          <w:color w:val="000000"/>
          <w:sz w:val="28"/>
          <w:szCs w:val="28"/>
        </w:rPr>
        <w:t>е/</w:t>
      </w:r>
      <w:r w:rsidR="004A71B0">
        <w:rPr>
          <w:color w:val="000000"/>
          <w:sz w:val="28"/>
          <w:szCs w:val="28"/>
        </w:rPr>
        <w:t xml:space="preserve">городском округе мероприятий </w:t>
      </w:r>
      <w:r w:rsidR="00BB08C2">
        <w:rPr>
          <w:color w:val="000000"/>
          <w:sz w:val="28"/>
          <w:szCs w:val="28"/>
        </w:rPr>
        <w:t>в рамках Акции</w:t>
      </w:r>
      <w:r w:rsidR="004A71B0">
        <w:rPr>
          <w:color w:val="000000"/>
          <w:sz w:val="28"/>
          <w:szCs w:val="28"/>
        </w:rPr>
        <w:t>.</w:t>
      </w:r>
    </w:p>
    <w:p w:rsidR="00037950" w:rsidRPr="00B70532" w:rsidRDefault="00037950" w:rsidP="00817939">
      <w:pPr>
        <w:pStyle w:val="a5"/>
        <w:tabs>
          <w:tab w:val="left" w:pos="284"/>
          <w:tab w:val="left" w:pos="426"/>
        </w:tabs>
        <w:spacing w:line="360" w:lineRule="auto"/>
        <w:ind w:left="0" w:firstLine="567"/>
        <w:jc w:val="both"/>
        <w:rPr>
          <w:color w:val="000000"/>
          <w:sz w:val="28"/>
          <w:szCs w:val="28"/>
          <w:highlight w:val="yellow"/>
        </w:rPr>
      </w:pPr>
      <w:r>
        <w:rPr>
          <w:color w:val="000000"/>
          <w:sz w:val="28"/>
          <w:szCs w:val="28"/>
        </w:rPr>
        <w:t>4.2.2.3.</w:t>
      </w:r>
      <w:r w:rsidRPr="00037950">
        <w:rPr>
          <w:color w:val="000000"/>
          <w:sz w:val="28"/>
          <w:szCs w:val="28"/>
        </w:rPr>
        <w:t xml:space="preserve"> </w:t>
      </w:r>
      <w:r>
        <w:rPr>
          <w:color w:val="000000"/>
          <w:sz w:val="28"/>
          <w:szCs w:val="28"/>
        </w:rPr>
        <w:t xml:space="preserve">Участники Акции обеспечивают освещение всех этапов мероприятий в рамках Акции на своих страницах в социальных сетях в информационно-телекоммуникационной сети Интернет самостоятельно, используя при размещении материалов </w:t>
      </w:r>
      <w:proofErr w:type="spellStart"/>
      <w:r>
        <w:rPr>
          <w:color w:val="000000"/>
          <w:sz w:val="28"/>
          <w:szCs w:val="28"/>
        </w:rPr>
        <w:t>хештеги</w:t>
      </w:r>
      <w:proofErr w:type="spellEnd"/>
      <w:r>
        <w:rPr>
          <w:color w:val="000000"/>
          <w:sz w:val="28"/>
          <w:szCs w:val="28"/>
        </w:rPr>
        <w:t>: #</w:t>
      </w:r>
      <w:r w:rsidRPr="00C3540A">
        <w:rPr>
          <w:color w:val="000000"/>
          <w:sz w:val="28"/>
          <w:szCs w:val="28"/>
        </w:rPr>
        <w:t>вол</w:t>
      </w:r>
      <w:r>
        <w:rPr>
          <w:color w:val="000000"/>
          <w:sz w:val="28"/>
          <w:szCs w:val="28"/>
        </w:rPr>
        <w:t>онтеры35, #НД35, #</w:t>
      </w:r>
      <w:proofErr w:type="spellStart"/>
      <w:r w:rsidRPr="00C3540A">
        <w:rPr>
          <w:color w:val="000000"/>
          <w:sz w:val="28"/>
          <w:szCs w:val="28"/>
        </w:rPr>
        <w:t>Н</w:t>
      </w:r>
      <w:r>
        <w:rPr>
          <w:color w:val="000000"/>
          <w:sz w:val="28"/>
          <w:szCs w:val="28"/>
        </w:rPr>
        <w:t>еделяДобра</w:t>
      </w:r>
      <w:proofErr w:type="spellEnd"/>
      <w:r>
        <w:rPr>
          <w:color w:val="000000"/>
          <w:sz w:val="28"/>
          <w:szCs w:val="28"/>
        </w:rPr>
        <w:t>.</w:t>
      </w:r>
    </w:p>
    <w:p w:rsidR="00CB24B0" w:rsidRPr="00C3540A" w:rsidRDefault="00CB24B0" w:rsidP="00817939">
      <w:pPr>
        <w:pStyle w:val="a5"/>
        <w:tabs>
          <w:tab w:val="left" w:pos="284"/>
          <w:tab w:val="left" w:pos="426"/>
        </w:tabs>
        <w:spacing w:line="360" w:lineRule="auto"/>
        <w:ind w:left="0" w:firstLine="567"/>
        <w:jc w:val="both"/>
        <w:rPr>
          <w:color w:val="000000"/>
          <w:sz w:val="28"/>
          <w:szCs w:val="28"/>
        </w:rPr>
      </w:pPr>
      <w:r>
        <w:rPr>
          <w:color w:val="auto"/>
          <w:sz w:val="28"/>
          <w:szCs w:val="28"/>
        </w:rPr>
        <w:t xml:space="preserve">4.2.3. </w:t>
      </w:r>
      <w:r w:rsidRPr="00C3540A">
        <w:rPr>
          <w:color w:val="000000"/>
          <w:sz w:val="28"/>
          <w:szCs w:val="28"/>
        </w:rPr>
        <w:t>Заключительный этап</w:t>
      </w:r>
    </w:p>
    <w:p w:rsidR="00CB24B0" w:rsidRDefault="00CB24B0" w:rsidP="00817939">
      <w:pPr>
        <w:pStyle w:val="a5"/>
        <w:tabs>
          <w:tab w:val="left" w:pos="284"/>
          <w:tab w:val="left" w:pos="426"/>
        </w:tabs>
        <w:spacing w:line="360" w:lineRule="auto"/>
        <w:ind w:left="0" w:firstLine="567"/>
        <w:jc w:val="both"/>
        <w:rPr>
          <w:color w:val="000000"/>
          <w:sz w:val="28"/>
          <w:szCs w:val="28"/>
        </w:rPr>
      </w:pPr>
      <w:r>
        <w:rPr>
          <w:color w:val="000000"/>
          <w:sz w:val="28"/>
          <w:szCs w:val="28"/>
        </w:rPr>
        <w:t>4.2.3.1. Сроки проведения: 7</w:t>
      </w:r>
      <w:r w:rsidR="00EF6F89">
        <w:rPr>
          <w:color w:val="000000"/>
          <w:sz w:val="28"/>
          <w:szCs w:val="28"/>
        </w:rPr>
        <w:t xml:space="preserve"> </w:t>
      </w:r>
      <w:r w:rsidR="00276F9E">
        <w:rPr>
          <w:color w:val="000000"/>
          <w:sz w:val="28"/>
          <w:szCs w:val="28"/>
        </w:rPr>
        <w:t>–</w:t>
      </w:r>
      <w:r w:rsidR="00EF6F89">
        <w:rPr>
          <w:color w:val="000000"/>
          <w:sz w:val="28"/>
          <w:szCs w:val="28"/>
        </w:rPr>
        <w:t xml:space="preserve"> 30</w:t>
      </w:r>
      <w:r>
        <w:rPr>
          <w:color w:val="000000"/>
          <w:sz w:val="28"/>
          <w:szCs w:val="28"/>
        </w:rPr>
        <w:t xml:space="preserve"> сентября</w:t>
      </w:r>
      <w:r w:rsidRPr="009E2AC5">
        <w:rPr>
          <w:color w:val="000000"/>
          <w:sz w:val="28"/>
          <w:szCs w:val="28"/>
        </w:rPr>
        <w:t xml:space="preserve"> 2020 </w:t>
      </w:r>
      <w:r>
        <w:rPr>
          <w:color w:val="000000"/>
          <w:sz w:val="28"/>
          <w:szCs w:val="28"/>
        </w:rPr>
        <w:t>года</w:t>
      </w:r>
      <w:r w:rsidR="004A71B0">
        <w:rPr>
          <w:color w:val="000000"/>
          <w:sz w:val="28"/>
          <w:szCs w:val="28"/>
        </w:rPr>
        <w:t>.</w:t>
      </w:r>
    </w:p>
    <w:p w:rsidR="00CB24B0" w:rsidRDefault="00EF6F89" w:rsidP="00817939">
      <w:pPr>
        <w:pStyle w:val="a5"/>
        <w:tabs>
          <w:tab w:val="left" w:pos="284"/>
          <w:tab w:val="left" w:pos="426"/>
        </w:tabs>
        <w:spacing w:line="360" w:lineRule="auto"/>
        <w:ind w:left="0" w:firstLine="567"/>
        <w:jc w:val="both"/>
        <w:rPr>
          <w:color w:val="000000"/>
          <w:sz w:val="28"/>
          <w:szCs w:val="28"/>
        </w:rPr>
      </w:pPr>
      <w:r>
        <w:rPr>
          <w:color w:val="000000"/>
          <w:sz w:val="28"/>
          <w:szCs w:val="28"/>
        </w:rPr>
        <w:t>4.2.3.2. Участникам в срок до 18</w:t>
      </w:r>
      <w:r w:rsidR="00CB24B0">
        <w:rPr>
          <w:color w:val="000000"/>
          <w:sz w:val="28"/>
          <w:szCs w:val="28"/>
        </w:rPr>
        <w:t xml:space="preserve"> сентября 2020 года необходимо предоставить отче</w:t>
      </w:r>
      <w:r w:rsidR="0051342B">
        <w:rPr>
          <w:color w:val="000000"/>
          <w:sz w:val="28"/>
          <w:szCs w:val="28"/>
        </w:rPr>
        <w:t>т</w:t>
      </w:r>
      <w:r w:rsidR="007E51BB">
        <w:rPr>
          <w:color w:val="000000"/>
          <w:sz w:val="28"/>
          <w:szCs w:val="28"/>
        </w:rPr>
        <w:t xml:space="preserve"> о проведенных мероприятиях в рамках Акции</w:t>
      </w:r>
      <w:r w:rsidR="0051342B">
        <w:rPr>
          <w:color w:val="000000"/>
          <w:sz w:val="28"/>
          <w:szCs w:val="28"/>
        </w:rPr>
        <w:t xml:space="preserve"> Организатору</w:t>
      </w:r>
      <w:r w:rsidR="00D66D59">
        <w:rPr>
          <w:color w:val="000000"/>
          <w:sz w:val="28"/>
          <w:szCs w:val="28"/>
        </w:rPr>
        <w:t xml:space="preserve"> в муниципальном районе/</w:t>
      </w:r>
      <w:r w:rsidR="00CB24B0">
        <w:rPr>
          <w:color w:val="000000"/>
          <w:sz w:val="28"/>
          <w:szCs w:val="28"/>
        </w:rPr>
        <w:t>городском округе.</w:t>
      </w:r>
    </w:p>
    <w:p w:rsidR="00CB24B0" w:rsidRDefault="00CB24B0" w:rsidP="00817939">
      <w:pPr>
        <w:pStyle w:val="a5"/>
        <w:tabs>
          <w:tab w:val="left" w:pos="284"/>
          <w:tab w:val="left" w:pos="426"/>
        </w:tabs>
        <w:spacing w:line="360" w:lineRule="auto"/>
        <w:ind w:left="0" w:firstLine="567"/>
        <w:jc w:val="both"/>
        <w:rPr>
          <w:color w:val="000000"/>
          <w:sz w:val="28"/>
          <w:szCs w:val="28"/>
        </w:rPr>
      </w:pPr>
      <w:r>
        <w:rPr>
          <w:color w:val="000000"/>
          <w:sz w:val="28"/>
          <w:szCs w:val="28"/>
        </w:rPr>
        <w:t>4.2.3.3. Орга</w:t>
      </w:r>
      <w:r w:rsidR="00D66D59">
        <w:rPr>
          <w:color w:val="000000"/>
          <w:sz w:val="28"/>
          <w:szCs w:val="28"/>
        </w:rPr>
        <w:t>низатор в муниципальном районе/</w:t>
      </w:r>
      <w:r>
        <w:rPr>
          <w:color w:val="000000"/>
          <w:sz w:val="28"/>
          <w:szCs w:val="28"/>
        </w:rPr>
        <w:t xml:space="preserve">городском округе в срок </w:t>
      </w:r>
      <w:r w:rsidR="00D66D59">
        <w:rPr>
          <w:color w:val="000000"/>
          <w:sz w:val="28"/>
          <w:szCs w:val="28"/>
        </w:rPr>
        <w:br/>
      </w:r>
      <w:r w:rsidR="00EF6F89">
        <w:rPr>
          <w:color w:val="000000"/>
          <w:sz w:val="28"/>
          <w:szCs w:val="28"/>
        </w:rPr>
        <w:t>до 30</w:t>
      </w:r>
      <w:r>
        <w:rPr>
          <w:color w:val="000000"/>
          <w:sz w:val="28"/>
          <w:szCs w:val="28"/>
        </w:rPr>
        <w:t xml:space="preserve"> сентября 2020 года предоставляет сводный от</w:t>
      </w:r>
      <w:r w:rsidR="004A71B0">
        <w:rPr>
          <w:color w:val="000000"/>
          <w:sz w:val="28"/>
          <w:szCs w:val="28"/>
        </w:rPr>
        <w:t>чет (Приложение</w:t>
      </w:r>
      <w:r w:rsidR="002077CB">
        <w:rPr>
          <w:color w:val="000000"/>
          <w:sz w:val="28"/>
          <w:szCs w:val="28"/>
        </w:rPr>
        <w:t xml:space="preserve"> </w:t>
      </w:r>
      <w:r w:rsidR="003D4A31">
        <w:rPr>
          <w:color w:val="000000"/>
          <w:sz w:val="28"/>
          <w:szCs w:val="28"/>
        </w:rPr>
        <w:t>5</w:t>
      </w:r>
      <w:r w:rsidR="004A71B0">
        <w:rPr>
          <w:color w:val="000000"/>
          <w:sz w:val="28"/>
          <w:szCs w:val="28"/>
        </w:rPr>
        <w:t>)</w:t>
      </w:r>
      <w:r>
        <w:rPr>
          <w:color w:val="000000"/>
          <w:sz w:val="28"/>
          <w:szCs w:val="28"/>
        </w:rPr>
        <w:t xml:space="preserve"> на адрес электронной почты координатора Акции.</w:t>
      </w:r>
    </w:p>
    <w:p w:rsidR="00CB24B0" w:rsidRPr="00C3540A" w:rsidRDefault="00CB24B0" w:rsidP="00817939">
      <w:pPr>
        <w:tabs>
          <w:tab w:val="left" w:pos="284"/>
          <w:tab w:val="left" w:pos="426"/>
        </w:tabs>
        <w:spacing w:line="360" w:lineRule="auto"/>
        <w:ind w:firstLine="567"/>
        <w:jc w:val="both"/>
        <w:rPr>
          <w:color w:val="000000"/>
          <w:sz w:val="28"/>
          <w:szCs w:val="28"/>
        </w:rPr>
      </w:pPr>
      <w:r>
        <w:rPr>
          <w:b/>
          <w:color w:val="000000"/>
          <w:sz w:val="28"/>
          <w:szCs w:val="28"/>
        </w:rPr>
        <w:t>5</w:t>
      </w:r>
      <w:r w:rsidRPr="00C3540A">
        <w:rPr>
          <w:b/>
          <w:color w:val="000000"/>
          <w:sz w:val="28"/>
          <w:szCs w:val="28"/>
        </w:rPr>
        <w:t xml:space="preserve">. Координатор </w:t>
      </w:r>
    </w:p>
    <w:p w:rsidR="00CB24B0" w:rsidRDefault="00CB24B0" w:rsidP="00817939">
      <w:pPr>
        <w:tabs>
          <w:tab w:val="left" w:pos="284"/>
          <w:tab w:val="left" w:pos="426"/>
        </w:tabs>
        <w:spacing w:line="360" w:lineRule="auto"/>
        <w:ind w:firstLine="567"/>
        <w:jc w:val="both"/>
        <w:rPr>
          <w:sz w:val="28"/>
          <w:szCs w:val="28"/>
        </w:rPr>
      </w:pPr>
      <w:r>
        <w:rPr>
          <w:color w:val="000000"/>
          <w:sz w:val="28"/>
          <w:szCs w:val="28"/>
        </w:rPr>
        <w:t xml:space="preserve">Виктория </w:t>
      </w:r>
      <w:proofErr w:type="spellStart"/>
      <w:r>
        <w:rPr>
          <w:color w:val="000000"/>
          <w:sz w:val="28"/>
          <w:szCs w:val="28"/>
        </w:rPr>
        <w:t>Поматилова</w:t>
      </w:r>
      <w:proofErr w:type="spellEnd"/>
      <w:r>
        <w:rPr>
          <w:color w:val="000000"/>
          <w:sz w:val="28"/>
          <w:szCs w:val="28"/>
        </w:rPr>
        <w:t xml:space="preserve"> –</w:t>
      </w:r>
      <w:r w:rsidRPr="00C3540A">
        <w:rPr>
          <w:color w:val="000000"/>
          <w:sz w:val="28"/>
          <w:szCs w:val="28"/>
        </w:rPr>
        <w:t xml:space="preserve"> специалист по работе с молодежь</w:t>
      </w:r>
      <w:r>
        <w:rPr>
          <w:color w:val="000000"/>
          <w:sz w:val="28"/>
          <w:szCs w:val="28"/>
        </w:rPr>
        <w:t>ю</w:t>
      </w:r>
      <w:r w:rsidR="00276F9E">
        <w:rPr>
          <w:color w:val="000000"/>
          <w:sz w:val="28"/>
          <w:szCs w:val="28"/>
        </w:rPr>
        <w:t>,</w:t>
      </w:r>
      <w:r>
        <w:rPr>
          <w:color w:val="000000"/>
          <w:sz w:val="28"/>
          <w:szCs w:val="28"/>
        </w:rPr>
        <w:t xml:space="preserve"> </w:t>
      </w:r>
      <w:r w:rsidR="00276F9E">
        <w:rPr>
          <w:color w:val="000000"/>
          <w:sz w:val="28"/>
          <w:szCs w:val="28"/>
        </w:rPr>
        <w:t>филиал</w:t>
      </w:r>
      <w:r w:rsidR="00D66D59">
        <w:rPr>
          <w:color w:val="000000"/>
          <w:sz w:val="28"/>
          <w:szCs w:val="28"/>
        </w:rPr>
        <w:br/>
      </w:r>
      <w:r w:rsidRPr="00C3540A">
        <w:rPr>
          <w:color w:val="000000"/>
          <w:sz w:val="28"/>
          <w:szCs w:val="28"/>
        </w:rPr>
        <w:t xml:space="preserve">АУ ВО </w:t>
      </w:r>
      <w:proofErr w:type="spellStart"/>
      <w:r w:rsidRPr="00C3540A">
        <w:rPr>
          <w:color w:val="000000"/>
          <w:sz w:val="28"/>
          <w:szCs w:val="28"/>
        </w:rPr>
        <w:t>ОЦМиГИ</w:t>
      </w:r>
      <w:proofErr w:type="spellEnd"/>
      <w:r w:rsidRPr="00C3540A">
        <w:rPr>
          <w:color w:val="000000"/>
          <w:sz w:val="28"/>
          <w:szCs w:val="28"/>
        </w:rPr>
        <w:t xml:space="preserve"> «Содружество», 160035, г. Вологда, ул. Лермонтова, д. 31,</w:t>
      </w:r>
      <w:r>
        <w:rPr>
          <w:color w:val="000000"/>
          <w:sz w:val="28"/>
          <w:szCs w:val="28"/>
        </w:rPr>
        <w:t xml:space="preserve"> адрес </w:t>
      </w:r>
      <w:r w:rsidR="00323F0B">
        <w:rPr>
          <w:color w:val="000000"/>
          <w:sz w:val="28"/>
          <w:szCs w:val="28"/>
        </w:rPr>
        <w:br/>
      </w:r>
      <w:r>
        <w:rPr>
          <w:color w:val="000000"/>
          <w:sz w:val="28"/>
          <w:szCs w:val="28"/>
        </w:rPr>
        <w:t>эл. почты</w:t>
      </w:r>
      <w:r w:rsidRPr="00C3540A">
        <w:rPr>
          <w:color w:val="000000"/>
          <w:sz w:val="28"/>
          <w:szCs w:val="28"/>
        </w:rPr>
        <w:t xml:space="preserve">: </w:t>
      </w:r>
      <w:proofErr w:type="spellStart"/>
      <w:r>
        <w:rPr>
          <w:color w:val="000000"/>
          <w:sz w:val="28"/>
          <w:szCs w:val="28"/>
          <w:lang w:val="en-US"/>
        </w:rPr>
        <w:t>dobro</w:t>
      </w:r>
      <w:proofErr w:type="spellEnd"/>
      <w:r w:rsidRPr="00C3540A">
        <w:rPr>
          <w:color w:val="000000"/>
          <w:sz w:val="28"/>
          <w:szCs w:val="28"/>
        </w:rPr>
        <w:t xml:space="preserve">@upinfo.ru, тел./факс: (8172) </w:t>
      </w:r>
      <w:r w:rsidRPr="00C3540A">
        <w:rPr>
          <w:sz w:val="28"/>
          <w:szCs w:val="28"/>
        </w:rPr>
        <w:t>23-02-13</w:t>
      </w:r>
      <w:r>
        <w:rPr>
          <w:sz w:val="28"/>
          <w:szCs w:val="28"/>
        </w:rPr>
        <w:t xml:space="preserve"> (доб. 2944).</w:t>
      </w: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CB24B0" w:rsidRDefault="00CB24B0" w:rsidP="00817939">
      <w:pPr>
        <w:tabs>
          <w:tab w:val="left" w:pos="284"/>
          <w:tab w:val="left" w:pos="426"/>
        </w:tabs>
        <w:spacing w:line="360" w:lineRule="auto"/>
        <w:ind w:firstLine="567"/>
        <w:jc w:val="both"/>
        <w:rPr>
          <w:sz w:val="28"/>
          <w:szCs w:val="28"/>
        </w:rPr>
      </w:pPr>
    </w:p>
    <w:p w:rsidR="00726B87" w:rsidRPr="00594641" w:rsidRDefault="00726B87" w:rsidP="00817939">
      <w:pPr>
        <w:tabs>
          <w:tab w:val="left" w:pos="284"/>
          <w:tab w:val="left" w:pos="426"/>
        </w:tabs>
        <w:spacing w:line="360" w:lineRule="auto"/>
        <w:jc w:val="right"/>
        <w:rPr>
          <w:sz w:val="28"/>
          <w:szCs w:val="28"/>
        </w:rPr>
      </w:pPr>
      <w:r w:rsidRPr="00594641">
        <w:rPr>
          <w:sz w:val="28"/>
          <w:szCs w:val="28"/>
        </w:rPr>
        <w:t>ПРИЛОЖЕНИЕ 1</w:t>
      </w:r>
    </w:p>
    <w:p w:rsidR="00726B87" w:rsidRPr="002520E7" w:rsidRDefault="00726B87" w:rsidP="00817939">
      <w:pPr>
        <w:jc w:val="right"/>
        <w:rPr>
          <w:sz w:val="28"/>
          <w:szCs w:val="28"/>
        </w:rPr>
      </w:pPr>
    </w:p>
    <w:p w:rsidR="002520E7" w:rsidRPr="00913F38" w:rsidRDefault="002520E7" w:rsidP="002520E7">
      <w:pPr>
        <w:spacing w:line="200" w:lineRule="atLeast"/>
        <w:jc w:val="center"/>
        <w:rPr>
          <w:b/>
          <w:color w:val="000000"/>
          <w:sz w:val="28"/>
          <w:szCs w:val="28"/>
        </w:rPr>
      </w:pPr>
      <w:r>
        <w:rPr>
          <w:b/>
          <w:sz w:val="28"/>
          <w:szCs w:val="28"/>
        </w:rPr>
        <w:t>Информация об организаторе</w:t>
      </w:r>
      <w:r w:rsidR="0051342B" w:rsidRPr="002520E7">
        <w:rPr>
          <w:b/>
          <w:sz w:val="28"/>
          <w:szCs w:val="28"/>
        </w:rPr>
        <w:t xml:space="preserve"> </w:t>
      </w:r>
      <w:r w:rsidR="00343450">
        <w:rPr>
          <w:b/>
          <w:color w:val="000000"/>
          <w:sz w:val="28"/>
          <w:szCs w:val="28"/>
        </w:rPr>
        <w:t>областной акции «Н</w:t>
      </w:r>
      <w:r w:rsidRPr="00913F38">
        <w:rPr>
          <w:b/>
          <w:color w:val="000000"/>
          <w:sz w:val="28"/>
          <w:szCs w:val="28"/>
        </w:rPr>
        <w:t>еделя добра»</w:t>
      </w:r>
    </w:p>
    <w:p w:rsidR="00726B87" w:rsidRPr="002520E7" w:rsidRDefault="004328E1" w:rsidP="004328E1">
      <w:pPr>
        <w:jc w:val="center"/>
        <w:rPr>
          <w:b/>
          <w:sz w:val="28"/>
          <w:szCs w:val="28"/>
        </w:rPr>
      </w:pPr>
      <w:r w:rsidRPr="002520E7">
        <w:rPr>
          <w:b/>
          <w:sz w:val="28"/>
          <w:szCs w:val="28"/>
        </w:rPr>
        <w:t>в муниципальном районе/</w:t>
      </w:r>
      <w:r w:rsidR="00726B87" w:rsidRPr="002520E7">
        <w:rPr>
          <w:b/>
          <w:sz w:val="28"/>
          <w:szCs w:val="28"/>
        </w:rPr>
        <w:t>городском округе</w:t>
      </w:r>
    </w:p>
    <w:p w:rsidR="00726B87" w:rsidRPr="00EA2F17" w:rsidRDefault="00726B87" w:rsidP="00817939">
      <w:pPr>
        <w:jc w:val="center"/>
        <w:rPr>
          <w:b/>
        </w:rPr>
      </w:pPr>
    </w:p>
    <w:tbl>
      <w:tblPr>
        <w:tblStyle w:val="a7"/>
        <w:tblW w:w="0" w:type="auto"/>
        <w:tblLook w:val="04A0" w:firstRow="1" w:lastRow="0" w:firstColumn="1" w:lastColumn="0" w:noHBand="0" w:noVBand="1"/>
      </w:tblPr>
      <w:tblGrid>
        <w:gridCol w:w="2336"/>
        <w:gridCol w:w="2336"/>
        <w:gridCol w:w="2524"/>
        <w:gridCol w:w="2835"/>
      </w:tblGrid>
      <w:tr w:rsidR="00726B87" w:rsidRPr="00081DF8" w:rsidTr="00102AEF">
        <w:tc>
          <w:tcPr>
            <w:tcW w:w="2336" w:type="dxa"/>
          </w:tcPr>
          <w:p w:rsidR="00726B87" w:rsidRPr="00081DF8" w:rsidRDefault="00726B87" w:rsidP="00817939">
            <w:pPr>
              <w:jc w:val="center"/>
              <w:rPr>
                <w:b/>
              </w:rPr>
            </w:pPr>
            <w:r w:rsidRPr="00081DF8">
              <w:rPr>
                <w:b/>
              </w:rPr>
              <w:t>Ф</w:t>
            </w:r>
            <w:r w:rsidR="009962E1">
              <w:rPr>
                <w:b/>
              </w:rPr>
              <w:t>.</w:t>
            </w:r>
            <w:r w:rsidRPr="00081DF8">
              <w:rPr>
                <w:b/>
              </w:rPr>
              <w:t>И</w:t>
            </w:r>
            <w:r w:rsidR="009962E1">
              <w:rPr>
                <w:b/>
              </w:rPr>
              <w:t>.</w:t>
            </w:r>
            <w:r w:rsidRPr="00081DF8">
              <w:rPr>
                <w:b/>
              </w:rPr>
              <w:t>О</w:t>
            </w:r>
            <w:r w:rsidR="009962E1">
              <w:rPr>
                <w:b/>
              </w:rPr>
              <w:t>.</w:t>
            </w:r>
          </w:p>
        </w:tc>
        <w:tc>
          <w:tcPr>
            <w:tcW w:w="2336" w:type="dxa"/>
          </w:tcPr>
          <w:p w:rsidR="00726B87" w:rsidRPr="00EA2F17" w:rsidRDefault="00726B87" w:rsidP="00817939">
            <w:pPr>
              <w:jc w:val="center"/>
              <w:rPr>
                <w:b/>
              </w:rPr>
            </w:pPr>
            <w:r w:rsidRPr="00081DF8">
              <w:rPr>
                <w:b/>
              </w:rPr>
              <w:t xml:space="preserve">Должность </w:t>
            </w:r>
            <w:r>
              <w:rPr>
                <w:b/>
              </w:rPr>
              <w:t>и место работы</w:t>
            </w:r>
          </w:p>
        </w:tc>
        <w:tc>
          <w:tcPr>
            <w:tcW w:w="2524" w:type="dxa"/>
          </w:tcPr>
          <w:p w:rsidR="00726B87" w:rsidRPr="00081DF8" w:rsidRDefault="009962E1" w:rsidP="00817939">
            <w:pPr>
              <w:jc w:val="center"/>
              <w:rPr>
                <w:b/>
              </w:rPr>
            </w:pPr>
            <w:r>
              <w:rPr>
                <w:b/>
              </w:rPr>
              <w:t>Контактный н</w:t>
            </w:r>
            <w:r w:rsidR="00726B87" w:rsidRPr="00081DF8">
              <w:rPr>
                <w:b/>
              </w:rPr>
              <w:t>омер телефона</w:t>
            </w:r>
          </w:p>
        </w:tc>
        <w:tc>
          <w:tcPr>
            <w:tcW w:w="2835" w:type="dxa"/>
          </w:tcPr>
          <w:p w:rsidR="00726B87" w:rsidRPr="00081DF8" w:rsidRDefault="009962E1" w:rsidP="00817939">
            <w:pPr>
              <w:jc w:val="center"/>
              <w:rPr>
                <w:b/>
              </w:rPr>
            </w:pPr>
            <w:r>
              <w:rPr>
                <w:b/>
              </w:rPr>
              <w:t>Адрес электронной почты</w:t>
            </w:r>
          </w:p>
        </w:tc>
      </w:tr>
      <w:tr w:rsidR="00726B87" w:rsidRPr="00081DF8" w:rsidTr="00102AEF">
        <w:tc>
          <w:tcPr>
            <w:tcW w:w="2336" w:type="dxa"/>
          </w:tcPr>
          <w:p w:rsidR="00726B87" w:rsidRPr="00081DF8" w:rsidRDefault="00726B87" w:rsidP="00817939">
            <w:pPr>
              <w:jc w:val="center"/>
            </w:pPr>
          </w:p>
        </w:tc>
        <w:tc>
          <w:tcPr>
            <w:tcW w:w="2336" w:type="dxa"/>
          </w:tcPr>
          <w:p w:rsidR="00726B87" w:rsidRPr="00081DF8" w:rsidRDefault="00726B87" w:rsidP="00817939">
            <w:pPr>
              <w:jc w:val="center"/>
            </w:pPr>
          </w:p>
        </w:tc>
        <w:tc>
          <w:tcPr>
            <w:tcW w:w="2524" w:type="dxa"/>
          </w:tcPr>
          <w:p w:rsidR="00726B87" w:rsidRPr="00081DF8" w:rsidRDefault="00726B87" w:rsidP="00817939">
            <w:pPr>
              <w:jc w:val="center"/>
            </w:pPr>
          </w:p>
        </w:tc>
        <w:tc>
          <w:tcPr>
            <w:tcW w:w="2835" w:type="dxa"/>
          </w:tcPr>
          <w:p w:rsidR="00726B87" w:rsidRPr="00081DF8" w:rsidRDefault="00726B87" w:rsidP="00817939">
            <w:pPr>
              <w:jc w:val="center"/>
            </w:pPr>
          </w:p>
        </w:tc>
      </w:tr>
    </w:tbl>
    <w:p w:rsidR="00726B87" w:rsidRPr="00081DF8" w:rsidRDefault="00726B87" w:rsidP="00817939">
      <w:pPr>
        <w:jc w:val="center"/>
      </w:pPr>
    </w:p>
    <w:p w:rsidR="00726B87" w:rsidRPr="00081DF8" w:rsidRDefault="00726B87" w:rsidP="00817939">
      <w:pPr>
        <w:jc w:val="center"/>
      </w:pPr>
    </w:p>
    <w:p w:rsidR="00726B87" w:rsidRDefault="00726B87" w:rsidP="00817939">
      <w:pPr>
        <w:tabs>
          <w:tab w:val="left" w:pos="284"/>
          <w:tab w:val="left" w:pos="426"/>
        </w:tabs>
        <w:spacing w:line="360" w:lineRule="auto"/>
        <w:jc w:val="both"/>
        <w:rPr>
          <w:sz w:val="28"/>
          <w:szCs w:val="28"/>
        </w:rPr>
        <w:sectPr w:rsidR="00726B87" w:rsidSect="00717CA7">
          <w:pgSz w:w="11906" w:h="16838"/>
          <w:pgMar w:top="1134" w:right="567" w:bottom="1134" w:left="1134" w:header="720" w:footer="720" w:gutter="0"/>
          <w:cols w:space="720"/>
          <w:docGrid w:linePitch="360" w:charSpace="-6554"/>
        </w:sectPr>
      </w:pPr>
    </w:p>
    <w:p w:rsidR="00CB24B0" w:rsidRPr="00594641" w:rsidRDefault="00726B87" w:rsidP="00817939">
      <w:pPr>
        <w:pStyle w:val="a3"/>
        <w:tabs>
          <w:tab w:val="left" w:pos="284"/>
          <w:tab w:val="left" w:pos="426"/>
        </w:tabs>
        <w:spacing w:before="60" w:line="200" w:lineRule="atLeast"/>
        <w:ind w:firstLine="0"/>
        <w:jc w:val="right"/>
        <w:rPr>
          <w:b/>
          <w:color w:val="000000"/>
          <w:sz w:val="28"/>
          <w:szCs w:val="28"/>
        </w:rPr>
      </w:pPr>
      <w:r w:rsidRPr="00594641">
        <w:rPr>
          <w:color w:val="000000"/>
          <w:sz w:val="28"/>
          <w:szCs w:val="28"/>
        </w:rPr>
        <w:t>ПРИЛОЖЕНИЕ 2</w:t>
      </w:r>
    </w:p>
    <w:p w:rsidR="00CB24B0" w:rsidRPr="00594641" w:rsidRDefault="00CB24B0" w:rsidP="00817939">
      <w:pPr>
        <w:pStyle w:val="LO-Normal"/>
        <w:spacing w:before="0" w:after="0"/>
        <w:jc w:val="center"/>
        <w:rPr>
          <w:b/>
          <w:color w:val="000000"/>
          <w:sz w:val="28"/>
          <w:szCs w:val="28"/>
        </w:rPr>
      </w:pPr>
      <w:r w:rsidRPr="00594641">
        <w:rPr>
          <w:b/>
          <w:color w:val="000000"/>
          <w:sz w:val="28"/>
          <w:szCs w:val="28"/>
        </w:rPr>
        <w:t>Отчет об участии</w:t>
      </w:r>
    </w:p>
    <w:p w:rsidR="00CB24B0" w:rsidRPr="00594641" w:rsidRDefault="00CB24B0" w:rsidP="00343450">
      <w:pPr>
        <w:pStyle w:val="LO-Normal"/>
        <w:spacing w:before="0" w:after="0"/>
        <w:jc w:val="center"/>
        <w:rPr>
          <w:b/>
          <w:color w:val="000000"/>
          <w:sz w:val="28"/>
          <w:szCs w:val="28"/>
        </w:rPr>
      </w:pPr>
      <w:r w:rsidRPr="00594641">
        <w:rPr>
          <w:b/>
          <w:color w:val="000000"/>
          <w:sz w:val="28"/>
          <w:szCs w:val="28"/>
        </w:rPr>
        <w:t xml:space="preserve">в </w:t>
      </w:r>
      <w:r w:rsidR="00343450">
        <w:rPr>
          <w:b/>
          <w:color w:val="000000"/>
          <w:sz w:val="28"/>
          <w:szCs w:val="28"/>
        </w:rPr>
        <w:t xml:space="preserve">областной </w:t>
      </w:r>
      <w:r w:rsidR="009962E1" w:rsidRPr="00594641">
        <w:rPr>
          <w:b/>
          <w:color w:val="000000"/>
          <w:sz w:val="28"/>
          <w:szCs w:val="28"/>
        </w:rPr>
        <w:t>акции «</w:t>
      </w:r>
      <w:r w:rsidR="00343450">
        <w:rPr>
          <w:b/>
          <w:color w:val="000000"/>
          <w:sz w:val="28"/>
          <w:szCs w:val="28"/>
        </w:rPr>
        <w:t>Н</w:t>
      </w:r>
      <w:r w:rsidRPr="00594641">
        <w:rPr>
          <w:b/>
          <w:color w:val="000000"/>
          <w:sz w:val="28"/>
          <w:szCs w:val="28"/>
        </w:rPr>
        <w:t xml:space="preserve">еделя добра» </w:t>
      </w:r>
    </w:p>
    <w:p w:rsidR="00CB24B0" w:rsidRPr="00594641" w:rsidRDefault="00CB24B0" w:rsidP="00817939">
      <w:pPr>
        <w:pStyle w:val="LO-Normal"/>
        <w:spacing w:before="0" w:after="0"/>
        <w:jc w:val="center"/>
        <w:rPr>
          <w:bCs/>
          <w:color w:val="000000"/>
          <w:sz w:val="28"/>
          <w:szCs w:val="28"/>
        </w:rPr>
      </w:pPr>
      <w:r w:rsidRPr="00594641">
        <w:rPr>
          <w:bCs/>
          <w:color w:val="000000"/>
          <w:sz w:val="28"/>
          <w:szCs w:val="28"/>
        </w:rPr>
        <w:t>(2020 год)</w:t>
      </w:r>
    </w:p>
    <w:p w:rsidR="00CB24B0" w:rsidRDefault="00CB24B0" w:rsidP="00817939">
      <w:pPr>
        <w:pStyle w:val="LO-Normal"/>
        <w:spacing w:before="0" w:after="0"/>
        <w:jc w:val="center"/>
        <w:rPr>
          <w:color w:val="000000"/>
          <w:szCs w:val="24"/>
        </w:rPr>
      </w:pPr>
    </w:p>
    <w:p w:rsidR="00CB24B0" w:rsidRPr="007D5420" w:rsidRDefault="00CB24B0" w:rsidP="00817939">
      <w:pPr>
        <w:pStyle w:val="LO-Normal"/>
        <w:tabs>
          <w:tab w:val="left" w:pos="188"/>
          <w:tab w:val="left" w:pos="270"/>
        </w:tabs>
        <w:spacing w:before="0" w:after="0"/>
        <w:jc w:val="both"/>
        <w:rPr>
          <w:color w:val="000000"/>
          <w:szCs w:val="24"/>
        </w:rPr>
      </w:pPr>
      <w:r>
        <w:rPr>
          <w:color w:val="000000"/>
          <w:szCs w:val="24"/>
        </w:rPr>
        <w:t>Наименование организации</w:t>
      </w:r>
      <w:r w:rsidR="00B707A0">
        <w:rPr>
          <w:color w:val="000000"/>
          <w:szCs w:val="24"/>
        </w:rPr>
        <w:t>/общественного объединения/добровольческого отряда/инициативной группы</w:t>
      </w:r>
      <w:r w:rsidR="00276F9E" w:rsidRPr="00276F9E">
        <w:rPr>
          <w:color w:val="000000"/>
          <w:szCs w:val="24"/>
        </w:rPr>
        <w:t>/</w:t>
      </w:r>
      <w:r w:rsidR="00276F9E" w:rsidRPr="00316D97">
        <w:rPr>
          <w:color w:val="000000"/>
          <w:szCs w:val="24"/>
        </w:rPr>
        <w:t>Ф.И.О. участника:</w:t>
      </w:r>
      <w:r>
        <w:rPr>
          <w:color w:val="000000"/>
          <w:szCs w:val="24"/>
        </w:rPr>
        <w:t xml:space="preserve"> </w:t>
      </w:r>
      <w:r w:rsidR="00B707A0">
        <w:rPr>
          <w:color w:val="000000"/>
          <w:szCs w:val="24"/>
        </w:rPr>
        <w:t>____________</w:t>
      </w:r>
      <w:r w:rsidR="00473C3F">
        <w:rPr>
          <w:color w:val="000000"/>
          <w:szCs w:val="24"/>
        </w:rPr>
        <w:t>______________________</w:t>
      </w:r>
      <w:r w:rsidR="00276F9E">
        <w:rPr>
          <w:color w:val="000000"/>
          <w:szCs w:val="24"/>
        </w:rPr>
        <w:t>___________________________________________________________________________________________</w:t>
      </w:r>
      <w:r w:rsidR="00473C3F">
        <w:rPr>
          <w:color w:val="000000"/>
          <w:szCs w:val="24"/>
        </w:rPr>
        <w:t>.</w:t>
      </w:r>
    </w:p>
    <w:p w:rsidR="00CB24B0" w:rsidRDefault="00CB24B0" w:rsidP="00817939">
      <w:pPr>
        <w:tabs>
          <w:tab w:val="left" w:pos="350"/>
        </w:tabs>
        <w:rPr>
          <w:color w:val="000000"/>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202"/>
        <w:gridCol w:w="1093"/>
        <w:gridCol w:w="1202"/>
        <w:gridCol w:w="1439"/>
        <w:gridCol w:w="1276"/>
        <w:gridCol w:w="1559"/>
        <w:gridCol w:w="1134"/>
        <w:gridCol w:w="1207"/>
        <w:gridCol w:w="1502"/>
        <w:gridCol w:w="1331"/>
        <w:gridCol w:w="1172"/>
        <w:gridCol w:w="819"/>
      </w:tblGrid>
      <w:tr w:rsidR="00B707A0" w:rsidTr="0051342B">
        <w:trPr>
          <w:trHeight w:val="2686"/>
        </w:trPr>
        <w:tc>
          <w:tcPr>
            <w:tcW w:w="417" w:type="dxa"/>
            <w:vMerge w:val="restart"/>
            <w:shd w:val="clear" w:color="auto" w:fill="auto"/>
          </w:tcPr>
          <w:p w:rsidR="00B707A0" w:rsidRPr="00EB674B" w:rsidRDefault="00B707A0" w:rsidP="00B707A0">
            <w:pPr>
              <w:jc w:val="center"/>
              <w:rPr>
                <w:sz w:val="20"/>
                <w:szCs w:val="20"/>
              </w:rPr>
            </w:pPr>
            <w:r w:rsidRPr="00EB674B">
              <w:rPr>
                <w:sz w:val="20"/>
                <w:szCs w:val="20"/>
              </w:rPr>
              <w:t>№</w:t>
            </w:r>
          </w:p>
        </w:tc>
        <w:tc>
          <w:tcPr>
            <w:tcW w:w="1202" w:type="dxa"/>
            <w:vMerge w:val="restart"/>
            <w:shd w:val="clear" w:color="auto" w:fill="auto"/>
            <w:textDirection w:val="btLr"/>
            <w:vAlign w:val="center"/>
          </w:tcPr>
          <w:p w:rsidR="00B707A0" w:rsidRPr="00EB674B" w:rsidRDefault="00B707A0" w:rsidP="0051342B">
            <w:pPr>
              <w:ind w:left="113" w:right="113"/>
              <w:jc w:val="center"/>
              <w:rPr>
                <w:sz w:val="20"/>
                <w:szCs w:val="20"/>
              </w:rPr>
            </w:pPr>
            <w:r w:rsidRPr="00EB674B">
              <w:rPr>
                <w:sz w:val="20"/>
                <w:szCs w:val="20"/>
              </w:rPr>
              <w:t>Название мероприятия</w:t>
            </w:r>
          </w:p>
        </w:tc>
        <w:tc>
          <w:tcPr>
            <w:tcW w:w="1093" w:type="dxa"/>
            <w:vMerge w:val="restart"/>
            <w:shd w:val="clear" w:color="auto" w:fill="auto"/>
            <w:textDirection w:val="btLr"/>
            <w:vAlign w:val="center"/>
          </w:tcPr>
          <w:p w:rsidR="00B707A0" w:rsidRPr="00EB674B" w:rsidRDefault="00B707A0" w:rsidP="0051342B">
            <w:pPr>
              <w:ind w:left="113" w:right="113"/>
              <w:jc w:val="center"/>
              <w:rPr>
                <w:sz w:val="20"/>
                <w:szCs w:val="20"/>
              </w:rPr>
            </w:pPr>
            <w:r w:rsidRPr="00EB674B">
              <w:rPr>
                <w:sz w:val="20"/>
                <w:szCs w:val="20"/>
              </w:rPr>
              <w:t>Дата проведения</w:t>
            </w:r>
          </w:p>
        </w:tc>
        <w:tc>
          <w:tcPr>
            <w:tcW w:w="1202" w:type="dxa"/>
            <w:vMerge w:val="restart"/>
            <w:shd w:val="clear" w:color="auto" w:fill="auto"/>
            <w:textDirection w:val="btLr"/>
            <w:vAlign w:val="center"/>
          </w:tcPr>
          <w:p w:rsidR="00B707A0" w:rsidRPr="00EB674B" w:rsidRDefault="00B707A0" w:rsidP="00A858F6">
            <w:pPr>
              <w:ind w:left="113" w:right="113"/>
              <w:jc w:val="center"/>
              <w:rPr>
                <w:sz w:val="20"/>
                <w:szCs w:val="20"/>
              </w:rPr>
            </w:pPr>
            <w:r w:rsidRPr="00EB674B">
              <w:rPr>
                <w:sz w:val="20"/>
                <w:szCs w:val="20"/>
                <w:lang w:val="en-US"/>
              </w:rPr>
              <w:t>ID</w:t>
            </w:r>
            <w:r w:rsidRPr="00EB674B">
              <w:rPr>
                <w:sz w:val="20"/>
                <w:szCs w:val="20"/>
              </w:rPr>
              <w:t xml:space="preserve"> мероприятия </w:t>
            </w:r>
            <w:r w:rsidR="00A858F6">
              <w:rPr>
                <w:sz w:val="20"/>
                <w:szCs w:val="20"/>
              </w:rPr>
              <w:t xml:space="preserve">на </w:t>
            </w:r>
            <w:r w:rsidRPr="00EB674B">
              <w:rPr>
                <w:sz w:val="20"/>
                <w:szCs w:val="20"/>
              </w:rPr>
              <w:t>сайт</w:t>
            </w:r>
            <w:r w:rsidR="00A858F6">
              <w:rPr>
                <w:sz w:val="20"/>
                <w:szCs w:val="20"/>
              </w:rPr>
              <w:t>е</w:t>
            </w:r>
            <w:r w:rsidRPr="00EB674B">
              <w:rPr>
                <w:sz w:val="20"/>
                <w:szCs w:val="20"/>
              </w:rPr>
              <w:t xml:space="preserve"> </w:t>
            </w:r>
            <w:proofErr w:type="spellStart"/>
            <w:r w:rsidRPr="00EB674B">
              <w:rPr>
                <w:sz w:val="20"/>
                <w:szCs w:val="20"/>
                <w:lang w:val="en-US"/>
              </w:rPr>
              <w:t>dobro</w:t>
            </w:r>
            <w:proofErr w:type="spellEnd"/>
            <w:r w:rsidRPr="00EB674B">
              <w:rPr>
                <w:sz w:val="20"/>
                <w:szCs w:val="20"/>
              </w:rPr>
              <w:t>.</w:t>
            </w:r>
            <w:proofErr w:type="spellStart"/>
            <w:r w:rsidRPr="00EB674B">
              <w:rPr>
                <w:sz w:val="20"/>
                <w:szCs w:val="20"/>
                <w:lang w:val="en-US"/>
              </w:rPr>
              <w:t>ru</w:t>
            </w:r>
            <w:proofErr w:type="spellEnd"/>
          </w:p>
        </w:tc>
        <w:tc>
          <w:tcPr>
            <w:tcW w:w="6615" w:type="dxa"/>
            <w:gridSpan w:val="5"/>
            <w:textDirection w:val="btLr"/>
            <w:vAlign w:val="center"/>
          </w:tcPr>
          <w:p w:rsidR="00B707A0" w:rsidRPr="00EB674B" w:rsidRDefault="00B707A0" w:rsidP="0051342B">
            <w:pPr>
              <w:ind w:left="113" w:right="113"/>
              <w:jc w:val="center"/>
              <w:rPr>
                <w:sz w:val="20"/>
                <w:szCs w:val="20"/>
              </w:rPr>
            </w:pPr>
            <w:r w:rsidRPr="00EB674B">
              <w:rPr>
                <w:sz w:val="20"/>
                <w:szCs w:val="20"/>
              </w:rPr>
              <w:t>Количество добровольцев</w:t>
            </w:r>
            <w:r>
              <w:rPr>
                <w:sz w:val="20"/>
                <w:szCs w:val="20"/>
              </w:rPr>
              <w:t>, принявших участие в Акции в качестве организаторов</w:t>
            </w:r>
          </w:p>
        </w:tc>
        <w:tc>
          <w:tcPr>
            <w:tcW w:w="4824" w:type="dxa"/>
            <w:gridSpan w:val="4"/>
            <w:shd w:val="clear" w:color="auto" w:fill="auto"/>
            <w:textDirection w:val="btLr"/>
            <w:vAlign w:val="center"/>
          </w:tcPr>
          <w:p w:rsidR="00B707A0" w:rsidRPr="00EB674B" w:rsidRDefault="00B707A0" w:rsidP="0051342B">
            <w:pPr>
              <w:ind w:left="113" w:right="113"/>
              <w:jc w:val="center"/>
              <w:rPr>
                <w:sz w:val="20"/>
                <w:szCs w:val="20"/>
              </w:rPr>
            </w:pPr>
            <w:proofErr w:type="spellStart"/>
            <w:r w:rsidRPr="00EB674B">
              <w:rPr>
                <w:sz w:val="20"/>
                <w:szCs w:val="20"/>
              </w:rPr>
              <w:t>Благополучатели</w:t>
            </w:r>
            <w:proofErr w:type="spellEnd"/>
          </w:p>
        </w:tc>
      </w:tr>
      <w:tr w:rsidR="00B707A0" w:rsidTr="0051342B">
        <w:trPr>
          <w:trHeight w:val="1958"/>
        </w:trPr>
        <w:tc>
          <w:tcPr>
            <w:tcW w:w="417" w:type="dxa"/>
            <w:vMerge/>
            <w:shd w:val="clear" w:color="auto" w:fill="auto"/>
          </w:tcPr>
          <w:p w:rsidR="00B707A0" w:rsidRPr="00EB674B" w:rsidRDefault="00B707A0" w:rsidP="00B707A0">
            <w:pPr>
              <w:jc w:val="center"/>
              <w:rPr>
                <w:sz w:val="20"/>
                <w:szCs w:val="20"/>
              </w:rPr>
            </w:pPr>
          </w:p>
        </w:tc>
        <w:tc>
          <w:tcPr>
            <w:tcW w:w="1202" w:type="dxa"/>
            <w:vMerge/>
            <w:shd w:val="clear" w:color="auto" w:fill="auto"/>
            <w:textDirection w:val="btLr"/>
            <w:vAlign w:val="center"/>
          </w:tcPr>
          <w:p w:rsidR="00B707A0" w:rsidRPr="00EB674B" w:rsidRDefault="00B707A0" w:rsidP="0051342B">
            <w:pPr>
              <w:ind w:left="113" w:right="113"/>
              <w:jc w:val="center"/>
              <w:rPr>
                <w:sz w:val="20"/>
                <w:szCs w:val="20"/>
              </w:rPr>
            </w:pPr>
          </w:p>
        </w:tc>
        <w:tc>
          <w:tcPr>
            <w:tcW w:w="1093" w:type="dxa"/>
            <w:vMerge/>
            <w:shd w:val="clear" w:color="auto" w:fill="auto"/>
            <w:textDirection w:val="btLr"/>
            <w:vAlign w:val="center"/>
          </w:tcPr>
          <w:p w:rsidR="00B707A0" w:rsidRPr="00EB674B" w:rsidRDefault="00B707A0" w:rsidP="0051342B">
            <w:pPr>
              <w:ind w:left="113" w:right="113"/>
              <w:jc w:val="center"/>
              <w:rPr>
                <w:sz w:val="20"/>
                <w:szCs w:val="20"/>
              </w:rPr>
            </w:pPr>
          </w:p>
        </w:tc>
        <w:tc>
          <w:tcPr>
            <w:tcW w:w="1202" w:type="dxa"/>
            <w:vMerge/>
            <w:shd w:val="clear" w:color="auto" w:fill="auto"/>
            <w:textDirection w:val="btLr"/>
            <w:vAlign w:val="center"/>
          </w:tcPr>
          <w:p w:rsidR="00B707A0" w:rsidRPr="00EB674B" w:rsidRDefault="00B707A0" w:rsidP="0051342B">
            <w:pPr>
              <w:ind w:left="113" w:right="113"/>
              <w:jc w:val="center"/>
              <w:rPr>
                <w:sz w:val="20"/>
                <w:szCs w:val="20"/>
              </w:rPr>
            </w:pPr>
          </w:p>
        </w:tc>
        <w:tc>
          <w:tcPr>
            <w:tcW w:w="1439" w:type="dxa"/>
            <w:shd w:val="clear" w:color="auto" w:fill="auto"/>
            <w:textDirection w:val="btLr"/>
            <w:vAlign w:val="center"/>
          </w:tcPr>
          <w:p w:rsidR="00B707A0" w:rsidRPr="00EB674B" w:rsidRDefault="00A858F6" w:rsidP="0051342B">
            <w:pPr>
              <w:ind w:left="113" w:right="113"/>
              <w:jc w:val="center"/>
              <w:rPr>
                <w:sz w:val="20"/>
                <w:szCs w:val="20"/>
              </w:rPr>
            </w:pPr>
            <w:r>
              <w:rPr>
                <w:sz w:val="20"/>
                <w:szCs w:val="20"/>
              </w:rPr>
              <w:t>Обучающи</w:t>
            </w:r>
            <w:r w:rsidR="00B707A0" w:rsidRPr="00EB674B">
              <w:rPr>
                <w:sz w:val="20"/>
                <w:szCs w:val="20"/>
              </w:rPr>
              <w:t>еся общеобразовательных организаций</w:t>
            </w:r>
          </w:p>
        </w:tc>
        <w:tc>
          <w:tcPr>
            <w:tcW w:w="1276" w:type="dxa"/>
            <w:shd w:val="clear" w:color="auto" w:fill="auto"/>
            <w:textDirection w:val="btLr"/>
            <w:vAlign w:val="center"/>
          </w:tcPr>
          <w:p w:rsidR="00B707A0" w:rsidRPr="00EB674B" w:rsidRDefault="00A858F6" w:rsidP="0051342B">
            <w:pPr>
              <w:ind w:left="113" w:right="113"/>
              <w:jc w:val="center"/>
              <w:rPr>
                <w:sz w:val="20"/>
                <w:szCs w:val="20"/>
              </w:rPr>
            </w:pPr>
            <w:r>
              <w:rPr>
                <w:sz w:val="20"/>
                <w:szCs w:val="20"/>
              </w:rPr>
              <w:t xml:space="preserve">Обучающиеся </w:t>
            </w:r>
            <w:r w:rsidR="00B707A0">
              <w:rPr>
                <w:sz w:val="20"/>
                <w:szCs w:val="20"/>
              </w:rPr>
              <w:t>профессиональных образовательных организаций</w:t>
            </w:r>
          </w:p>
        </w:tc>
        <w:tc>
          <w:tcPr>
            <w:tcW w:w="1559" w:type="dxa"/>
            <w:textDirection w:val="btLr"/>
            <w:vAlign w:val="center"/>
          </w:tcPr>
          <w:p w:rsidR="00B707A0" w:rsidRPr="00EB674B" w:rsidRDefault="00B707A0" w:rsidP="0051342B">
            <w:pPr>
              <w:ind w:left="113" w:right="113"/>
              <w:jc w:val="center"/>
              <w:rPr>
                <w:sz w:val="20"/>
                <w:szCs w:val="20"/>
              </w:rPr>
            </w:pPr>
            <w:r>
              <w:rPr>
                <w:sz w:val="20"/>
                <w:szCs w:val="20"/>
              </w:rPr>
              <w:t>Обучающие</w:t>
            </w:r>
            <w:r w:rsidR="00A858F6">
              <w:rPr>
                <w:sz w:val="20"/>
                <w:szCs w:val="20"/>
              </w:rPr>
              <w:t>ся</w:t>
            </w:r>
            <w:r>
              <w:rPr>
                <w:sz w:val="20"/>
                <w:szCs w:val="20"/>
              </w:rPr>
              <w:t xml:space="preserve"> общеобразовательных организаций высшего образования</w:t>
            </w:r>
          </w:p>
        </w:tc>
        <w:tc>
          <w:tcPr>
            <w:tcW w:w="1134" w:type="dxa"/>
            <w:shd w:val="clear" w:color="auto" w:fill="auto"/>
            <w:textDirection w:val="btLr"/>
            <w:vAlign w:val="center"/>
          </w:tcPr>
          <w:p w:rsidR="00B707A0" w:rsidRPr="00EB674B" w:rsidRDefault="00B707A0" w:rsidP="0051342B">
            <w:pPr>
              <w:ind w:left="113" w:right="113"/>
              <w:jc w:val="center"/>
              <w:rPr>
                <w:sz w:val="20"/>
                <w:szCs w:val="20"/>
              </w:rPr>
            </w:pPr>
            <w:r w:rsidRPr="00EB674B">
              <w:rPr>
                <w:sz w:val="20"/>
                <w:szCs w:val="20"/>
              </w:rPr>
              <w:t>Работающая молодежь</w:t>
            </w:r>
          </w:p>
        </w:tc>
        <w:tc>
          <w:tcPr>
            <w:tcW w:w="1207" w:type="dxa"/>
            <w:textDirection w:val="btLr"/>
            <w:vAlign w:val="center"/>
          </w:tcPr>
          <w:p w:rsidR="00B707A0" w:rsidRPr="00EB674B" w:rsidRDefault="00B707A0" w:rsidP="0051342B">
            <w:pPr>
              <w:ind w:left="113" w:right="113"/>
              <w:jc w:val="center"/>
              <w:rPr>
                <w:sz w:val="20"/>
                <w:szCs w:val="20"/>
              </w:rPr>
            </w:pPr>
            <w:r>
              <w:rPr>
                <w:sz w:val="20"/>
                <w:szCs w:val="20"/>
              </w:rPr>
              <w:t>Всего добровольцев</w:t>
            </w:r>
          </w:p>
        </w:tc>
        <w:tc>
          <w:tcPr>
            <w:tcW w:w="1502" w:type="dxa"/>
            <w:shd w:val="clear" w:color="auto" w:fill="auto"/>
            <w:textDirection w:val="btLr"/>
            <w:vAlign w:val="center"/>
          </w:tcPr>
          <w:p w:rsidR="00B707A0" w:rsidRPr="00EB674B" w:rsidRDefault="00B707A0" w:rsidP="0051342B">
            <w:pPr>
              <w:ind w:left="113" w:right="113"/>
              <w:jc w:val="center"/>
              <w:rPr>
                <w:sz w:val="20"/>
                <w:szCs w:val="20"/>
              </w:rPr>
            </w:pPr>
            <w:r w:rsidRPr="00EB674B">
              <w:rPr>
                <w:sz w:val="20"/>
                <w:szCs w:val="20"/>
              </w:rPr>
              <w:t>Количество государственных и муниципальных учреждений</w:t>
            </w:r>
            <w:r>
              <w:rPr>
                <w:sz w:val="20"/>
                <w:szCs w:val="20"/>
              </w:rPr>
              <w:t>*</w:t>
            </w:r>
          </w:p>
        </w:tc>
        <w:tc>
          <w:tcPr>
            <w:tcW w:w="1331" w:type="dxa"/>
            <w:shd w:val="clear" w:color="auto" w:fill="auto"/>
            <w:textDirection w:val="btLr"/>
            <w:vAlign w:val="center"/>
          </w:tcPr>
          <w:p w:rsidR="00B707A0" w:rsidRPr="00EB674B" w:rsidRDefault="00B707A0" w:rsidP="0051342B">
            <w:pPr>
              <w:ind w:left="113" w:right="113"/>
              <w:jc w:val="center"/>
              <w:rPr>
                <w:sz w:val="20"/>
                <w:szCs w:val="20"/>
              </w:rPr>
            </w:pPr>
            <w:r w:rsidRPr="00EB674B">
              <w:rPr>
                <w:sz w:val="20"/>
                <w:szCs w:val="20"/>
              </w:rPr>
              <w:t>Количество СО НКО и общественных организаций</w:t>
            </w:r>
          </w:p>
        </w:tc>
        <w:tc>
          <w:tcPr>
            <w:tcW w:w="1172" w:type="dxa"/>
            <w:shd w:val="clear" w:color="auto" w:fill="auto"/>
            <w:textDirection w:val="btLr"/>
            <w:vAlign w:val="center"/>
          </w:tcPr>
          <w:p w:rsidR="00B707A0" w:rsidRPr="00EB674B" w:rsidRDefault="00B707A0" w:rsidP="0051342B">
            <w:pPr>
              <w:ind w:left="113" w:right="113"/>
              <w:jc w:val="center"/>
              <w:rPr>
                <w:sz w:val="20"/>
                <w:szCs w:val="20"/>
              </w:rPr>
            </w:pPr>
            <w:r>
              <w:rPr>
                <w:sz w:val="20"/>
                <w:szCs w:val="20"/>
              </w:rPr>
              <w:t>Всего организаций</w:t>
            </w:r>
          </w:p>
        </w:tc>
        <w:tc>
          <w:tcPr>
            <w:tcW w:w="819" w:type="dxa"/>
            <w:textDirection w:val="btLr"/>
            <w:vAlign w:val="center"/>
          </w:tcPr>
          <w:p w:rsidR="00B707A0" w:rsidRDefault="00B707A0" w:rsidP="0051342B">
            <w:pPr>
              <w:ind w:left="113" w:right="113"/>
              <w:jc w:val="center"/>
              <w:rPr>
                <w:sz w:val="20"/>
                <w:szCs w:val="20"/>
              </w:rPr>
            </w:pPr>
            <w:r>
              <w:rPr>
                <w:sz w:val="20"/>
                <w:szCs w:val="20"/>
              </w:rPr>
              <w:t>Всего человек</w:t>
            </w:r>
          </w:p>
        </w:tc>
      </w:tr>
      <w:tr w:rsidR="00B707A0" w:rsidTr="00B707A0">
        <w:tc>
          <w:tcPr>
            <w:tcW w:w="417" w:type="dxa"/>
            <w:shd w:val="clear" w:color="auto" w:fill="auto"/>
          </w:tcPr>
          <w:p w:rsidR="00B707A0" w:rsidRPr="00EB674B" w:rsidRDefault="00B707A0" w:rsidP="00817939">
            <w:pPr>
              <w:jc w:val="center"/>
              <w:rPr>
                <w:sz w:val="20"/>
                <w:szCs w:val="20"/>
              </w:rPr>
            </w:pPr>
            <w:r>
              <w:rPr>
                <w:sz w:val="20"/>
                <w:szCs w:val="20"/>
              </w:rPr>
              <w:t>1.</w:t>
            </w:r>
          </w:p>
        </w:tc>
        <w:tc>
          <w:tcPr>
            <w:tcW w:w="1202" w:type="dxa"/>
            <w:shd w:val="clear" w:color="auto" w:fill="auto"/>
          </w:tcPr>
          <w:p w:rsidR="00B707A0" w:rsidRPr="00EB674B" w:rsidRDefault="00B707A0" w:rsidP="00817939">
            <w:pPr>
              <w:jc w:val="center"/>
              <w:rPr>
                <w:sz w:val="20"/>
                <w:szCs w:val="20"/>
              </w:rPr>
            </w:pPr>
          </w:p>
        </w:tc>
        <w:tc>
          <w:tcPr>
            <w:tcW w:w="1093"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439" w:type="dxa"/>
            <w:shd w:val="clear" w:color="auto" w:fill="auto"/>
          </w:tcPr>
          <w:p w:rsidR="00B707A0" w:rsidRPr="00EB674B" w:rsidRDefault="00B707A0" w:rsidP="00817939">
            <w:pPr>
              <w:jc w:val="center"/>
              <w:rPr>
                <w:sz w:val="20"/>
                <w:szCs w:val="20"/>
              </w:rPr>
            </w:pPr>
          </w:p>
        </w:tc>
        <w:tc>
          <w:tcPr>
            <w:tcW w:w="1276" w:type="dxa"/>
            <w:shd w:val="clear" w:color="auto" w:fill="auto"/>
          </w:tcPr>
          <w:p w:rsidR="00B707A0" w:rsidRPr="00EB674B" w:rsidRDefault="00B707A0" w:rsidP="00817939">
            <w:pPr>
              <w:jc w:val="center"/>
              <w:rPr>
                <w:sz w:val="20"/>
                <w:szCs w:val="20"/>
              </w:rPr>
            </w:pPr>
          </w:p>
        </w:tc>
        <w:tc>
          <w:tcPr>
            <w:tcW w:w="1559" w:type="dxa"/>
          </w:tcPr>
          <w:p w:rsidR="00B707A0" w:rsidRPr="00EB674B" w:rsidRDefault="00B707A0" w:rsidP="00817939">
            <w:pPr>
              <w:jc w:val="center"/>
              <w:rPr>
                <w:sz w:val="20"/>
                <w:szCs w:val="20"/>
              </w:rPr>
            </w:pPr>
          </w:p>
        </w:tc>
        <w:tc>
          <w:tcPr>
            <w:tcW w:w="1134" w:type="dxa"/>
            <w:shd w:val="clear" w:color="auto" w:fill="auto"/>
          </w:tcPr>
          <w:p w:rsidR="00B707A0" w:rsidRPr="00EB674B" w:rsidRDefault="00B707A0" w:rsidP="00817939">
            <w:pPr>
              <w:jc w:val="center"/>
              <w:rPr>
                <w:sz w:val="20"/>
                <w:szCs w:val="20"/>
              </w:rPr>
            </w:pPr>
          </w:p>
        </w:tc>
        <w:tc>
          <w:tcPr>
            <w:tcW w:w="1207" w:type="dxa"/>
          </w:tcPr>
          <w:p w:rsidR="00B707A0" w:rsidRPr="00EB674B" w:rsidRDefault="00B707A0" w:rsidP="00817939">
            <w:pPr>
              <w:jc w:val="center"/>
              <w:rPr>
                <w:sz w:val="20"/>
                <w:szCs w:val="20"/>
              </w:rPr>
            </w:pPr>
          </w:p>
        </w:tc>
        <w:tc>
          <w:tcPr>
            <w:tcW w:w="1502" w:type="dxa"/>
            <w:shd w:val="clear" w:color="auto" w:fill="auto"/>
          </w:tcPr>
          <w:p w:rsidR="00B707A0" w:rsidRPr="00EB674B" w:rsidRDefault="00B707A0" w:rsidP="00817939">
            <w:pPr>
              <w:jc w:val="center"/>
              <w:rPr>
                <w:sz w:val="20"/>
                <w:szCs w:val="20"/>
              </w:rPr>
            </w:pPr>
          </w:p>
        </w:tc>
        <w:tc>
          <w:tcPr>
            <w:tcW w:w="1331" w:type="dxa"/>
            <w:shd w:val="clear" w:color="auto" w:fill="auto"/>
          </w:tcPr>
          <w:p w:rsidR="00B707A0" w:rsidRPr="00EB674B" w:rsidRDefault="00B707A0" w:rsidP="00817939">
            <w:pPr>
              <w:jc w:val="center"/>
              <w:rPr>
                <w:sz w:val="20"/>
                <w:szCs w:val="20"/>
              </w:rPr>
            </w:pPr>
          </w:p>
        </w:tc>
        <w:tc>
          <w:tcPr>
            <w:tcW w:w="1172" w:type="dxa"/>
            <w:shd w:val="clear" w:color="auto" w:fill="auto"/>
          </w:tcPr>
          <w:p w:rsidR="00B707A0" w:rsidRPr="00EB674B" w:rsidRDefault="00B707A0" w:rsidP="00817939">
            <w:pPr>
              <w:jc w:val="center"/>
              <w:rPr>
                <w:sz w:val="20"/>
                <w:szCs w:val="20"/>
              </w:rPr>
            </w:pPr>
          </w:p>
        </w:tc>
        <w:tc>
          <w:tcPr>
            <w:tcW w:w="819" w:type="dxa"/>
          </w:tcPr>
          <w:p w:rsidR="00B707A0" w:rsidRPr="00EB674B" w:rsidRDefault="00B707A0" w:rsidP="00817939">
            <w:pPr>
              <w:jc w:val="center"/>
              <w:rPr>
                <w:sz w:val="20"/>
                <w:szCs w:val="20"/>
              </w:rPr>
            </w:pPr>
          </w:p>
        </w:tc>
      </w:tr>
      <w:tr w:rsidR="00B707A0" w:rsidTr="00B707A0">
        <w:tc>
          <w:tcPr>
            <w:tcW w:w="417" w:type="dxa"/>
            <w:shd w:val="clear" w:color="auto" w:fill="auto"/>
          </w:tcPr>
          <w:p w:rsidR="00B707A0" w:rsidRPr="00EB674B" w:rsidRDefault="00B707A0" w:rsidP="00817939">
            <w:pPr>
              <w:jc w:val="center"/>
              <w:rPr>
                <w:sz w:val="20"/>
                <w:szCs w:val="20"/>
              </w:rPr>
            </w:pPr>
            <w:r>
              <w:rPr>
                <w:sz w:val="20"/>
                <w:szCs w:val="20"/>
              </w:rPr>
              <w:t>2.</w:t>
            </w:r>
          </w:p>
        </w:tc>
        <w:tc>
          <w:tcPr>
            <w:tcW w:w="1202" w:type="dxa"/>
            <w:shd w:val="clear" w:color="auto" w:fill="auto"/>
          </w:tcPr>
          <w:p w:rsidR="00B707A0" w:rsidRPr="00EB674B" w:rsidRDefault="00B707A0" w:rsidP="00817939">
            <w:pPr>
              <w:jc w:val="center"/>
              <w:rPr>
                <w:sz w:val="20"/>
                <w:szCs w:val="20"/>
              </w:rPr>
            </w:pPr>
          </w:p>
        </w:tc>
        <w:tc>
          <w:tcPr>
            <w:tcW w:w="1093"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439" w:type="dxa"/>
            <w:shd w:val="clear" w:color="auto" w:fill="auto"/>
          </w:tcPr>
          <w:p w:rsidR="00B707A0" w:rsidRPr="00EB674B" w:rsidRDefault="00B707A0" w:rsidP="00817939">
            <w:pPr>
              <w:jc w:val="center"/>
              <w:rPr>
                <w:sz w:val="20"/>
                <w:szCs w:val="20"/>
              </w:rPr>
            </w:pPr>
          </w:p>
        </w:tc>
        <w:tc>
          <w:tcPr>
            <w:tcW w:w="1276" w:type="dxa"/>
            <w:shd w:val="clear" w:color="auto" w:fill="auto"/>
          </w:tcPr>
          <w:p w:rsidR="00B707A0" w:rsidRPr="00EB674B" w:rsidRDefault="00B707A0" w:rsidP="00817939">
            <w:pPr>
              <w:jc w:val="center"/>
              <w:rPr>
                <w:sz w:val="20"/>
                <w:szCs w:val="20"/>
              </w:rPr>
            </w:pPr>
          </w:p>
        </w:tc>
        <w:tc>
          <w:tcPr>
            <w:tcW w:w="1559" w:type="dxa"/>
          </w:tcPr>
          <w:p w:rsidR="00B707A0" w:rsidRPr="00EB674B" w:rsidRDefault="00B707A0" w:rsidP="00817939">
            <w:pPr>
              <w:jc w:val="center"/>
              <w:rPr>
                <w:sz w:val="20"/>
                <w:szCs w:val="20"/>
              </w:rPr>
            </w:pPr>
          </w:p>
        </w:tc>
        <w:tc>
          <w:tcPr>
            <w:tcW w:w="1134" w:type="dxa"/>
            <w:shd w:val="clear" w:color="auto" w:fill="auto"/>
          </w:tcPr>
          <w:p w:rsidR="00B707A0" w:rsidRPr="00EB674B" w:rsidRDefault="00B707A0" w:rsidP="00817939">
            <w:pPr>
              <w:jc w:val="center"/>
              <w:rPr>
                <w:sz w:val="20"/>
                <w:szCs w:val="20"/>
              </w:rPr>
            </w:pPr>
          </w:p>
        </w:tc>
        <w:tc>
          <w:tcPr>
            <w:tcW w:w="1207" w:type="dxa"/>
          </w:tcPr>
          <w:p w:rsidR="00B707A0" w:rsidRPr="00EB674B" w:rsidRDefault="00B707A0" w:rsidP="00817939">
            <w:pPr>
              <w:jc w:val="center"/>
              <w:rPr>
                <w:sz w:val="20"/>
                <w:szCs w:val="20"/>
              </w:rPr>
            </w:pPr>
          </w:p>
        </w:tc>
        <w:tc>
          <w:tcPr>
            <w:tcW w:w="1502" w:type="dxa"/>
            <w:shd w:val="clear" w:color="auto" w:fill="auto"/>
          </w:tcPr>
          <w:p w:rsidR="00B707A0" w:rsidRPr="00EB674B" w:rsidRDefault="00B707A0" w:rsidP="00817939">
            <w:pPr>
              <w:jc w:val="center"/>
              <w:rPr>
                <w:sz w:val="20"/>
                <w:szCs w:val="20"/>
              </w:rPr>
            </w:pPr>
          </w:p>
        </w:tc>
        <w:tc>
          <w:tcPr>
            <w:tcW w:w="1331" w:type="dxa"/>
            <w:shd w:val="clear" w:color="auto" w:fill="auto"/>
          </w:tcPr>
          <w:p w:rsidR="00B707A0" w:rsidRPr="00EB674B" w:rsidRDefault="00B707A0" w:rsidP="00817939">
            <w:pPr>
              <w:jc w:val="center"/>
              <w:rPr>
                <w:sz w:val="20"/>
                <w:szCs w:val="20"/>
              </w:rPr>
            </w:pPr>
          </w:p>
        </w:tc>
        <w:tc>
          <w:tcPr>
            <w:tcW w:w="1172" w:type="dxa"/>
            <w:shd w:val="clear" w:color="auto" w:fill="auto"/>
          </w:tcPr>
          <w:p w:rsidR="00B707A0" w:rsidRPr="00EB674B" w:rsidRDefault="00B707A0" w:rsidP="00817939">
            <w:pPr>
              <w:jc w:val="center"/>
              <w:rPr>
                <w:sz w:val="20"/>
                <w:szCs w:val="20"/>
              </w:rPr>
            </w:pPr>
          </w:p>
        </w:tc>
        <w:tc>
          <w:tcPr>
            <w:tcW w:w="819" w:type="dxa"/>
          </w:tcPr>
          <w:p w:rsidR="00B707A0" w:rsidRPr="00EB674B" w:rsidRDefault="00B707A0" w:rsidP="00817939">
            <w:pPr>
              <w:jc w:val="center"/>
              <w:rPr>
                <w:sz w:val="20"/>
                <w:szCs w:val="20"/>
              </w:rPr>
            </w:pPr>
          </w:p>
        </w:tc>
      </w:tr>
      <w:tr w:rsidR="00B707A0" w:rsidTr="00B707A0">
        <w:tc>
          <w:tcPr>
            <w:tcW w:w="417" w:type="dxa"/>
            <w:shd w:val="clear" w:color="auto" w:fill="auto"/>
          </w:tcPr>
          <w:p w:rsidR="00B707A0" w:rsidRPr="00EB674B" w:rsidRDefault="00B707A0" w:rsidP="00817939">
            <w:pPr>
              <w:jc w:val="center"/>
              <w:rPr>
                <w:sz w:val="20"/>
                <w:szCs w:val="20"/>
              </w:rPr>
            </w:pPr>
            <w:r>
              <w:rPr>
                <w:sz w:val="20"/>
                <w:szCs w:val="20"/>
              </w:rPr>
              <w:t>3.</w:t>
            </w:r>
          </w:p>
        </w:tc>
        <w:tc>
          <w:tcPr>
            <w:tcW w:w="1202" w:type="dxa"/>
            <w:shd w:val="clear" w:color="auto" w:fill="auto"/>
          </w:tcPr>
          <w:p w:rsidR="00B707A0" w:rsidRPr="00EB674B" w:rsidRDefault="00B707A0" w:rsidP="00817939">
            <w:pPr>
              <w:jc w:val="center"/>
              <w:rPr>
                <w:sz w:val="20"/>
                <w:szCs w:val="20"/>
              </w:rPr>
            </w:pPr>
          </w:p>
        </w:tc>
        <w:tc>
          <w:tcPr>
            <w:tcW w:w="1093"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439" w:type="dxa"/>
            <w:shd w:val="clear" w:color="auto" w:fill="auto"/>
          </w:tcPr>
          <w:p w:rsidR="00B707A0" w:rsidRPr="00EB674B" w:rsidRDefault="00B707A0" w:rsidP="00817939">
            <w:pPr>
              <w:jc w:val="center"/>
              <w:rPr>
                <w:sz w:val="20"/>
                <w:szCs w:val="20"/>
              </w:rPr>
            </w:pPr>
          </w:p>
        </w:tc>
        <w:tc>
          <w:tcPr>
            <w:tcW w:w="1276" w:type="dxa"/>
            <w:shd w:val="clear" w:color="auto" w:fill="auto"/>
          </w:tcPr>
          <w:p w:rsidR="00B707A0" w:rsidRPr="00EB674B" w:rsidRDefault="00B707A0" w:rsidP="00817939">
            <w:pPr>
              <w:jc w:val="center"/>
              <w:rPr>
                <w:sz w:val="20"/>
                <w:szCs w:val="20"/>
              </w:rPr>
            </w:pPr>
          </w:p>
        </w:tc>
        <w:tc>
          <w:tcPr>
            <w:tcW w:w="1559" w:type="dxa"/>
          </w:tcPr>
          <w:p w:rsidR="00B707A0" w:rsidRPr="00EB674B" w:rsidRDefault="00B707A0" w:rsidP="00817939">
            <w:pPr>
              <w:jc w:val="center"/>
              <w:rPr>
                <w:sz w:val="20"/>
                <w:szCs w:val="20"/>
              </w:rPr>
            </w:pPr>
          </w:p>
        </w:tc>
        <w:tc>
          <w:tcPr>
            <w:tcW w:w="1134" w:type="dxa"/>
            <w:shd w:val="clear" w:color="auto" w:fill="auto"/>
          </w:tcPr>
          <w:p w:rsidR="00B707A0" w:rsidRPr="00EB674B" w:rsidRDefault="00B707A0" w:rsidP="00817939">
            <w:pPr>
              <w:jc w:val="center"/>
              <w:rPr>
                <w:sz w:val="20"/>
                <w:szCs w:val="20"/>
              </w:rPr>
            </w:pPr>
          </w:p>
        </w:tc>
        <w:tc>
          <w:tcPr>
            <w:tcW w:w="1207" w:type="dxa"/>
          </w:tcPr>
          <w:p w:rsidR="00B707A0" w:rsidRPr="00EB674B" w:rsidRDefault="00B707A0" w:rsidP="00817939">
            <w:pPr>
              <w:jc w:val="center"/>
              <w:rPr>
                <w:sz w:val="20"/>
                <w:szCs w:val="20"/>
              </w:rPr>
            </w:pPr>
          </w:p>
        </w:tc>
        <w:tc>
          <w:tcPr>
            <w:tcW w:w="1502" w:type="dxa"/>
            <w:shd w:val="clear" w:color="auto" w:fill="auto"/>
          </w:tcPr>
          <w:p w:rsidR="00B707A0" w:rsidRPr="00EB674B" w:rsidRDefault="00B707A0" w:rsidP="00817939">
            <w:pPr>
              <w:jc w:val="center"/>
              <w:rPr>
                <w:sz w:val="20"/>
                <w:szCs w:val="20"/>
              </w:rPr>
            </w:pPr>
          </w:p>
        </w:tc>
        <w:tc>
          <w:tcPr>
            <w:tcW w:w="1331" w:type="dxa"/>
            <w:shd w:val="clear" w:color="auto" w:fill="auto"/>
          </w:tcPr>
          <w:p w:rsidR="00B707A0" w:rsidRPr="00EB674B" w:rsidRDefault="00B707A0" w:rsidP="00817939">
            <w:pPr>
              <w:jc w:val="center"/>
              <w:rPr>
                <w:sz w:val="20"/>
                <w:szCs w:val="20"/>
              </w:rPr>
            </w:pPr>
          </w:p>
        </w:tc>
        <w:tc>
          <w:tcPr>
            <w:tcW w:w="1172" w:type="dxa"/>
            <w:shd w:val="clear" w:color="auto" w:fill="auto"/>
          </w:tcPr>
          <w:p w:rsidR="00B707A0" w:rsidRPr="00EB674B" w:rsidRDefault="00B707A0" w:rsidP="00817939">
            <w:pPr>
              <w:jc w:val="center"/>
              <w:rPr>
                <w:sz w:val="20"/>
                <w:szCs w:val="20"/>
              </w:rPr>
            </w:pPr>
          </w:p>
        </w:tc>
        <w:tc>
          <w:tcPr>
            <w:tcW w:w="819" w:type="dxa"/>
          </w:tcPr>
          <w:p w:rsidR="00B707A0" w:rsidRPr="00EB674B" w:rsidRDefault="00B707A0" w:rsidP="00817939">
            <w:pPr>
              <w:jc w:val="center"/>
              <w:rPr>
                <w:sz w:val="20"/>
                <w:szCs w:val="20"/>
              </w:rPr>
            </w:pPr>
          </w:p>
        </w:tc>
      </w:tr>
      <w:tr w:rsidR="00B707A0" w:rsidTr="00B707A0">
        <w:tc>
          <w:tcPr>
            <w:tcW w:w="417" w:type="dxa"/>
            <w:shd w:val="clear" w:color="auto" w:fill="auto"/>
          </w:tcPr>
          <w:p w:rsidR="00B707A0" w:rsidRPr="00EB674B" w:rsidRDefault="00B707A0" w:rsidP="00817939">
            <w:pPr>
              <w:jc w:val="center"/>
              <w:rPr>
                <w:sz w:val="20"/>
                <w:szCs w:val="20"/>
              </w:rPr>
            </w:pPr>
            <w:r>
              <w:rPr>
                <w:sz w:val="20"/>
                <w:szCs w:val="20"/>
              </w:rPr>
              <w:t>…</w:t>
            </w:r>
          </w:p>
        </w:tc>
        <w:tc>
          <w:tcPr>
            <w:tcW w:w="1202" w:type="dxa"/>
            <w:shd w:val="clear" w:color="auto" w:fill="auto"/>
          </w:tcPr>
          <w:p w:rsidR="00B707A0" w:rsidRPr="00EB674B" w:rsidRDefault="00B707A0" w:rsidP="00817939">
            <w:pPr>
              <w:jc w:val="center"/>
              <w:rPr>
                <w:sz w:val="20"/>
                <w:szCs w:val="20"/>
              </w:rPr>
            </w:pPr>
          </w:p>
        </w:tc>
        <w:tc>
          <w:tcPr>
            <w:tcW w:w="1093"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439" w:type="dxa"/>
            <w:shd w:val="clear" w:color="auto" w:fill="auto"/>
          </w:tcPr>
          <w:p w:rsidR="00B707A0" w:rsidRPr="00EB674B" w:rsidRDefault="00B707A0" w:rsidP="00817939">
            <w:pPr>
              <w:jc w:val="center"/>
              <w:rPr>
                <w:sz w:val="20"/>
                <w:szCs w:val="20"/>
              </w:rPr>
            </w:pPr>
          </w:p>
        </w:tc>
        <w:tc>
          <w:tcPr>
            <w:tcW w:w="1276" w:type="dxa"/>
            <w:shd w:val="clear" w:color="auto" w:fill="auto"/>
          </w:tcPr>
          <w:p w:rsidR="00B707A0" w:rsidRPr="00EB674B" w:rsidRDefault="00B707A0" w:rsidP="00817939">
            <w:pPr>
              <w:jc w:val="center"/>
              <w:rPr>
                <w:sz w:val="20"/>
                <w:szCs w:val="20"/>
              </w:rPr>
            </w:pPr>
          </w:p>
        </w:tc>
        <w:tc>
          <w:tcPr>
            <w:tcW w:w="1559" w:type="dxa"/>
          </w:tcPr>
          <w:p w:rsidR="00B707A0" w:rsidRPr="00EB674B" w:rsidRDefault="00B707A0" w:rsidP="00817939">
            <w:pPr>
              <w:jc w:val="center"/>
              <w:rPr>
                <w:sz w:val="20"/>
                <w:szCs w:val="20"/>
              </w:rPr>
            </w:pPr>
          </w:p>
        </w:tc>
        <w:tc>
          <w:tcPr>
            <w:tcW w:w="1134" w:type="dxa"/>
            <w:shd w:val="clear" w:color="auto" w:fill="auto"/>
          </w:tcPr>
          <w:p w:rsidR="00B707A0" w:rsidRPr="00EB674B" w:rsidRDefault="00B707A0" w:rsidP="00817939">
            <w:pPr>
              <w:jc w:val="center"/>
              <w:rPr>
                <w:sz w:val="20"/>
                <w:szCs w:val="20"/>
              </w:rPr>
            </w:pPr>
          </w:p>
        </w:tc>
        <w:tc>
          <w:tcPr>
            <w:tcW w:w="1207" w:type="dxa"/>
          </w:tcPr>
          <w:p w:rsidR="00B707A0" w:rsidRPr="00EB674B" w:rsidRDefault="00B707A0" w:rsidP="00817939">
            <w:pPr>
              <w:jc w:val="center"/>
              <w:rPr>
                <w:sz w:val="20"/>
                <w:szCs w:val="20"/>
              </w:rPr>
            </w:pPr>
          </w:p>
        </w:tc>
        <w:tc>
          <w:tcPr>
            <w:tcW w:w="1502" w:type="dxa"/>
            <w:shd w:val="clear" w:color="auto" w:fill="auto"/>
          </w:tcPr>
          <w:p w:rsidR="00B707A0" w:rsidRPr="00EB674B" w:rsidRDefault="00B707A0" w:rsidP="00817939">
            <w:pPr>
              <w:jc w:val="center"/>
              <w:rPr>
                <w:sz w:val="20"/>
                <w:szCs w:val="20"/>
              </w:rPr>
            </w:pPr>
          </w:p>
        </w:tc>
        <w:tc>
          <w:tcPr>
            <w:tcW w:w="1331" w:type="dxa"/>
            <w:shd w:val="clear" w:color="auto" w:fill="auto"/>
          </w:tcPr>
          <w:p w:rsidR="00B707A0" w:rsidRPr="00EB674B" w:rsidRDefault="00B707A0" w:rsidP="00817939">
            <w:pPr>
              <w:jc w:val="center"/>
              <w:rPr>
                <w:sz w:val="20"/>
                <w:szCs w:val="20"/>
              </w:rPr>
            </w:pPr>
          </w:p>
        </w:tc>
        <w:tc>
          <w:tcPr>
            <w:tcW w:w="1172" w:type="dxa"/>
            <w:shd w:val="clear" w:color="auto" w:fill="auto"/>
          </w:tcPr>
          <w:p w:rsidR="00B707A0" w:rsidRPr="00EB674B" w:rsidRDefault="00B707A0" w:rsidP="00817939">
            <w:pPr>
              <w:jc w:val="center"/>
              <w:rPr>
                <w:sz w:val="20"/>
                <w:szCs w:val="20"/>
              </w:rPr>
            </w:pPr>
          </w:p>
        </w:tc>
        <w:tc>
          <w:tcPr>
            <w:tcW w:w="819" w:type="dxa"/>
          </w:tcPr>
          <w:p w:rsidR="00B707A0" w:rsidRPr="00EB674B" w:rsidRDefault="00B707A0" w:rsidP="00817939">
            <w:pPr>
              <w:jc w:val="center"/>
              <w:rPr>
                <w:sz w:val="20"/>
                <w:szCs w:val="20"/>
              </w:rPr>
            </w:pPr>
          </w:p>
        </w:tc>
      </w:tr>
      <w:tr w:rsidR="00B707A0" w:rsidTr="00B707A0">
        <w:tc>
          <w:tcPr>
            <w:tcW w:w="417"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093"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439" w:type="dxa"/>
            <w:shd w:val="clear" w:color="auto" w:fill="auto"/>
          </w:tcPr>
          <w:p w:rsidR="00B707A0" w:rsidRPr="00EB674B" w:rsidRDefault="00B707A0" w:rsidP="00817939">
            <w:pPr>
              <w:jc w:val="center"/>
              <w:rPr>
                <w:sz w:val="20"/>
                <w:szCs w:val="20"/>
              </w:rPr>
            </w:pPr>
          </w:p>
        </w:tc>
        <w:tc>
          <w:tcPr>
            <w:tcW w:w="1276" w:type="dxa"/>
            <w:shd w:val="clear" w:color="auto" w:fill="auto"/>
          </w:tcPr>
          <w:p w:rsidR="00B707A0" w:rsidRPr="00EB674B" w:rsidRDefault="00B707A0" w:rsidP="00817939">
            <w:pPr>
              <w:jc w:val="center"/>
              <w:rPr>
                <w:sz w:val="20"/>
                <w:szCs w:val="20"/>
              </w:rPr>
            </w:pPr>
          </w:p>
        </w:tc>
        <w:tc>
          <w:tcPr>
            <w:tcW w:w="1559" w:type="dxa"/>
          </w:tcPr>
          <w:p w:rsidR="00B707A0" w:rsidRPr="00EB674B" w:rsidRDefault="00B707A0" w:rsidP="00817939">
            <w:pPr>
              <w:jc w:val="center"/>
              <w:rPr>
                <w:sz w:val="20"/>
                <w:szCs w:val="20"/>
              </w:rPr>
            </w:pPr>
          </w:p>
        </w:tc>
        <w:tc>
          <w:tcPr>
            <w:tcW w:w="1134" w:type="dxa"/>
            <w:shd w:val="clear" w:color="auto" w:fill="auto"/>
          </w:tcPr>
          <w:p w:rsidR="00B707A0" w:rsidRPr="00EB674B" w:rsidRDefault="00B707A0" w:rsidP="00817939">
            <w:pPr>
              <w:jc w:val="center"/>
              <w:rPr>
                <w:sz w:val="20"/>
                <w:szCs w:val="20"/>
              </w:rPr>
            </w:pPr>
          </w:p>
        </w:tc>
        <w:tc>
          <w:tcPr>
            <w:tcW w:w="1207" w:type="dxa"/>
          </w:tcPr>
          <w:p w:rsidR="00B707A0" w:rsidRPr="00EB674B" w:rsidRDefault="00B707A0" w:rsidP="00817939">
            <w:pPr>
              <w:jc w:val="center"/>
              <w:rPr>
                <w:sz w:val="20"/>
                <w:szCs w:val="20"/>
              </w:rPr>
            </w:pPr>
          </w:p>
        </w:tc>
        <w:tc>
          <w:tcPr>
            <w:tcW w:w="1502" w:type="dxa"/>
            <w:shd w:val="clear" w:color="auto" w:fill="auto"/>
          </w:tcPr>
          <w:p w:rsidR="00B707A0" w:rsidRPr="00EB674B" w:rsidRDefault="00B707A0" w:rsidP="00817939">
            <w:pPr>
              <w:jc w:val="center"/>
              <w:rPr>
                <w:sz w:val="20"/>
                <w:szCs w:val="20"/>
              </w:rPr>
            </w:pPr>
          </w:p>
        </w:tc>
        <w:tc>
          <w:tcPr>
            <w:tcW w:w="1331" w:type="dxa"/>
            <w:shd w:val="clear" w:color="auto" w:fill="auto"/>
          </w:tcPr>
          <w:p w:rsidR="00B707A0" w:rsidRPr="00EB674B" w:rsidRDefault="00B707A0" w:rsidP="00817939">
            <w:pPr>
              <w:jc w:val="center"/>
              <w:rPr>
                <w:sz w:val="20"/>
                <w:szCs w:val="20"/>
              </w:rPr>
            </w:pPr>
          </w:p>
        </w:tc>
        <w:tc>
          <w:tcPr>
            <w:tcW w:w="1172" w:type="dxa"/>
            <w:shd w:val="clear" w:color="auto" w:fill="auto"/>
          </w:tcPr>
          <w:p w:rsidR="00B707A0" w:rsidRPr="00EB674B" w:rsidRDefault="00B707A0" w:rsidP="00817939">
            <w:pPr>
              <w:jc w:val="center"/>
              <w:rPr>
                <w:sz w:val="20"/>
                <w:szCs w:val="20"/>
              </w:rPr>
            </w:pPr>
          </w:p>
        </w:tc>
        <w:tc>
          <w:tcPr>
            <w:tcW w:w="819" w:type="dxa"/>
          </w:tcPr>
          <w:p w:rsidR="00B707A0" w:rsidRPr="00EB674B" w:rsidRDefault="00B707A0" w:rsidP="00817939">
            <w:pPr>
              <w:jc w:val="center"/>
              <w:rPr>
                <w:sz w:val="20"/>
                <w:szCs w:val="20"/>
              </w:rPr>
            </w:pPr>
          </w:p>
        </w:tc>
      </w:tr>
      <w:tr w:rsidR="00B707A0" w:rsidTr="00B707A0">
        <w:tc>
          <w:tcPr>
            <w:tcW w:w="417"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093" w:type="dxa"/>
            <w:shd w:val="clear" w:color="auto" w:fill="auto"/>
          </w:tcPr>
          <w:p w:rsidR="00B707A0" w:rsidRPr="00EB674B" w:rsidRDefault="00B707A0" w:rsidP="00817939">
            <w:pPr>
              <w:jc w:val="center"/>
              <w:rPr>
                <w:sz w:val="20"/>
                <w:szCs w:val="20"/>
              </w:rPr>
            </w:pPr>
          </w:p>
        </w:tc>
        <w:tc>
          <w:tcPr>
            <w:tcW w:w="1202" w:type="dxa"/>
            <w:shd w:val="clear" w:color="auto" w:fill="auto"/>
          </w:tcPr>
          <w:p w:rsidR="00B707A0" w:rsidRPr="00EB674B" w:rsidRDefault="00B707A0" w:rsidP="00817939">
            <w:pPr>
              <w:jc w:val="center"/>
              <w:rPr>
                <w:sz w:val="20"/>
                <w:szCs w:val="20"/>
              </w:rPr>
            </w:pPr>
          </w:p>
        </w:tc>
        <w:tc>
          <w:tcPr>
            <w:tcW w:w="1439" w:type="dxa"/>
            <w:shd w:val="clear" w:color="auto" w:fill="auto"/>
          </w:tcPr>
          <w:p w:rsidR="00B707A0" w:rsidRPr="00EB674B" w:rsidRDefault="00B707A0" w:rsidP="00817939">
            <w:pPr>
              <w:jc w:val="center"/>
              <w:rPr>
                <w:sz w:val="20"/>
                <w:szCs w:val="20"/>
              </w:rPr>
            </w:pPr>
          </w:p>
        </w:tc>
        <w:tc>
          <w:tcPr>
            <w:tcW w:w="1276" w:type="dxa"/>
            <w:shd w:val="clear" w:color="auto" w:fill="auto"/>
          </w:tcPr>
          <w:p w:rsidR="00B707A0" w:rsidRPr="00EB674B" w:rsidRDefault="00B707A0" w:rsidP="00817939">
            <w:pPr>
              <w:jc w:val="center"/>
              <w:rPr>
                <w:sz w:val="20"/>
                <w:szCs w:val="20"/>
              </w:rPr>
            </w:pPr>
          </w:p>
        </w:tc>
        <w:tc>
          <w:tcPr>
            <w:tcW w:w="1559" w:type="dxa"/>
          </w:tcPr>
          <w:p w:rsidR="00B707A0" w:rsidRPr="00EB674B" w:rsidRDefault="00B707A0" w:rsidP="00817939">
            <w:pPr>
              <w:jc w:val="center"/>
              <w:rPr>
                <w:sz w:val="20"/>
                <w:szCs w:val="20"/>
              </w:rPr>
            </w:pPr>
          </w:p>
        </w:tc>
        <w:tc>
          <w:tcPr>
            <w:tcW w:w="1134" w:type="dxa"/>
            <w:shd w:val="clear" w:color="auto" w:fill="auto"/>
          </w:tcPr>
          <w:p w:rsidR="00B707A0" w:rsidRPr="00EB674B" w:rsidRDefault="00B707A0" w:rsidP="00817939">
            <w:pPr>
              <w:jc w:val="center"/>
              <w:rPr>
                <w:sz w:val="20"/>
                <w:szCs w:val="20"/>
              </w:rPr>
            </w:pPr>
          </w:p>
        </w:tc>
        <w:tc>
          <w:tcPr>
            <w:tcW w:w="1207" w:type="dxa"/>
          </w:tcPr>
          <w:p w:rsidR="00B707A0" w:rsidRPr="00EB674B" w:rsidRDefault="00B707A0" w:rsidP="00817939">
            <w:pPr>
              <w:jc w:val="center"/>
              <w:rPr>
                <w:sz w:val="20"/>
                <w:szCs w:val="20"/>
              </w:rPr>
            </w:pPr>
          </w:p>
        </w:tc>
        <w:tc>
          <w:tcPr>
            <w:tcW w:w="1502" w:type="dxa"/>
            <w:shd w:val="clear" w:color="auto" w:fill="auto"/>
          </w:tcPr>
          <w:p w:rsidR="00B707A0" w:rsidRPr="00EB674B" w:rsidRDefault="00B707A0" w:rsidP="00817939">
            <w:pPr>
              <w:jc w:val="center"/>
              <w:rPr>
                <w:sz w:val="20"/>
                <w:szCs w:val="20"/>
              </w:rPr>
            </w:pPr>
          </w:p>
        </w:tc>
        <w:tc>
          <w:tcPr>
            <w:tcW w:w="1331" w:type="dxa"/>
            <w:shd w:val="clear" w:color="auto" w:fill="auto"/>
          </w:tcPr>
          <w:p w:rsidR="00B707A0" w:rsidRPr="00EB674B" w:rsidRDefault="00B707A0" w:rsidP="00817939">
            <w:pPr>
              <w:jc w:val="center"/>
              <w:rPr>
                <w:sz w:val="20"/>
                <w:szCs w:val="20"/>
              </w:rPr>
            </w:pPr>
          </w:p>
        </w:tc>
        <w:tc>
          <w:tcPr>
            <w:tcW w:w="1172" w:type="dxa"/>
            <w:shd w:val="clear" w:color="auto" w:fill="auto"/>
          </w:tcPr>
          <w:p w:rsidR="00B707A0" w:rsidRPr="00EB674B" w:rsidRDefault="00B707A0" w:rsidP="00817939">
            <w:pPr>
              <w:jc w:val="center"/>
              <w:rPr>
                <w:sz w:val="20"/>
                <w:szCs w:val="20"/>
              </w:rPr>
            </w:pPr>
          </w:p>
        </w:tc>
        <w:tc>
          <w:tcPr>
            <w:tcW w:w="819" w:type="dxa"/>
          </w:tcPr>
          <w:p w:rsidR="00B707A0" w:rsidRPr="00EB674B" w:rsidRDefault="00B707A0" w:rsidP="00817939">
            <w:pPr>
              <w:jc w:val="center"/>
              <w:rPr>
                <w:sz w:val="20"/>
                <w:szCs w:val="20"/>
              </w:rPr>
            </w:pPr>
          </w:p>
        </w:tc>
      </w:tr>
    </w:tbl>
    <w:p w:rsidR="002D47A1" w:rsidRDefault="002D47A1" w:rsidP="002D47A1">
      <w:pPr>
        <w:rPr>
          <w:color w:val="000000"/>
        </w:rPr>
      </w:pPr>
    </w:p>
    <w:p w:rsidR="00CB24B0" w:rsidRPr="00144B97" w:rsidRDefault="00B707A0" w:rsidP="002D47A1">
      <w:pPr>
        <w:ind w:left="-142" w:firstLine="568"/>
        <w:rPr>
          <w:sz w:val="20"/>
        </w:rPr>
      </w:pPr>
      <w:r w:rsidRPr="00144B97">
        <w:rPr>
          <w:sz w:val="20"/>
        </w:rPr>
        <w:t>*Государственные и муниципальные учреждения – образовательные организации, администра</w:t>
      </w:r>
      <w:r w:rsidR="00144B97" w:rsidRPr="00144B97">
        <w:rPr>
          <w:sz w:val="20"/>
        </w:rPr>
        <w:t xml:space="preserve">ции, больницы, учреждения социальной помощи, дома культуры и др., </w:t>
      </w:r>
      <w:r w:rsidR="00A858F6">
        <w:rPr>
          <w:sz w:val="20"/>
        </w:rPr>
        <w:t>которым</w:t>
      </w:r>
      <w:r w:rsidR="00144B97" w:rsidRPr="00144B97">
        <w:rPr>
          <w:sz w:val="20"/>
        </w:rPr>
        <w:t xml:space="preserve"> была оказана помощь в рамках Акции.</w:t>
      </w:r>
    </w:p>
    <w:p w:rsidR="00CB24B0" w:rsidRDefault="00CB24B0" w:rsidP="00817939">
      <w:pPr>
        <w:pStyle w:val="a3"/>
        <w:tabs>
          <w:tab w:val="left" w:pos="284"/>
          <w:tab w:val="left" w:pos="426"/>
        </w:tabs>
        <w:spacing w:before="60" w:line="200" w:lineRule="atLeast"/>
        <w:ind w:firstLine="0"/>
        <w:jc w:val="right"/>
        <w:rPr>
          <w:color w:val="000000"/>
          <w:szCs w:val="24"/>
        </w:rPr>
        <w:sectPr w:rsidR="00CB24B0" w:rsidSect="007D06E9">
          <w:pgSz w:w="16838" w:h="11906" w:orient="landscape"/>
          <w:pgMar w:top="1134" w:right="567" w:bottom="1134" w:left="1134" w:header="720" w:footer="720" w:gutter="0"/>
          <w:cols w:space="720"/>
          <w:docGrid w:linePitch="360" w:charSpace="-6554"/>
        </w:sectPr>
      </w:pPr>
    </w:p>
    <w:p w:rsidR="00391001" w:rsidRDefault="00391001" w:rsidP="00391001">
      <w:pPr>
        <w:jc w:val="right"/>
        <w:rPr>
          <w:rFonts w:eastAsia="Calibri"/>
          <w:color w:val="000000"/>
          <w:sz w:val="28"/>
          <w:szCs w:val="28"/>
        </w:rPr>
      </w:pPr>
      <w:r>
        <w:rPr>
          <w:rFonts w:eastAsia="Calibri"/>
          <w:color w:val="000000"/>
          <w:sz w:val="28"/>
          <w:szCs w:val="28"/>
        </w:rPr>
        <w:t xml:space="preserve">ПРИЛОЖЕНИЕ </w:t>
      </w:r>
      <w:r w:rsidR="00386431">
        <w:rPr>
          <w:rFonts w:eastAsia="Calibri"/>
          <w:color w:val="000000"/>
          <w:sz w:val="28"/>
          <w:szCs w:val="28"/>
        </w:rPr>
        <w:t>3</w:t>
      </w:r>
    </w:p>
    <w:p w:rsidR="00391001" w:rsidRDefault="00391001" w:rsidP="00391001">
      <w:pPr>
        <w:pStyle w:val="np"/>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СОГЛАСИЕ</w:t>
      </w:r>
    </w:p>
    <w:p w:rsidR="00391001" w:rsidRDefault="00391001" w:rsidP="00391001">
      <w:pPr>
        <w:pStyle w:val="np"/>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(для несовершеннолетних)</w:t>
      </w:r>
    </w:p>
    <w:p w:rsidR="00391001" w:rsidRDefault="00391001" w:rsidP="00391001">
      <w:pPr>
        <w:pStyle w:val="np"/>
        <w:ind w:firstLine="0"/>
        <w:jc w:val="both"/>
        <w:rPr>
          <w:rFonts w:ascii="Times New Roman" w:hAnsi="Times New Roman" w:cs="Times New Roman"/>
          <w:b/>
          <w:color w:val="auto"/>
          <w:sz w:val="24"/>
          <w:szCs w:val="24"/>
        </w:rPr>
      </w:pPr>
    </w:p>
    <w:p w:rsidR="00391001" w:rsidRDefault="00391001" w:rsidP="00391001">
      <w:pPr>
        <w:jc w:val="both"/>
      </w:pPr>
      <w:r>
        <w:t>Я, нижеподписавшийся, _______________________________________________________________,</w:t>
      </w:r>
    </w:p>
    <w:p w:rsidR="00391001" w:rsidRDefault="00391001" w:rsidP="00391001">
      <w:pPr>
        <w:jc w:val="both"/>
      </w:pPr>
      <w:r>
        <w:t xml:space="preserve">                                                                            (Ф.И.О. законного представителя)</w:t>
      </w:r>
    </w:p>
    <w:p w:rsidR="00391001" w:rsidRDefault="00391001" w:rsidP="00391001">
      <w:pPr>
        <w:pStyle w:val="consplusnonformat"/>
        <w:suppressAutoHyphens/>
        <w:spacing w:before="0" w:after="0"/>
        <w:jc w:val="both"/>
      </w:pPr>
      <w:r>
        <w:t>______________ года рождения, постоянно проживающий(</w:t>
      </w:r>
      <w:proofErr w:type="spellStart"/>
      <w:r>
        <w:t>ая</w:t>
      </w:r>
      <w:proofErr w:type="spellEnd"/>
      <w:r>
        <w:t>) по адресу: ____________________________________________________________________________________,</w:t>
      </w:r>
    </w:p>
    <w:p w:rsidR="00391001" w:rsidRDefault="00391001" w:rsidP="00391001">
      <w:pPr>
        <w:pStyle w:val="consplusnonformat"/>
        <w:suppressAutoHyphens/>
        <w:spacing w:before="0" w:after="0"/>
        <w:jc w:val="both"/>
      </w:pPr>
      <w:r>
        <w:t>паспорт ___________________________________________, выдан «____» ________________ года ___________________________________________________________________________________,</w:t>
      </w:r>
    </w:p>
    <w:p w:rsidR="00391001" w:rsidRDefault="00391001" w:rsidP="00391001">
      <w:pPr>
        <w:pStyle w:val="consplusnonformat"/>
        <w:suppressAutoHyphens/>
        <w:spacing w:before="0" w:after="0"/>
        <w:jc w:val="both"/>
      </w:pPr>
      <w:r>
        <w:t>являюсь законным представителем субъекта персональных данных: _____________________________________________________________________________________</w:t>
      </w:r>
    </w:p>
    <w:p w:rsidR="00391001" w:rsidRDefault="00391001" w:rsidP="00391001">
      <w:pPr>
        <w:pStyle w:val="consplusnonformat"/>
        <w:suppressAutoHyphens/>
        <w:spacing w:before="0" w:after="0"/>
        <w:jc w:val="both"/>
      </w:pPr>
      <w:r>
        <w:t>в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несовершеннолетнего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 своих интересах.</w:t>
      </w:r>
    </w:p>
    <w:p w:rsidR="00391001" w:rsidRDefault="00391001" w:rsidP="00391001">
      <w:pPr>
        <w:autoSpaceDE w:val="0"/>
        <w:ind w:firstLine="709"/>
        <w:jc w:val="both"/>
        <w:rPr>
          <w:rFonts w:eastAsia="TimesNewRomanPSMT"/>
        </w:rPr>
      </w:pPr>
      <w:r>
        <w:t xml:space="preserve">Согласие дается мною для информирования и участия </w:t>
      </w:r>
      <w:r w:rsidR="00A60DC0">
        <w:t>несовершеннолетнего</w:t>
      </w:r>
      <w:r>
        <w:br/>
        <w:t>_____________________________________________________________________________________</w:t>
      </w:r>
      <w:r w:rsidR="00FE56EA">
        <w:t xml:space="preserve"> в областной </w:t>
      </w:r>
      <w:r>
        <w:t>акции «</w:t>
      </w:r>
      <w:r w:rsidR="00FE56EA">
        <w:t>Н</w:t>
      </w:r>
      <w:r>
        <w:t xml:space="preserve">еделя добра» и распространяется на следующую </w:t>
      </w:r>
      <w:r>
        <w:rPr>
          <w:u w:val="single"/>
        </w:rPr>
        <w:t>информацию: фамилия, имя, отчество</w:t>
      </w:r>
      <w:r w:rsidR="009D5299">
        <w:rPr>
          <w:u w:val="single"/>
        </w:rPr>
        <w:t xml:space="preserve">, </w:t>
      </w:r>
      <w:r>
        <w:rPr>
          <w:u w:val="single"/>
        </w:rPr>
        <w:t xml:space="preserve">название общественного объединения (если есть). </w:t>
      </w:r>
    </w:p>
    <w:p w:rsidR="00391001" w:rsidRDefault="00391001" w:rsidP="00391001">
      <w:pPr>
        <w:autoSpaceDE w:val="0"/>
        <w:ind w:firstLine="709"/>
        <w:jc w:val="both"/>
        <w:rPr>
          <w:rFonts w:eastAsia="TimesNewRomanPSMT"/>
        </w:rPr>
      </w:pPr>
      <w:r>
        <w:rPr>
          <w:rFonts w:eastAsia="TimesNewRomanPSMT"/>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391001" w:rsidRDefault="00391001" w:rsidP="00391001">
      <w:pPr>
        <w:tabs>
          <w:tab w:val="left" w:leader="underscore" w:pos="7022"/>
        </w:tabs>
        <w:spacing w:line="252" w:lineRule="auto"/>
        <w:ind w:right="40" w:firstLine="724"/>
        <w:jc w:val="both"/>
        <w:rPr>
          <w:color w:val="000000"/>
        </w:rPr>
      </w:pPr>
      <w:r>
        <w:rPr>
          <w:color w:val="000000"/>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391001" w:rsidRDefault="00391001" w:rsidP="00391001">
      <w:pPr>
        <w:jc w:val="both"/>
      </w:pPr>
      <w:r>
        <w:tab/>
        <w:t xml:space="preserve">Согласие дается на срок проведения </w:t>
      </w:r>
      <w:r w:rsidR="00FE56EA">
        <w:t xml:space="preserve">областной </w:t>
      </w:r>
      <w:r>
        <w:t>акции «</w:t>
      </w:r>
      <w:r w:rsidR="00FE56EA">
        <w:t>Н</w:t>
      </w:r>
      <w:r>
        <w:t xml:space="preserve">еделя добра» и срок хранения материалов </w:t>
      </w:r>
      <w:r w:rsidR="00D80D41">
        <w:t xml:space="preserve">по </w:t>
      </w:r>
      <w:r w:rsidR="00FE56EA">
        <w:t xml:space="preserve">областной </w:t>
      </w:r>
      <w:r>
        <w:t>акции «</w:t>
      </w:r>
      <w:r w:rsidR="00FE56EA">
        <w:t>Н</w:t>
      </w:r>
      <w:r>
        <w:t>еделя добра» и может быть в любой момент мной отозвано путем письменного заявления. Я подтверждаю, что, давая такое согласие, я действую по собственной воле и в интересах несовершеннолетнего.</w:t>
      </w:r>
    </w:p>
    <w:p w:rsidR="00391001" w:rsidRDefault="00391001" w:rsidP="00391001">
      <w:pPr>
        <w:jc w:val="both"/>
      </w:pPr>
    </w:p>
    <w:p w:rsidR="00391001" w:rsidRDefault="00391001" w:rsidP="00391001"/>
    <w:p w:rsidR="00391001" w:rsidRDefault="00391001" w:rsidP="00391001">
      <w:pPr>
        <w:jc w:val="center"/>
      </w:pPr>
      <w:r>
        <w:t>«____» ___________ 2020 года                      __________   ______________________________</w:t>
      </w:r>
    </w:p>
    <w:p w:rsidR="00813222" w:rsidRPr="00FA3C2D" w:rsidRDefault="00813222" w:rsidP="00813222">
      <w:pPr>
        <w:sectPr w:rsidR="00813222" w:rsidRPr="00FA3C2D" w:rsidSect="00AC425D">
          <w:pgSz w:w="11905" w:h="16837"/>
          <w:pgMar w:top="1134" w:right="567" w:bottom="1134" w:left="1134" w:header="720" w:footer="720" w:gutter="0"/>
          <w:cols w:space="720"/>
        </w:sectPr>
      </w:pPr>
      <w:r>
        <w:rPr>
          <w:rFonts w:eastAsia="Calibri"/>
          <w:b/>
          <w:color w:val="auto"/>
          <w:kern w:val="0"/>
          <w:lang w:eastAsia="ru-RU"/>
        </w:rPr>
        <w:t xml:space="preserve">                                                                                   (</w:t>
      </w:r>
      <w:proofErr w:type="gramStart"/>
      <w:r w:rsidRPr="00FA3C2D">
        <w:t xml:space="preserve">подпись)   </w:t>
      </w:r>
      <w:proofErr w:type="gramEnd"/>
      <w:r w:rsidRPr="00FA3C2D">
        <w:t xml:space="preserve">    </w:t>
      </w:r>
      <w:r>
        <w:t xml:space="preserve"> (Ф.И.О. </w:t>
      </w:r>
      <w:r w:rsidR="00A60DC0">
        <w:t>законного представителя</w:t>
      </w:r>
      <w:r>
        <w:t>)</w:t>
      </w:r>
    </w:p>
    <w:p w:rsidR="00813222" w:rsidRDefault="00813222" w:rsidP="00813222">
      <w:pPr>
        <w:pStyle w:val="np"/>
        <w:suppressAutoHyphens/>
        <w:ind w:right="-283" w:firstLine="0"/>
        <w:rPr>
          <w:rFonts w:ascii="Times New Roman" w:hAnsi="Times New Roman" w:cs="Times New Roman"/>
          <w:b/>
          <w:color w:val="auto"/>
          <w:sz w:val="24"/>
          <w:szCs w:val="24"/>
        </w:rPr>
      </w:pPr>
    </w:p>
    <w:p w:rsidR="00813222" w:rsidRDefault="00813222" w:rsidP="00813222">
      <w:pPr>
        <w:pStyle w:val="np"/>
        <w:suppressAutoHyphens/>
        <w:ind w:right="-283"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СОГЛАСИЕ</w:t>
      </w:r>
    </w:p>
    <w:p w:rsidR="00813222" w:rsidRDefault="00813222" w:rsidP="00813222">
      <w:pPr>
        <w:pStyle w:val="np"/>
        <w:suppressAutoHyphens/>
        <w:ind w:right="-283"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(для совершеннолетних)</w:t>
      </w:r>
    </w:p>
    <w:p w:rsidR="00813222" w:rsidRDefault="00813222" w:rsidP="00813222">
      <w:pPr>
        <w:spacing w:line="276" w:lineRule="auto"/>
        <w:ind w:right="84"/>
        <w:jc w:val="both"/>
      </w:pPr>
    </w:p>
    <w:p w:rsidR="00813222" w:rsidRDefault="00813222" w:rsidP="00813222">
      <w:pPr>
        <w:spacing w:line="276" w:lineRule="auto"/>
        <w:ind w:right="84"/>
        <w:jc w:val="both"/>
      </w:pPr>
      <w:proofErr w:type="gramStart"/>
      <w:r>
        <w:t>Я,_</w:t>
      </w:r>
      <w:proofErr w:type="gramEnd"/>
      <w:r>
        <w:t>_________________________________________________________________________________,</w:t>
      </w:r>
    </w:p>
    <w:p w:rsidR="00813222" w:rsidRDefault="00813222" w:rsidP="00813222">
      <w:pPr>
        <w:spacing w:line="276" w:lineRule="auto"/>
        <w:ind w:right="84"/>
        <w:jc w:val="center"/>
      </w:pPr>
      <w:r>
        <w:t>(Ф.И.О.)</w:t>
      </w:r>
    </w:p>
    <w:p w:rsidR="00813222" w:rsidRDefault="00813222" w:rsidP="00813222">
      <w:pPr>
        <w:spacing w:line="276" w:lineRule="auto"/>
        <w:ind w:right="84"/>
        <w:jc w:val="both"/>
      </w:pPr>
      <w:r>
        <w:t>паспорт ______________________________________, выдан «____»______________года ___________________________________________________________________________________, проживающий по адресу ______________________________________________________________</w:t>
      </w:r>
    </w:p>
    <w:p w:rsidR="00813222" w:rsidRDefault="00813222" w:rsidP="00813222">
      <w:pPr>
        <w:spacing w:line="276" w:lineRule="auto"/>
        <w:ind w:right="84"/>
        <w:jc w:val="both"/>
      </w:pPr>
      <w:r>
        <w:t>___________________________________________________________________________________,</w:t>
      </w:r>
    </w:p>
    <w:p w:rsidR="00813222" w:rsidRDefault="00813222" w:rsidP="00813222">
      <w:pPr>
        <w:ind w:right="84"/>
        <w:jc w:val="both"/>
      </w:pPr>
      <w:r>
        <w:t xml:space="preserve">в соответствии со ст. 9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w:t>
      </w:r>
      <w:r>
        <w:br/>
        <w:t>г. Вологда, ул. Лермонтова, д. 31 и подтверждаю, что, давая такое согласие, я действую своей волей и в своих интересах.</w:t>
      </w:r>
    </w:p>
    <w:p w:rsidR="00813222" w:rsidRPr="00BD1FBD" w:rsidRDefault="00813222" w:rsidP="00813222">
      <w:pPr>
        <w:autoSpaceDE w:val="0"/>
        <w:ind w:firstLine="709"/>
        <w:jc w:val="both"/>
        <w:rPr>
          <w:rFonts w:eastAsia="TimesNewRomanPSMT"/>
        </w:rPr>
      </w:pPr>
      <w:r>
        <w:t xml:space="preserve">Согласие дается мною для информирования и участия в </w:t>
      </w:r>
      <w:r w:rsidR="00FE56EA">
        <w:t xml:space="preserve">областной </w:t>
      </w:r>
      <w:r>
        <w:t>акции «</w:t>
      </w:r>
      <w:r w:rsidR="00FE56EA">
        <w:t>Н</w:t>
      </w:r>
      <w:r>
        <w:t xml:space="preserve">еделя добра» и распространяется на следующую </w:t>
      </w:r>
      <w:r>
        <w:rPr>
          <w:u w:val="single"/>
        </w:rPr>
        <w:t xml:space="preserve">информацию: фамилия, имя, отчество, название общественного объединения (если есть). </w:t>
      </w:r>
    </w:p>
    <w:p w:rsidR="00813222" w:rsidRDefault="00813222" w:rsidP="00813222">
      <w:pPr>
        <w:autoSpaceDE w:val="0"/>
        <w:ind w:right="84" w:firstLine="709"/>
        <w:jc w:val="both"/>
        <w:rPr>
          <w:rFonts w:eastAsia="TimesNewRomanPSMT"/>
        </w:rPr>
      </w:pPr>
      <w:r>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813222" w:rsidRDefault="00813222" w:rsidP="00813222">
      <w:pPr>
        <w:tabs>
          <w:tab w:val="left" w:leader="underscore" w:pos="7022"/>
        </w:tabs>
        <w:spacing w:line="252" w:lineRule="auto"/>
        <w:ind w:right="40" w:firstLine="724"/>
        <w:jc w:val="both"/>
        <w:rPr>
          <w:color w:val="000000"/>
        </w:rPr>
      </w:pPr>
      <w:r>
        <w:rPr>
          <w:color w:val="000000"/>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813222" w:rsidRDefault="00813222" w:rsidP="00813222">
      <w:pPr>
        <w:ind w:right="84" w:firstLine="709"/>
        <w:jc w:val="both"/>
      </w:pPr>
      <w:r>
        <w:t xml:space="preserve">Согласие дается на срок проведения </w:t>
      </w:r>
      <w:r w:rsidR="00FE56EA">
        <w:t xml:space="preserve">областной </w:t>
      </w:r>
      <w:r>
        <w:t>акции «</w:t>
      </w:r>
      <w:r w:rsidR="00FE56EA">
        <w:t>Н</w:t>
      </w:r>
      <w:r>
        <w:t xml:space="preserve">еделя добра» и срок хранения материалов по </w:t>
      </w:r>
      <w:r w:rsidR="00FE56EA">
        <w:t xml:space="preserve">областной </w:t>
      </w:r>
      <w:r>
        <w:t>акции «</w:t>
      </w:r>
      <w:r w:rsidR="00FE56EA">
        <w:t>Н</w:t>
      </w:r>
      <w:r>
        <w:t>еделя добра» и может быть в любой момент мной отозвано путем письменного заявления.</w:t>
      </w:r>
    </w:p>
    <w:p w:rsidR="00813222" w:rsidRDefault="00813222" w:rsidP="00813222">
      <w:pPr>
        <w:ind w:right="84"/>
      </w:pPr>
    </w:p>
    <w:p w:rsidR="00813222" w:rsidRDefault="00813222" w:rsidP="00813222"/>
    <w:p w:rsidR="00813222" w:rsidRDefault="00813222" w:rsidP="00813222">
      <w:r>
        <w:t>«____» ___________ 2020 года                              __________         _____________________________</w:t>
      </w:r>
    </w:p>
    <w:p w:rsidR="00813222" w:rsidRDefault="00813222" w:rsidP="00813222">
      <w:pPr>
        <w:jc w:val="center"/>
      </w:pPr>
      <w:r>
        <w:t xml:space="preserve">                                                                               (</w:t>
      </w:r>
      <w:proofErr w:type="gramStart"/>
      <w:r>
        <w:t xml:space="preserve">подпись)   </w:t>
      </w:r>
      <w:proofErr w:type="gramEnd"/>
      <w:r>
        <w:t xml:space="preserve">         (Ф.И.О. лица, давшего согласие)</w:t>
      </w:r>
    </w:p>
    <w:p w:rsidR="00813222" w:rsidRDefault="00813222" w:rsidP="00813222">
      <w:pPr>
        <w:jc w:val="right"/>
        <w:rPr>
          <w:rFonts w:eastAsia="Calibri"/>
          <w:b/>
          <w:color w:val="000000"/>
          <w:sz w:val="28"/>
          <w:szCs w:val="28"/>
        </w:rPr>
      </w:pPr>
    </w:p>
    <w:p w:rsidR="00813222" w:rsidRDefault="00813222" w:rsidP="00813222">
      <w:pPr>
        <w:ind w:right="-283"/>
        <w:jc w:val="center"/>
        <w:rPr>
          <w:rFonts w:eastAsia="Calibri"/>
          <w:b/>
        </w:rPr>
      </w:pPr>
    </w:p>
    <w:p w:rsidR="00813222" w:rsidRDefault="00813222" w:rsidP="00813222">
      <w:pPr>
        <w:ind w:right="-283"/>
        <w:jc w:val="center"/>
        <w:rPr>
          <w:rFonts w:eastAsia="Calibri"/>
          <w:b/>
        </w:rPr>
      </w:pPr>
    </w:p>
    <w:p w:rsidR="00813222" w:rsidRDefault="00813222" w:rsidP="00813222">
      <w:pPr>
        <w:ind w:right="-283"/>
        <w:jc w:val="center"/>
        <w:rPr>
          <w:rFonts w:eastAsia="Calibri"/>
          <w:b/>
        </w:rPr>
      </w:pPr>
    </w:p>
    <w:p w:rsidR="00813222" w:rsidRDefault="00813222" w:rsidP="00813222"/>
    <w:p w:rsidR="00391001" w:rsidRDefault="00391001">
      <w:pPr>
        <w:widowControl/>
        <w:suppressAutoHyphens w:val="0"/>
        <w:spacing w:after="160" w:line="259" w:lineRule="auto"/>
        <w:rPr>
          <w:color w:val="000000"/>
        </w:rPr>
      </w:pPr>
    </w:p>
    <w:p w:rsidR="00391001" w:rsidRDefault="00391001" w:rsidP="00817939">
      <w:pPr>
        <w:pStyle w:val="a3"/>
        <w:tabs>
          <w:tab w:val="left" w:pos="284"/>
          <w:tab w:val="left" w:pos="426"/>
        </w:tabs>
        <w:spacing w:before="60" w:line="200" w:lineRule="atLeast"/>
        <w:ind w:right="-456" w:firstLine="0"/>
        <w:jc w:val="right"/>
        <w:rPr>
          <w:color w:val="000000"/>
          <w:szCs w:val="24"/>
        </w:rPr>
      </w:pPr>
    </w:p>
    <w:p w:rsidR="003D4A31" w:rsidRDefault="003D4A31" w:rsidP="00817939">
      <w:pPr>
        <w:pStyle w:val="a3"/>
        <w:tabs>
          <w:tab w:val="left" w:pos="284"/>
          <w:tab w:val="left" w:pos="426"/>
        </w:tabs>
        <w:spacing w:before="60" w:line="200" w:lineRule="atLeast"/>
        <w:ind w:right="-456" w:firstLine="0"/>
        <w:jc w:val="right"/>
        <w:rPr>
          <w:color w:val="000000"/>
          <w:szCs w:val="24"/>
        </w:rPr>
      </w:pPr>
    </w:p>
    <w:p w:rsidR="003D4A31" w:rsidRDefault="003D4A31" w:rsidP="00817939">
      <w:pPr>
        <w:pStyle w:val="a3"/>
        <w:tabs>
          <w:tab w:val="left" w:pos="284"/>
          <w:tab w:val="left" w:pos="426"/>
        </w:tabs>
        <w:spacing w:before="60" w:line="200" w:lineRule="atLeast"/>
        <w:ind w:right="-456" w:firstLine="0"/>
        <w:jc w:val="right"/>
        <w:rPr>
          <w:color w:val="000000"/>
          <w:szCs w:val="24"/>
        </w:rPr>
        <w:sectPr w:rsidR="003D4A31" w:rsidSect="00391001">
          <w:pgSz w:w="11906" w:h="16838"/>
          <w:pgMar w:top="1134" w:right="567" w:bottom="1134" w:left="1134" w:header="720" w:footer="720" w:gutter="0"/>
          <w:cols w:space="720"/>
          <w:docGrid w:linePitch="360" w:charSpace="-6554"/>
        </w:sectPr>
      </w:pPr>
    </w:p>
    <w:p w:rsidR="003D4A31" w:rsidRPr="00594641" w:rsidRDefault="003D4A31" w:rsidP="003D4A31">
      <w:pPr>
        <w:spacing w:line="200" w:lineRule="atLeast"/>
        <w:ind w:right="-767"/>
        <w:jc w:val="right"/>
        <w:rPr>
          <w:bCs/>
          <w:iCs/>
          <w:sz w:val="28"/>
          <w:szCs w:val="28"/>
        </w:rPr>
      </w:pPr>
      <w:r w:rsidRPr="00594641">
        <w:rPr>
          <w:bCs/>
          <w:iCs/>
          <w:sz w:val="28"/>
          <w:szCs w:val="28"/>
        </w:rPr>
        <w:t>ПРИЛОЖЕНИЕ 4</w:t>
      </w:r>
    </w:p>
    <w:p w:rsidR="003D4A31" w:rsidRDefault="003D4A31" w:rsidP="003D4A31">
      <w:pPr>
        <w:spacing w:line="200" w:lineRule="atLeast"/>
        <w:ind w:left="567"/>
        <w:jc w:val="center"/>
        <w:rPr>
          <w:b/>
          <w:color w:val="000000"/>
          <w:sz w:val="28"/>
          <w:szCs w:val="28"/>
        </w:rPr>
      </w:pPr>
      <w:r w:rsidRPr="00A76422">
        <w:rPr>
          <w:b/>
          <w:bCs/>
          <w:iCs/>
          <w:sz w:val="28"/>
          <w:szCs w:val="28"/>
        </w:rPr>
        <w:t xml:space="preserve">Квоты на получение </w:t>
      </w:r>
      <w:r>
        <w:rPr>
          <w:b/>
          <w:sz w:val="28"/>
          <w:szCs w:val="28"/>
        </w:rPr>
        <w:t xml:space="preserve">раздаточной продукции </w:t>
      </w:r>
      <w:r w:rsidRPr="009A7417">
        <w:rPr>
          <w:b/>
          <w:sz w:val="28"/>
          <w:szCs w:val="28"/>
        </w:rPr>
        <w:t>для организации и проведения мероприятий</w:t>
      </w:r>
      <w:r>
        <w:rPr>
          <w:b/>
          <w:sz w:val="28"/>
          <w:szCs w:val="28"/>
        </w:rPr>
        <w:t xml:space="preserve"> </w:t>
      </w:r>
      <w:r w:rsidR="00FE56EA">
        <w:rPr>
          <w:b/>
          <w:sz w:val="28"/>
          <w:szCs w:val="28"/>
        </w:rPr>
        <w:t xml:space="preserve">областной </w:t>
      </w:r>
      <w:r>
        <w:rPr>
          <w:b/>
          <w:color w:val="000000"/>
          <w:sz w:val="28"/>
          <w:szCs w:val="28"/>
        </w:rPr>
        <w:t>акции «</w:t>
      </w:r>
      <w:r w:rsidR="00FE56EA">
        <w:rPr>
          <w:b/>
          <w:color w:val="000000"/>
          <w:sz w:val="28"/>
          <w:szCs w:val="28"/>
        </w:rPr>
        <w:t>Н</w:t>
      </w:r>
      <w:r w:rsidRPr="00DB0930">
        <w:rPr>
          <w:b/>
          <w:color w:val="000000"/>
          <w:sz w:val="28"/>
          <w:szCs w:val="28"/>
        </w:rPr>
        <w:t>еделя добра»</w:t>
      </w:r>
    </w:p>
    <w:p w:rsidR="003D4A31" w:rsidRDefault="003D4A31" w:rsidP="003D4A31">
      <w:pPr>
        <w:spacing w:line="200" w:lineRule="atLeast"/>
        <w:ind w:left="567"/>
        <w:jc w:val="center"/>
        <w:rPr>
          <w:b/>
          <w:color w:val="000000"/>
          <w:sz w:val="28"/>
          <w:szCs w:val="28"/>
        </w:rPr>
      </w:pPr>
    </w:p>
    <w:tbl>
      <w:tblPr>
        <w:tblStyle w:val="a7"/>
        <w:tblW w:w="10060" w:type="dxa"/>
        <w:tblInd w:w="567" w:type="dxa"/>
        <w:tblLook w:val="04A0" w:firstRow="1" w:lastRow="0" w:firstColumn="1" w:lastColumn="0" w:noHBand="0" w:noVBand="1"/>
      </w:tblPr>
      <w:tblGrid>
        <w:gridCol w:w="618"/>
        <w:gridCol w:w="2681"/>
        <w:gridCol w:w="1328"/>
        <w:gridCol w:w="1228"/>
        <w:gridCol w:w="1542"/>
        <w:gridCol w:w="1306"/>
        <w:gridCol w:w="1357"/>
      </w:tblGrid>
      <w:tr w:rsidR="003D4A31" w:rsidTr="00662CFC">
        <w:tc>
          <w:tcPr>
            <w:tcW w:w="562" w:type="dxa"/>
          </w:tcPr>
          <w:p w:rsidR="003D4A31" w:rsidRDefault="003D4A31" w:rsidP="00662CFC">
            <w:pPr>
              <w:spacing w:line="200" w:lineRule="atLeast"/>
              <w:jc w:val="center"/>
              <w:rPr>
                <w:b/>
                <w:color w:val="000000"/>
                <w:sz w:val="28"/>
                <w:szCs w:val="28"/>
              </w:rPr>
            </w:pPr>
            <w:r>
              <w:rPr>
                <w:b/>
                <w:color w:val="000000"/>
                <w:sz w:val="28"/>
                <w:szCs w:val="28"/>
              </w:rPr>
              <w:t>№</w:t>
            </w:r>
            <w:r>
              <w:rPr>
                <w:b/>
                <w:color w:val="000000"/>
                <w:sz w:val="28"/>
                <w:szCs w:val="28"/>
              </w:rPr>
              <w:br/>
              <w:t>п/п</w:t>
            </w:r>
          </w:p>
        </w:tc>
        <w:tc>
          <w:tcPr>
            <w:tcW w:w="2977" w:type="dxa"/>
          </w:tcPr>
          <w:p w:rsidR="003D4A31" w:rsidRDefault="003D4A31" w:rsidP="00662CFC">
            <w:pPr>
              <w:spacing w:line="200" w:lineRule="atLeast"/>
              <w:jc w:val="center"/>
              <w:rPr>
                <w:b/>
                <w:color w:val="000000"/>
                <w:sz w:val="28"/>
                <w:szCs w:val="28"/>
              </w:rPr>
            </w:pPr>
            <w:r>
              <w:rPr>
                <w:b/>
                <w:color w:val="000000"/>
                <w:sz w:val="28"/>
                <w:szCs w:val="28"/>
              </w:rPr>
              <w:t>Муниципальный район/городской округ</w:t>
            </w:r>
          </w:p>
        </w:tc>
        <w:tc>
          <w:tcPr>
            <w:tcW w:w="1541" w:type="dxa"/>
          </w:tcPr>
          <w:p w:rsidR="003D4A31" w:rsidRDefault="003D4A31" w:rsidP="00662CFC">
            <w:pPr>
              <w:spacing w:line="200" w:lineRule="atLeast"/>
              <w:jc w:val="center"/>
              <w:rPr>
                <w:b/>
                <w:color w:val="000000"/>
                <w:sz w:val="28"/>
                <w:szCs w:val="28"/>
              </w:rPr>
            </w:pPr>
            <w:r>
              <w:rPr>
                <w:b/>
                <w:color w:val="000000"/>
                <w:sz w:val="28"/>
                <w:szCs w:val="28"/>
              </w:rPr>
              <w:t>Значки</w:t>
            </w:r>
          </w:p>
        </w:tc>
        <w:tc>
          <w:tcPr>
            <w:tcW w:w="1294" w:type="dxa"/>
          </w:tcPr>
          <w:p w:rsidR="003D4A31" w:rsidRDefault="003D4A31" w:rsidP="00662CFC">
            <w:pPr>
              <w:spacing w:line="200" w:lineRule="atLeast"/>
              <w:jc w:val="center"/>
              <w:rPr>
                <w:b/>
                <w:color w:val="000000"/>
                <w:sz w:val="28"/>
                <w:szCs w:val="28"/>
              </w:rPr>
            </w:pPr>
            <w:proofErr w:type="spellStart"/>
            <w:r>
              <w:rPr>
                <w:b/>
                <w:color w:val="000000"/>
                <w:sz w:val="28"/>
                <w:szCs w:val="28"/>
              </w:rPr>
              <w:t>Хештег</w:t>
            </w:r>
            <w:proofErr w:type="spellEnd"/>
          </w:p>
        </w:tc>
        <w:tc>
          <w:tcPr>
            <w:tcW w:w="1134" w:type="dxa"/>
          </w:tcPr>
          <w:p w:rsidR="003D4A31" w:rsidRDefault="003D4A31" w:rsidP="00662CFC">
            <w:pPr>
              <w:spacing w:line="200" w:lineRule="atLeast"/>
              <w:jc w:val="center"/>
              <w:rPr>
                <w:b/>
                <w:color w:val="000000"/>
                <w:sz w:val="28"/>
                <w:szCs w:val="28"/>
              </w:rPr>
            </w:pPr>
            <w:r>
              <w:rPr>
                <w:b/>
                <w:color w:val="000000"/>
                <w:sz w:val="28"/>
                <w:szCs w:val="28"/>
              </w:rPr>
              <w:t>Открытка</w:t>
            </w:r>
          </w:p>
        </w:tc>
        <w:tc>
          <w:tcPr>
            <w:tcW w:w="992" w:type="dxa"/>
          </w:tcPr>
          <w:p w:rsidR="003D4A31" w:rsidRDefault="003D4A31" w:rsidP="00662CFC">
            <w:pPr>
              <w:spacing w:line="200" w:lineRule="atLeast"/>
              <w:jc w:val="center"/>
              <w:rPr>
                <w:b/>
                <w:color w:val="000000"/>
                <w:sz w:val="28"/>
                <w:szCs w:val="28"/>
              </w:rPr>
            </w:pPr>
            <w:r>
              <w:rPr>
                <w:b/>
                <w:color w:val="000000"/>
                <w:sz w:val="28"/>
                <w:szCs w:val="28"/>
              </w:rPr>
              <w:t>Конфета</w:t>
            </w:r>
          </w:p>
        </w:tc>
        <w:tc>
          <w:tcPr>
            <w:tcW w:w="1560" w:type="dxa"/>
          </w:tcPr>
          <w:p w:rsidR="003D4A31" w:rsidRDefault="003D4A31" w:rsidP="00662CFC">
            <w:pPr>
              <w:spacing w:line="200" w:lineRule="atLeast"/>
              <w:jc w:val="center"/>
              <w:rPr>
                <w:b/>
                <w:color w:val="000000"/>
                <w:sz w:val="28"/>
                <w:szCs w:val="28"/>
              </w:rPr>
            </w:pPr>
            <w:r>
              <w:rPr>
                <w:b/>
                <w:color w:val="000000"/>
                <w:sz w:val="28"/>
                <w:szCs w:val="28"/>
              </w:rPr>
              <w:t>Рюкзак</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Бабаевский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Бабушкинский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3</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Белозерский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4</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Вашкинский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5</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Великоустюгский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6</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Верховажский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7</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Вожегодский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8</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г. Вологда</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200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11</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225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225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29</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9</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Вологодский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10</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Вытегорский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11</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Грязовецкий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12</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Кадуйский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13</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Кирилловский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14</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Кичменгско</w:t>
            </w:r>
            <w:proofErr w:type="spellEnd"/>
            <w:r>
              <w:rPr>
                <w:color w:val="000000"/>
                <w:sz w:val="28"/>
                <w:szCs w:val="28"/>
              </w:rPr>
              <w:t>-Городецкий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15</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Междуреченский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16</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Никольский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17</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Нюксенский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18</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Сокольский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19</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Сямженский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20</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Тарногский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21</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Тотемский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22</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Усть</w:t>
            </w:r>
            <w:proofErr w:type="spellEnd"/>
            <w:r>
              <w:rPr>
                <w:color w:val="000000"/>
                <w:sz w:val="28"/>
                <w:szCs w:val="28"/>
              </w:rPr>
              <w:t>-Кубинский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23</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Устюженский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24</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Харовский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25</w:t>
            </w:r>
          </w:p>
        </w:tc>
        <w:tc>
          <w:tcPr>
            <w:tcW w:w="2977" w:type="dxa"/>
            <w:vAlign w:val="center"/>
          </w:tcPr>
          <w:p w:rsidR="003D4A31" w:rsidRPr="00CC7A70" w:rsidRDefault="003D4A31" w:rsidP="00662CFC">
            <w:pPr>
              <w:spacing w:line="200" w:lineRule="atLeast"/>
              <w:jc w:val="center"/>
              <w:rPr>
                <w:color w:val="000000"/>
                <w:sz w:val="28"/>
                <w:szCs w:val="28"/>
              </w:rPr>
            </w:pPr>
            <w:proofErr w:type="spellStart"/>
            <w:r>
              <w:rPr>
                <w:color w:val="000000"/>
                <w:sz w:val="28"/>
                <w:szCs w:val="28"/>
              </w:rPr>
              <w:t>Чагодощенский</w:t>
            </w:r>
            <w:proofErr w:type="spellEnd"/>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26</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г. Череповец</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200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11</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225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225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29</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27</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Череповецкий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r w:rsidR="003D4A31" w:rsidTr="00662CFC">
        <w:trPr>
          <w:trHeight w:val="851"/>
        </w:trPr>
        <w:tc>
          <w:tcPr>
            <w:tcW w:w="562" w:type="dxa"/>
            <w:vAlign w:val="center"/>
          </w:tcPr>
          <w:p w:rsidR="003D4A31" w:rsidRPr="00CC7A70" w:rsidRDefault="003D4A31" w:rsidP="00662CFC">
            <w:pPr>
              <w:spacing w:line="200" w:lineRule="atLeast"/>
              <w:jc w:val="center"/>
              <w:rPr>
                <w:color w:val="000000"/>
                <w:sz w:val="28"/>
                <w:szCs w:val="28"/>
              </w:rPr>
            </w:pPr>
            <w:r w:rsidRPr="00CC7A70">
              <w:rPr>
                <w:color w:val="000000"/>
                <w:sz w:val="28"/>
                <w:szCs w:val="28"/>
              </w:rPr>
              <w:t>28</w:t>
            </w:r>
          </w:p>
        </w:tc>
        <w:tc>
          <w:tcPr>
            <w:tcW w:w="2977" w:type="dxa"/>
            <w:vAlign w:val="center"/>
          </w:tcPr>
          <w:p w:rsidR="003D4A31" w:rsidRPr="00CC7A70" w:rsidRDefault="003D4A31" w:rsidP="00662CFC">
            <w:pPr>
              <w:spacing w:line="200" w:lineRule="atLeast"/>
              <w:jc w:val="center"/>
              <w:rPr>
                <w:color w:val="000000"/>
                <w:sz w:val="28"/>
                <w:szCs w:val="28"/>
              </w:rPr>
            </w:pPr>
            <w:r>
              <w:rPr>
                <w:color w:val="000000"/>
                <w:sz w:val="28"/>
                <w:szCs w:val="28"/>
              </w:rPr>
              <w:t>Шекснинский</w:t>
            </w:r>
          </w:p>
        </w:tc>
        <w:tc>
          <w:tcPr>
            <w:tcW w:w="1541" w:type="dxa"/>
            <w:vAlign w:val="center"/>
          </w:tcPr>
          <w:p w:rsidR="003D4A31" w:rsidRPr="00CC7A70" w:rsidRDefault="003D4A31" w:rsidP="00662CFC">
            <w:pPr>
              <w:spacing w:line="200" w:lineRule="atLeast"/>
              <w:jc w:val="center"/>
              <w:rPr>
                <w:color w:val="000000"/>
                <w:sz w:val="28"/>
                <w:szCs w:val="28"/>
              </w:rPr>
            </w:pPr>
            <w:r>
              <w:rPr>
                <w:color w:val="000000"/>
                <w:sz w:val="28"/>
                <w:szCs w:val="28"/>
              </w:rPr>
              <w:t>100</w:t>
            </w:r>
          </w:p>
        </w:tc>
        <w:tc>
          <w:tcPr>
            <w:tcW w:w="1294" w:type="dxa"/>
            <w:vAlign w:val="center"/>
          </w:tcPr>
          <w:p w:rsidR="003D4A31" w:rsidRPr="00CC7A70" w:rsidRDefault="003D4A31" w:rsidP="00662CFC">
            <w:pPr>
              <w:spacing w:line="200" w:lineRule="atLeast"/>
              <w:jc w:val="center"/>
              <w:rPr>
                <w:color w:val="000000"/>
                <w:sz w:val="28"/>
                <w:szCs w:val="28"/>
              </w:rPr>
            </w:pPr>
            <w:r>
              <w:rPr>
                <w:color w:val="000000"/>
                <w:sz w:val="28"/>
                <w:szCs w:val="28"/>
              </w:rPr>
              <w:t>3</w:t>
            </w:r>
          </w:p>
        </w:tc>
        <w:tc>
          <w:tcPr>
            <w:tcW w:w="1134"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992" w:type="dxa"/>
            <w:vAlign w:val="center"/>
          </w:tcPr>
          <w:p w:rsidR="003D4A31" w:rsidRPr="00CC7A70" w:rsidRDefault="003D4A31" w:rsidP="00662CFC">
            <w:pPr>
              <w:spacing w:line="200" w:lineRule="atLeast"/>
              <w:jc w:val="center"/>
              <w:rPr>
                <w:color w:val="000000"/>
                <w:sz w:val="28"/>
                <w:szCs w:val="28"/>
              </w:rPr>
            </w:pPr>
            <w:r>
              <w:rPr>
                <w:color w:val="000000"/>
                <w:sz w:val="28"/>
                <w:szCs w:val="28"/>
              </w:rPr>
              <w:t>175</w:t>
            </w:r>
          </w:p>
        </w:tc>
        <w:tc>
          <w:tcPr>
            <w:tcW w:w="1560" w:type="dxa"/>
            <w:vAlign w:val="center"/>
          </w:tcPr>
          <w:p w:rsidR="003D4A31" w:rsidRPr="00CC7A70" w:rsidRDefault="003D4A31" w:rsidP="00662CFC">
            <w:pPr>
              <w:spacing w:line="200" w:lineRule="atLeast"/>
              <w:jc w:val="center"/>
              <w:rPr>
                <w:color w:val="000000"/>
                <w:sz w:val="28"/>
                <w:szCs w:val="28"/>
              </w:rPr>
            </w:pPr>
            <w:r>
              <w:rPr>
                <w:color w:val="000000"/>
                <w:sz w:val="28"/>
                <w:szCs w:val="28"/>
              </w:rPr>
              <w:t>17</w:t>
            </w:r>
          </w:p>
        </w:tc>
      </w:tr>
    </w:tbl>
    <w:p w:rsidR="003D4A31" w:rsidRPr="00513132" w:rsidRDefault="003D4A31" w:rsidP="003D4A31">
      <w:pPr>
        <w:spacing w:line="200" w:lineRule="atLeast"/>
        <w:ind w:left="567"/>
        <w:rPr>
          <w:b/>
          <w:color w:val="000000"/>
          <w:sz w:val="28"/>
          <w:szCs w:val="28"/>
        </w:rPr>
      </w:pPr>
    </w:p>
    <w:p w:rsidR="003D4A31" w:rsidRPr="009A7417" w:rsidRDefault="003D4A31" w:rsidP="003D4A31">
      <w:pPr>
        <w:contextualSpacing/>
        <w:jc w:val="center"/>
        <w:rPr>
          <w:b/>
          <w:sz w:val="28"/>
          <w:szCs w:val="28"/>
        </w:rPr>
      </w:pPr>
    </w:p>
    <w:p w:rsidR="003D4A31" w:rsidRPr="009F3D07" w:rsidRDefault="003D4A31" w:rsidP="003D4A31">
      <w:pPr>
        <w:autoSpaceDE w:val="0"/>
        <w:autoSpaceDN w:val="0"/>
        <w:adjustRightInd w:val="0"/>
        <w:spacing w:after="197"/>
        <w:contextualSpacing/>
        <w:rPr>
          <w:rFonts w:eastAsia="Times New Roman"/>
          <w:sz w:val="28"/>
          <w:szCs w:val="20"/>
          <w:lang w:eastAsia="ru-RU"/>
        </w:rPr>
      </w:pPr>
    </w:p>
    <w:p w:rsidR="003D4A31" w:rsidRDefault="003D4A31" w:rsidP="003D4A31">
      <w:pPr>
        <w:pStyle w:val="a3"/>
        <w:tabs>
          <w:tab w:val="left" w:pos="284"/>
          <w:tab w:val="left" w:pos="426"/>
        </w:tabs>
        <w:spacing w:before="60" w:line="200" w:lineRule="atLeast"/>
        <w:ind w:right="-456" w:firstLine="0"/>
        <w:rPr>
          <w:color w:val="000000"/>
          <w:szCs w:val="24"/>
        </w:rPr>
      </w:pPr>
    </w:p>
    <w:p w:rsidR="003D4A31" w:rsidRDefault="003D4A31" w:rsidP="003D4A31">
      <w:pPr>
        <w:pStyle w:val="a3"/>
        <w:tabs>
          <w:tab w:val="left" w:pos="284"/>
          <w:tab w:val="left" w:pos="426"/>
        </w:tabs>
        <w:spacing w:before="60" w:line="200" w:lineRule="atLeast"/>
        <w:ind w:right="-456" w:firstLine="0"/>
        <w:rPr>
          <w:color w:val="000000"/>
          <w:szCs w:val="24"/>
        </w:rPr>
        <w:sectPr w:rsidR="003D4A31" w:rsidSect="003D4A31">
          <w:pgSz w:w="11906" w:h="16838"/>
          <w:pgMar w:top="1134" w:right="1134" w:bottom="1134" w:left="567" w:header="720" w:footer="720" w:gutter="0"/>
          <w:cols w:space="720"/>
          <w:docGrid w:linePitch="360" w:charSpace="-6554"/>
        </w:sectPr>
      </w:pPr>
    </w:p>
    <w:p w:rsidR="00CB24B0" w:rsidRPr="00594641" w:rsidRDefault="003D4A31" w:rsidP="003D4A31">
      <w:pPr>
        <w:pStyle w:val="a3"/>
        <w:tabs>
          <w:tab w:val="left" w:pos="284"/>
          <w:tab w:val="left" w:pos="426"/>
        </w:tabs>
        <w:spacing w:before="60" w:line="200" w:lineRule="atLeast"/>
        <w:ind w:right="-456" w:firstLine="0"/>
        <w:jc w:val="right"/>
        <w:rPr>
          <w:b/>
          <w:color w:val="000000"/>
          <w:sz w:val="28"/>
          <w:szCs w:val="28"/>
        </w:rPr>
      </w:pPr>
      <w:r w:rsidRPr="00594641">
        <w:rPr>
          <w:color w:val="000000"/>
          <w:sz w:val="28"/>
          <w:szCs w:val="28"/>
        </w:rPr>
        <w:t>ПРИЛОЖЕНИЕ 5</w:t>
      </w:r>
    </w:p>
    <w:p w:rsidR="00CB24B0" w:rsidRPr="00594641" w:rsidRDefault="00CB24B0" w:rsidP="00817939">
      <w:pPr>
        <w:pStyle w:val="LO-Normal"/>
        <w:spacing w:before="0" w:after="0"/>
        <w:jc w:val="center"/>
        <w:rPr>
          <w:b/>
          <w:color w:val="000000"/>
          <w:sz w:val="28"/>
          <w:szCs w:val="28"/>
        </w:rPr>
      </w:pPr>
      <w:r w:rsidRPr="00594641">
        <w:rPr>
          <w:b/>
          <w:color w:val="000000"/>
          <w:sz w:val="28"/>
          <w:szCs w:val="28"/>
        </w:rPr>
        <w:t>Сводный отчет об участии</w:t>
      </w:r>
    </w:p>
    <w:p w:rsidR="00CB24B0" w:rsidRPr="00594641" w:rsidRDefault="00CB24B0" w:rsidP="00FE56EA">
      <w:pPr>
        <w:pStyle w:val="LO-Normal"/>
        <w:spacing w:before="0" w:after="0"/>
        <w:jc w:val="center"/>
        <w:rPr>
          <w:b/>
          <w:color w:val="000000"/>
          <w:sz w:val="28"/>
          <w:szCs w:val="28"/>
        </w:rPr>
      </w:pPr>
      <w:r w:rsidRPr="00594641">
        <w:rPr>
          <w:b/>
          <w:color w:val="000000"/>
          <w:sz w:val="28"/>
          <w:szCs w:val="28"/>
        </w:rPr>
        <w:t xml:space="preserve">в </w:t>
      </w:r>
      <w:r w:rsidR="00FE56EA">
        <w:rPr>
          <w:b/>
          <w:color w:val="000000"/>
          <w:sz w:val="28"/>
          <w:szCs w:val="28"/>
        </w:rPr>
        <w:t xml:space="preserve">областной </w:t>
      </w:r>
      <w:r w:rsidR="00473C3F" w:rsidRPr="00594641">
        <w:rPr>
          <w:b/>
          <w:color w:val="000000"/>
          <w:sz w:val="28"/>
          <w:szCs w:val="28"/>
        </w:rPr>
        <w:t>акции «</w:t>
      </w:r>
      <w:r w:rsidR="00FE56EA">
        <w:rPr>
          <w:b/>
          <w:color w:val="000000"/>
          <w:sz w:val="28"/>
          <w:szCs w:val="28"/>
        </w:rPr>
        <w:t>Н</w:t>
      </w:r>
      <w:r w:rsidRPr="00594641">
        <w:rPr>
          <w:b/>
          <w:color w:val="000000"/>
          <w:sz w:val="28"/>
          <w:szCs w:val="28"/>
        </w:rPr>
        <w:t xml:space="preserve">еделя добра» </w:t>
      </w:r>
    </w:p>
    <w:p w:rsidR="00CB24B0" w:rsidRPr="00594641" w:rsidRDefault="00CB24B0" w:rsidP="00817939">
      <w:pPr>
        <w:pStyle w:val="LO-Normal"/>
        <w:spacing w:before="0" w:after="0"/>
        <w:jc w:val="center"/>
        <w:rPr>
          <w:bCs/>
          <w:color w:val="000000"/>
          <w:sz w:val="28"/>
          <w:szCs w:val="28"/>
        </w:rPr>
      </w:pPr>
      <w:r w:rsidRPr="00594641">
        <w:rPr>
          <w:bCs/>
          <w:color w:val="000000"/>
          <w:sz w:val="28"/>
          <w:szCs w:val="28"/>
        </w:rPr>
        <w:t>(2020 год)</w:t>
      </w:r>
    </w:p>
    <w:p w:rsidR="00CB24B0" w:rsidRDefault="00CB24B0" w:rsidP="00817939">
      <w:pPr>
        <w:pStyle w:val="LO-Normal"/>
        <w:spacing w:before="0" w:after="0"/>
        <w:jc w:val="center"/>
        <w:rPr>
          <w:color w:val="000000"/>
          <w:szCs w:val="24"/>
        </w:rPr>
      </w:pPr>
    </w:p>
    <w:p w:rsidR="00CB24B0" w:rsidRDefault="00144B97" w:rsidP="00144B97">
      <w:pPr>
        <w:pStyle w:val="LO-Normal"/>
        <w:numPr>
          <w:ilvl w:val="0"/>
          <w:numId w:val="17"/>
        </w:numPr>
        <w:tabs>
          <w:tab w:val="left" w:pos="188"/>
          <w:tab w:val="left" w:pos="270"/>
        </w:tabs>
        <w:spacing w:before="0" w:after="0"/>
        <w:jc w:val="both"/>
        <w:rPr>
          <w:color w:val="000000"/>
          <w:szCs w:val="24"/>
        </w:rPr>
      </w:pPr>
      <w:r>
        <w:rPr>
          <w:color w:val="000000"/>
          <w:szCs w:val="24"/>
        </w:rPr>
        <w:t>М</w:t>
      </w:r>
      <w:r w:rsidR="00CB24B0">
        <w:rPr>
          <w:color w:val="000000"/>
          <w:szCs w:val="24"/>
        </w:rPr>
        <w:t>униципальн</w:t>
      </w:r>
      <w:r>
        <w:rPr>
          <w:color w:val="000000"/>
          <w:szCs w:val="24"/>
        </w:rPr>
        <w:t>ый район/городской округ</w:t>
      </w:r>
      <w:r w:rsidR="00CB24B0">
        <w:rPr>
          <w:color w:val="000000"/>
          <w:szCs w:val="24"/>
        </w:rPr>
        <w:t>:</w:t>
      </w:r>
      <w:r>
        <w:rPr>
          <w:color w:val="000000"/>
          <w:szCs w:val="24"/>
        </w:rPr>
        <w:t xml:space="preserve"> _________________</w:t>
      </w:r>
      <w:r w:rsidR="00CB24B0">
        <w:rPr>
          <w:color w:val="000000"/>
          <w:szCs w:val="24"/>
        </w:rPr>
        <w:t>____________________________</w:t>
      </w:r>
      <w:r w:rsidR="00473C3F">
        <w:rPr>
          <w:color w:val="000000"/>
          <w:szCs w:val="24"/>
        </w:rPr>
        <w:t>_____________</w:t>
      </w:r>
      <w:r>
        <w:rPr>
          <w:color w:val="000000"/>
          <w:szCs w:val="24"/>
        </w:rPr>
        <w:t>________________</w:t>
      </w:r>
      <w:r w:rsidR="00473C3F">
        <w:rPr>
          <w:color w:val="000000"/>
          <w:szCs w:val="24"/>
        </w:rPr>
        <w:t>___</w:t>
      </w:r>
      <w:r w:rsidR="00DE5807">
        <w:rPr>
          <w:color w:val="000000"/>
          <w:szCs w:val="24"/>
        </w:rPr>
        <w:t>__</w:t>
      </w:r>
      <w:r w:rsidR="00473C3F">
        <w:rPr>
          <w:color w:val="000000"/>
          <w:szCs w:val="24"/>
        </w:rPr>
        <w:t>.</w:t>
      </w:r>
    </w:p>
    <w:p w:rsidR="00144B97" w:rsidRPr="007D5420" w:rsidRDefault="00144B97" w:rsidP="00144B97">
      <w:pPr>
        <w:pStyle w:val="LO-Normal"/>
        <w:numPr>
          <w:ilvl w:val="0"/>
          <w:numId w:val="17"/>
        </w:numPr>
        <w:tabs>
          <w:tab w:val="left" w:pos="188"/>
          <w:tab w:val="left" w:pos="270"/>
        </w:tabs>
        <w:spacing w:before="0" w:after="0"/>
        <w:jc w:val="both"/>
        <w:rPr>
          <w:color w:val="000000"/>
          <w:szCs w:val="24"/>
        </w:rPr>
      </w:pPr>
      <w:r>
        <w:rPr>
          <w:color w:val="000000"/>
          <w:szCs w:val="24"/>
        </w:rPr>
        <w:t>Ф.И.О. заполнившего отчет: __________________________________________________________________________________________.</w:t>
      </w:r>
    </w:p>
    <w:p w:rsidR="00CB24B0" w:rsidRDefault="00CB24B0" w:rsidP="00817939">
      <w:pPr>
        <w:tabs>
          <w:tab w:val="left" w:pos="350"/>
        </w:tabs>
        <w:rPr>
          <w:color w:val="00000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414"/>
        <w:gridCol w:w="1127"/>
        <w:gridCol w:w="1097"/>
        <w:gridCol w:w="1209"/>
        <w:gridCol w:w="1103"/>
        <w:gridCol w:w="1134"/>
        <w:gridCol w:w="1276"/>
        <w:gridCol w:w="709"/>
        <w:gridCol w:w="850"/>
        <w:gridCol w:w="1418"/>
        <w:gridCol w:w="1134"/>
        <w:gridCol w:w="850"/>
        <w:gridCol w:w="851"/>
      </w:tblGrid>
      <w:tr w:rsidR="00144B97" w:rsidTr="0051342B">
        <w:trPr>
          <w:trHeight w:val="1847"/>
        </w:trPr>
        <w:tc>
          <w:tcPr>
            <w:tcW w:w="395" w:type="dxa"/>
            <w:vMerge w:val="restart"/>
            <w:shd w:val="clear" w:color="auto" w:fill="auto"/>
          </w:tcPr>
          <w:p w:rsidR="00144B97" w:rsidRPr="00144B97" w:rsidRDefault="00144B97" w:rsidP="00817939">
            <w:pPr>
              <w:jc w:val="center"/>
              <w:rPr>
                <w:sz w:val="20"/>
                <w:szCs w:val="20"/>
              </w:rPr>
            </w:pPr>
            <w:r w:rsidRPr="00144B97">
              <w:rPr>
                <w:sz w:val="20"/>
                <w:szCs w:val="20"/>
              </w:rPr>
              <w:t>№</w:t>
            </w:r>
          </w:p>
        </w:tc>
        <w:tc>
          <w:tcPr>
            <w:tcW w:w="1414" w:type="dxa"/>
            <w:vMerge w:val="restart"/>
            <w:shd w:val="clear" w:color="auto" w:fill="auto"/>
            <w:textDirection w:val="btLr"/>
            <w:vAlign w:val="center"/>
          </w:tcPr>
          <w:p w:rsidR="00144B97" w:rsidRPr="00381754" w:rsidRDefault="00144B97" w:rsidP="0051342B">
            <w:pPr>
              <w:ind w:left="113" w:right="113"/>
              <w:jc w:val="center"/>
              <w:rPr>
                <w:sz w:val="20"/>
                <w:szCs w:val="20"/>
              </w:rPr>
            </w:pPr>
            <w:r w:rsidRPr="00144B97">
              <w:rPr>
                <w:sz w:val="20"/>
                <w:szCs w:val="20"/>
              </w:rPr>
              <w:t>Наименование организации</w:t>
            </w:r>
            <w:r w:rsidR="00381754" w:rsidRPr="00381754">
              <w:rPr>
                <w:sz w:val="20"/>
                <w:szCs w:val="20"/>
              </w:rPr>
              <w:t>/</w:t>
            </w:r>
            <w:r w:rsidR="00381754">
              <w:rPr>
                <w:sz w:val="20"/>
                <w:szCs w:val="20"/>
              </w:rPr>
              <w:t>Ф.И.О. участника</w:t>
            </w:r>
          </w:p>
        </w:tc>
        <w:tc>
          <w:tcPr>
            <w:tcW w:w="1127" w:type="dxa"/>
            <w:vMerge w:val="restart"/>
            <w:shd w:val="clear" w:color="auto" w:fill="auto"/>
            <w:textDirection w:val="btLr"/>
            <w:vAlign w:val="center"/>
          </w:tcPr>
          <w:p w:rsidR="00144B97" w:rsidRPr="00144B97" w:rsidRDefault="00144B97" w:rsidP="0051342B">
            <w:pPr>
              <w:ind w:left="113" w:right="113"/>
              <w:jc w:val="center"/>
              <w:rPr>
                <w:sz w:val="20"/>
                <w:szCs w:val="20"/>
              </w:rPr>
            </w:pPr>
            <w:r w:rsidRPr="00144B97">
              <w:rPr>
                <w:sz w:val="20"/>
                <w:szCs w:val="20"/>
              </w:rPr>
              <w:t>Название мероприятия</w:t>
            </w:r>
          </w:p>
        </w:tc>
        <w:tc>
          <w:tcPr>
            <w:tcW w:w="1097" w:type="dxa"/>
            <w:vMerge w:val="restart"/>
            <w:shd w:val="clear" w:color="auto" w:fill="auto"/>
            <w:textDirection w:val="btLr"/>
            <w:vAlign w:val="center"/>
          </w:tcPr>
          <w:p w:rsidR="00144B97" w:rsidRPr="00144B97" w:rsidRDefault="00144B97" w:rsidP="0051342B">
            <w:pPr>
              <w:ind w:left="113" w:right="113"/>
              <w:jc w:val="center"/>
              <w:rPr>
                <w:sz w:val="20"/>
                <w:szCs w:val="20"/>
              </w:rPr>
            </w:pPr>
            <w:r w:rsidRPr="00144B97">
              <w:rPr>
                <w:sz w:val="20"/>
                <w:szCs w:val="20"/>
              </w:rPr>
              <w:t>Дата проведения</w:t>
            </w:r>
          </w:p>
        </w:tc>
        <w:tc>
          <w:tcPr>
            <w:tcW w:w="1209" w:type="dxa"/>
            <w:vMerge w:val="restart"/>
            <w:shd w:val="clear" w:color="auto" w:fill="auto"/>
            <w:textDirection w:val="btLr"/>
            <w:vAlign w:val="center"/>
          </w:tcPr>
          <w:p w:rsidR="00144B97" w:rsidRPr="00144B97" w:rsidRDefault="00144B97" w:rsidP="00A858F6">
            <w:pPr>
              <w:ind w:left="113" w:right="113"/>
              <w:jc w:val="center"/>
              <w:rPr>
                <w:sz w:val="20"/>
                <w:szCs w:val="20"/>
              </w:rPr>
            </w:pPr>
            <w:r w:rsidRPr="00144B97">
              <w:rPr>
                <w:sz w:val="20"/>
                <w:szCs w:val="20"/>
                <w:lang w:val="en-US"/>
              </w:rPr>
              <w:t>ID</w:t>
            </w:r>
            <w:r w:rsidRPr="00144B97">
              <w:rPr>
                <w:sz w:val="20"/>
                <w:szCs w:val="20"/>
              </w:rPr>
              <w:t xml:space="preserve"> мероприятия </w:t>
            </w:r>
            <w:r w:rsidR="00A858F6">
              <w:rPr>
                <w:sz w:val="20"/>
                <w:szCs w:val="20"/>
              </w:rPr>
              <w:t>на сайте</w:t>
            </w:r>
            <w:r w:rsidRPr="00144B97">
              <w:rPr>
                <w:sz w:val="20"/>
                <w:szCs w:val="20"/>
              </w:rPr>
              <w:t xml:space="preserve"> </w:t>
            </w:r>
            <w:proofErr w:type="spellStart"/>
            <w:r w:rsidRPr="00144B97">
              <w:rPr>
                <w:sz w:val="20"/>
                <w:szCs w:val="20"/>
                <w:lang w:val="en-US"/>
              </w:rPr>
              <w:t>dobro</w:t>
            </w:r>
            <w:proofErr w:type="spellEnd"/>
            <w:r w:rsidRPr="00144B97">
              <w:rPr>
                <w:sz w:val="20"/>
                <w:szCs w:val="20"/>
              </w:rPr>
              <w:t>.</w:t>
            </w:r>
            <w:proofErr w:type="spellStart"/>
            <w:r w:rsidRPr="00144B97">
              <w:rPr>
                <w:sz w:val="20"/>
                <w:szCs w:val="20"/>
                <w:lang w:val="en-US"/>
              </w:rPr>
              <w:t>ru</w:t>
            </w:r>
            <w:proofErr w:type="spellEnd"/>
          </w:p>
        </w:tc>
        <w:tc>
          <w:tcPr>
            <w:tcW w:w="5072" w:type="dxa"/>
            <w:gridSpan w:val="5"/>
            <w:textDirection w:val="btLr"/>
            <w:vAlign w:val="center"/>
          </w:tcPr>
          <w:p w:rsidR="00144B97" w:rsidRPr="00144B97" w:rsidRDefault="00144B97" w:rsidP="0051342B">
            <w:pPr>
              <w:ind w:left="113" w:right="113"/>
              <w:jc w:val="center"/>
              <w:rPr>
                <w:sz w:val="20"/>
                <w:szCs w:val="20"/>
              </w:rPr>
            </w:pPr>
            <w:r w:rsidRPr="00144B97">
              <w:rPr>
                <w:sz w:val="20"/>
                <w:szCs w:val="20"/>
              </w:rPr>
              <w:t>Количество добровольцев</w:t>
            </w:r>
          </w:p>
        </w:tc>
        <w:tc>
          <w:tcPr>
            <w:tcW w:w="4253" w:type="dxa"/>
            <w:gridSpan w:val="4"/>
            <w:shd w:val="clear" w:color="auto" w:fill="auto"/>
            <w:textDirection w:val="btLr"/>
            <w:vAlign w:val="center"/>
          </w:tcPr>
          <w:p w:rsidR="00144B97" w:rsidRPr="00144B97" w:rsidRDefault="00144B97" w:rsidP="0051342B">
            <w:pPr>
              <w:ind w:left="113" w:right="113"/>
              <w:jc w:val="center"/>
              <w:rPr>
                <w:sz w:val="20"/>
                <w:szCs w:val="20"/>
              </w:rPr>
            </w:pPr>
            <w:proofErr w:type="spellStart"/>
            <w:r w:rsidRPr="00144B97">
              <w:rPr>
                <w:sz w:val="20"/>
                <w:szCs w:val="20"/>
              </w:rPr>
              <w:t>Благополучатели</w:t>
            </w:r>
            <w:proofErr w:type="spellEnd"/>
          </w:p>
        </w:tc>
      </w:tr>
      <w:tr w:rsidR="00144B97" w:rsidTr="0051342B">
        <w:trPr>
          <w:trHeight w:val="2218"/>
        </w:trPr>
        <w:tc>
          <w:tcPr>
            <w:tcW w:w="395" w:type="dxa"/>
            <w:vMerge/>
            <w:shd w:val="clear" w:color="auto" w:fill="auto"/>
          </w:tcPr>
          <w:p w:rsidR="00144B97" w:rsidRPr="00144B97" w:rsidRDefault="00144B97" w:rsidP="00144B97">
            <w:pPr>
              <w:jc w:val="center"/>
              <w:rPr>
                <w:sz w:val="20"/>
                <w:szCs w:val="20"/>
              </w:rPr>
            </w:pPr>
          </w:p>
        </w:tc>
        <w:tc>
          <w:tcPr>
            <w:tcW w:w="1414" w:type="dxa"/>
            <w:vMerge/>
            <w:shd w:val="clear" w:color="auto" w:fill="auto"/>
            <w:textDirection w:val="btLr"/>
            <w:vAlign w:val="center"/>
          </w:tcPr>
          <w:p w:rsidR="00144B97" w:rsidRPr="00144B97" w:rsidRDefault="00144B97" w:rsidP="0051342B">
            <w:pPr>
              <w:ind w:left="113" w:right="113"/>
              <w:jc w:val="center"/>
              <w:rPr>
                <w:rFonts w:ascii="Calibri" w:hAnsi="Calibri"/>
                <w:sz w:val="20"/>
                <w:szCs w:val="20"/>
              </w:rPr>
            </w:pPr>
          </w:p>
        </w:tc>
        <w:tc>
          <w:tcPr>
            <w:tcW w:w="1127" w:type="dxa"/>
            <w:vMerge/>
            <w:shd w:val="clear" w:color="auto" w:fill="auto"/>
            <w:textDirection w:val="btLr"/>
            <w:vAlign w:val="center"/>
          </w:tcPr>
          <w:p w:rsidR="00144B97" w:rsidRPr="00144B97" w:rsidRDefault="00144B97" w:rsidP="0051342B">
            <w:pPr>
              <w:ind w:left="113" w:right="113"/>
              <w:jc w:val="center"/>
              <w:rPr>
                <w:sz w:val="20"/>
                <w:szCs w:val="20"/>
              </w:rPr>
            </w:pPr>
          </w:p>
        </w:tc>
        <w:tc>
          <w:tcPr>
            <w:tcW w:w="1097" w:type="dxa"/>
            <w:vMerge/>
            <w:shd w:val="clear" w:color="auto" w:fill="auto"/>
            <w:textDirection w:val="btLr"/>
            <w:vAlign w:val="center"/>
          </w:tcPr>
          <w:p w:rsidR="00144B97" w:rsidRPr="00144B97" w:rsidRDefault="00144B97" w:rsidP="0051342B">
            <w:pPr>
              <w:ind w:left="113" w:right="113"/>
              <w:jc w:val="center"/>
              <w:rPr>
                <w:sz w:val="20"/>
                <w:szCs w:val="20"/>
              </w:rPr>
            </w:pPr>
          </w:p>
        </w:tc>
        <w:tc>
          <w:tcPr>
            <w:tcW w:w="1209" w:type="dxa"/>
            <w:vMerge/>
            <w:shd w:val="clear" w:color="auto" w:fill="auto"/>
            <w:textDirection w:val="btLr"/>
            <w:vAlign w:val="center"/>
          </w:tcPr>
          <w:p w:rsidR="00144B97" w:rsidRPr="00144B97" w:rsidRDefault="00144B97" w:rsidP="0051342B">
            <w:pPr>
              <w:ind w:left="113" w:right="113"/>
              <w:jc w:val="center"/>
              <w:rPr>
                <w:sz w:val="20"/>
                <w:szCs w:val="20"/>
              </w:rPr>
            </w:pPr>
          </w:p>
        </w:tc>
        <w:tc>
          <w:tcPr>
            <w:tcW w:w="1103" w:type="dxa"/>
            <w:shd w:val="clear" w:color="auto" w:fill="auto"/>
            <w:textDirection w:val="btLr"/>
            <w:vAlign w:val="center"/>
          </w:tcPr>
          <w:p w:rsidR="00144B97" w:rsidRPr="00144B97" w:rsidRDefault="00A858F6" w:rsidP="0051342B">
            <w:pPr>
              <w:ind w:left="113" w:right="113"/>
              <w:jc w:val="center"/>
              <w:rPr>
                <w:sz w:val="20"/>
                <w:szCs w:val="20"/>
              </w:rPr>
            </w:pPr>
            <w:r>
              <w:rPr>
                <w:sz w:val="20"/>
                <w:szCs w:val="20"/>
              </w:rPr>
              <w:t>Обучающи</w:t>
            </w:r>
            <w:r w:rsidR="00144B97" w:rsidRPr="00144B97">
              <w:rPr>
                <w:sz w:val="20"/>
                <w:szCs w:val="20"/>
              </w:rPr>
              <w:t>еся общеобразовательных организаций</w:t>
            </w:r>
          </w:p>
        </w:tc>
        <w:tc>
          <w:tcPr>
            <w:tcW w:w="1134" w:type="dxa"/>
            <w:shd w:val="clear" w:color="auto" w:fill="auto"/>
            <w:textDirection w:val="btLr"/>
            <w:vAlign w:val="center"/>
          </w:tcPr>
          <w:p w:rsidR="00144B97" w:rsidRPr="00EB674B" w:rsidRDefault="00144B97" w:rsidP="0051342B">
            <w:pPr>
              <w:ind w:left="113" w:right="113"/>
              <w:jc w:val="center"/>
              <w:rPr>
                <w:sz w:val="20"/>
                <w:szCs w:val="20"/>
              </w:rPr>
            </w:pPr>
            <w:r>
              <w:rPr>
                <w:sz w:val="20"/>
                <w:szCs w:val="20"/>
              </w:rPr>
              <w:t>Обучающие</w:t>
            </w:r>
            <w:r w:rsidR="00A858F6">
              <w:rPr>
                <w:sz w:val="20"/>
                <w:szCs w:val="20"/>
              </w:rPr>
              <w:t>ся</w:t>
            </w:r>
            <w:r>
              <w:rPr>
                <w:sz w:val="20"/>
                <w:szCs w:val="20"/>
              </w:rPr>
              <w:t xml:space="preserve"> профессиональных образовательных организаций</w:t>
            </w:r>
          </w:p>
        </w:tc>
        <w:tc>
          <w:tcPr>
            <w:tcW w:w="1276" w:type="dxa"/>
            <w:textDirection w:val="btLr"/>
            <w:vAlign w:val="center"/>
          </w:tcPr>
          <w:p w:rsidR="00144B97" w:rsidRPr="00EB674B" w:rsidRDefault="00144B97" w:rsidP="0051342B">
            <w:pPr>
              <w:ind w:left="113" w:right="113"/>
              <w:jc w:val="center"/>
              <w:rPr>
                <w:sz w:val="20"/>
                <w:szCs w:val="20"/>
              </w:rPr>
            </w:pPr>
            <w:r>
              <w:rPr>
                <w:sz w:val="20"/>
                <w:szCs w:val="20"/>
              </w:rPr>
              <w:t>Обучающие</w:t>
            </w:r>
            <w:r w:rsidR="00A858F6">
              <w:rPr>
                <w:sz w:val="20"/>
                <w:szCs w:val="20"/>
              </w:rPr>
              <w:t>ся</w:t>
            </w:r>
            <w:r>
              <w:rPr>
                <w:sz w:val="20"/>
                <w:szCs w:val="20"/>
              </w:rPr>
              <w:t xml:space="preserve"> общеобразовательных организаций высшего образования</w:t>
            </w:r>
          </w:p>
        </w:tc>
        <w:tc>
          <w:tcPr>
            <w:tcW w:w="709" w:type="dxa"/>
            <w:shd w:val="clear" w:color="auto" w:fill="auto"/>
            <w:textDirection w:val="btLr"/>
            <w:vAlign w:val="center"/>
          </w:tcPr>
          <w:p w:rsidR="00144B97" w:rsidRPr="00144B97" w:rsidRDefault="00144B97" w:rsidP="0051342B">
            <w:pPr>
              <w:ind w:left="113" w:right="113"/>
              <w:jc w:val="center"/>
              <w:rPr>
                <w:sz w:val="20"/>
                <w:szCs w:val="20"/>
              </w:rPr>
            </w:pPr>
            <w:r w:rsidRPr="00144B97">
              <w:rPr>
                <w:sz w:val="20"/>
                <w:szCs w:val="20"/>
              </w:rPr>
              <w:t>Работающая молодежь</w:t>
            </w:r>
          </w:p>
        </w:tc>
        <w:tc>
          <w:tcPr>
            <w:tcW w:w="850" w:type="dxa"/>
            <w:textDirection w:val="btLr"/>
            <w:vAlign w:val="center"/>
          </w:tcPr>
          <w:p w:rsidR="00144B97" w:rsidRPr="00144B97" w:rsidRDefault="00144B97" w:rsidP="0051342B">
            <w:pPr>
              <w:ind w:left="113" w:right="113"/>
              <w:jc w:val="center"/>
              <w:rPr>
                <w:sz w:val="20"/>
                <w:szCs w:val="20"/>
              </w:rPr>
            </w:pPr>
            <w:r w:rsidRPr="00144B97">
              <w:rPr>
                <w:sz w:val="20"/>
                <w:szCs w:val="20"/>
              </w:rPr>
              <w:t>Всего добровольцев</w:t>
            </w:r>
          </w:p>
        </w:tc>
        <w:tc>
          <w:tcPr>
            <w:tcW w:w="1418" w:type="dxa"/>
            <w:shd w:val="clear" w:color="auto" w:fill="auto"/>
            <w:textDirection w:val="btLr"/>
            <w:vAlign w:val="center"/>
          </w:tcPr>
          <w:p w:rsidR="00144B97" w:rsidRPr="00144B97" w:rsidRDefault="00144B97" w:rsidP="0051342B">
            <w:pPr>
              <w:ind w:left="113" w:right="113"/>
              <w:jc w:val="center"/>
              <w:rPr>
                <w:sz w:val="20"/>
                <w:szCs w:val="20"/>
              </w:rPr>
            </w:pPr>
            <w:r w:rsidRPr="00144B97">
              <w:rPr>
                <w:sz w:val="20"/>
                <w:szCs w:val="20"/>
              </w:rPr>
              <w:t>Количество государственных и муниципальных учреждений</w:t>
            </w:r>
          </w:p>
        </w:tc>
        <w:tc>
          <w:tcPr>
            <w:tcW w:w="1134" w:type="dxa"/>
            <w:shd w:val="clear" w:color="auto" w:fill="auto"/>
            <w:textDirection w:val="btLr"/>
            <w:vAlign w:val="center"/>
          </w:tcPr>
          <w:p w:rsidR="00144B97" w:rsidRPr="00144B97" w:rsidRDefault="00144B97" w:rsidP="0051342B">
            <w:pPr>
              <w:ind w:left="113" w:right="113"/>
              <w:jc w:val="center"/>
              <w:rPr>
                <w:sz w:val="20"/>
                <w:szCs w:val="20"/>
              </w:rPr>
            </w:pPr>
            <w:r w:rsidRPr="00144B97">
              <w:rPr>
                <w:sz w:val="20"/>
                <w:szCs w:val="20"/>
              </w:rPr>
              <w:t>Количество СО НКО и общественных организаций</w:t>
            </w:r>
          </w:p>
        </w:tc>
        <w:tc>
          <w:tcPr>
            <w:tcW w:w="850" w:type="dxa"/>
            <w:shd w:val="clear" w:color="auto" w:fill="auto"/>
            <w:textDirection w:val="btLr"/>
            <w:vAlign w:val="center"/>
          </w:tcPr>
          <w:p w:rsidR="00144B97" w:rsidRPr="00144B97" w:rsidRDefault="00144B97" w:rsidP="0051342B">
            <w:pPr>
              <w:ind w:left="113" w:right="113"/>
              <w:jc w:val="center"/>
              <w:rPr>
                <w:sz w:val="20"/>
                <w:szCs w:val="20"/>
              </w:rPr>
            </w:pPr>
            <w:r>
              <w:rPr>
                <w:sz w:val="20"/>
                <w:szCs w:val="20"/>
              </w:rPr>
              <w:t>Всего организаций</w:t>
            </w:r>
          </w:p>
        </w:tc>
        <w:tc>
          <w:tcPr>
            <w:tcW w:w="851" w:type="dxa"/>
            <w:textDirection w:val="btLr"/>
            <w:vAlign w:val="center"/>
          </w:tcPr>
          <w:p w:rsidR="00144B97" w:rsidRDefault="00144B97" w:rsidP="0051342B">
            <w:pPr>
              <w:ind w:left="113" w:right="113"/>
              <w:jc w:val="center"/>
              <w:rPr>
                <w:sz w:val="20"/>
                <w:szCs w:val="20"/>
              </w:rPr>
            </w:pPr>
            <w:r>
              <w:rPr>
                <w:sz w:val="20"/>
                <w:szCs w:val="20"/>
              </w:rPr>
              <w:t>Всего человек</w:t>
            </w:r>
          </w:p>
        </w:tc>
      </w:tr>
      <w:tr w:rsidR="00144B97" w:rsidTr="00144B97">
        <w:tc>
          <w:tcPr>
            <w:tcW w:w="395" w:type="dxa"/>
            <w:shd w:val="clear" w:color="auto" w:fill="auto"/>
          </w:tcPr>
          <w:p w:rsidR="00144B97" w:rsidRPr="00EB674B" w:rsidRDefault="00144B97" w:rsidP="00817939">
            <w:pPr>
              <w:jc w:val="center"/>
              <w:rPr>
                <w:sz w:val="20"/>
                <w:szCs w:val="20"/>
              </w:rPr>
            </w:pPr>
            <w:r w:rsidRPr="00EB674B">
              <w:rPr>
                <w:sz w:val="20"/>
                <w:szCs w:val="20"/>
              </w:rPr>
              <w:t>1.</w:t>
            </w:r>
          </w:p>
        </w:tc>
        <w:tc>
          <w:tcPr>
            <w:tcW w:w="1414" w:type="dxa"/>
            <w:shd w:val="clear" w:color="auto" w:fill="auto"/>
          </w:tcPr>
          <w:p w:rsidR="00144B97" w:rsidRPr="00EB674B" w:rsidRDefault="00144B97" w:rsidP="00817939">
            <w:pPr>
              <w:jc w:val="center"/>
              <w:rPr>
                <w:rFonts w:ascii="Calibri" w:hAnsi="Calibri"/>
                <w:sz w:val="20"/>
                <w:szCs w:val="20"/>
              </w:rPr>
            </w:pPr>
          </w:p>
        </w:tc>
        <w:tc>
          <w:tcPr>
            <w:tcW w:w="1127" w:type="dxa"/>
            <w:shd w:val="clear" w:color="auto" w:fill="auto"/>
          </w:tcPr>
          <w:p w:rsidR="00144B97" w:rsidRPr="00EB674B" w:rsidRDefault="00144B97" w:rsidP="00817939">
            <w:pPr>
              <w:jc w:val="center"/>
              <w:rPr>
                <w:sz w:val="20"/>
                <w:szCs w:val="20"/>
              </w:rPr>
            </w:pPr>
          </w:p>
        </w:tc>
        <w:tc>
          <w:tcPr>
            <w:tcW w:w="1097" w:type="dxa"/>
            <w:shd w:val="clear" w:color="auto" w:fill="auto"/>
          </w:tcPr>
          <w:p w:rsidR="00144B97" w:rsidRPr="00EB674B" w:rsidRDefault="00144B97" w:rsidP="00817939">
            <w:pPr>
              <w:jc w:val="center"/>
              <w:rPr>
                <w:sz w:val="20"/>
                <w:szCs w:val="20"/>
              </w:rPr>
            </w:pPr>
          </w:p>
        </w:tc>
        <w:tc>
          <w:tcPr>
            <w:tcW w:w="1209" w:type="dxa"/>
            <w:shd w:val="clear" w:color="auto" w:fill="auto"/>
          </w:tcPr>
          <w:p w:rsidR="00144B97" w:rsidRPr="00EB674B" w:rsidRDefault="00144B97" w:rsidP="00817939">
            <w:pPr>
              <w:jc w:val="center"/>
              <w:rPr>
                <w:sz w:val="20"/>
                <w:szCs w:val="20"/>
              </w:rPr>
            </w:pPr>
          </w:p>
        </w:tc>
        <w:tc>
          <w:tcPr>
            <w:tcW w:w="1103"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1276" w:type="dxa"/>
          </w:tcPr>
          <w:p w:rsidR="00144B97" w:rsidRPr="00EB674B" w:rsidRDefault="00144B97" w:rsidP="00817939">
            <w:pPr>
              <w:jc w:val="center"/>
              <w:rPr>
                <w:sz w:val="20"/>
                <w:szCs w:val="20"/>
              </w:rPr>
            </w:pPr>
          </w:p>
        </w:tc>
        <w:tc>
          <w:tcPr>
            <w:tcW w:w="709" w:type="dxa"/>
            <w:shd w:val="clear" w:color="auto" w:fill="auto"/>
          </w:tcPr>
          <w:p w:rsidR="00144B97" w:rsidRPr="00EB674B" w:rsidRDefault="00144B97" w:rsidP="00817939">
            <w:pPr>
              <w:jc w:val="center"/>
              <w:rPr>
                <w:sz w:val="20"/>
                <w:szCs w:val="20"/>
              </w:rPr>
            </w:pPr>
          </w:p>
        </w:tc>
        <w:tc>
          <w:tcPr>
            <w:tcW w:w="850" w:type="dxa"/>
          </w:tcPr>
          <w:p w:rsidR="00144B97" w:rsidRPr="00EB674B" w:rsidRDefault="00144B97" w:rsidP="00817939">
            <w:pPr>
              <w:jc w:val="center"/>
              <w:rPr>
                <w:sz w:val="20"/>
                <w:szCs w:val="20"/>
              </w:rPr>
            </w:pPr>
          </w:p>
        </w:tc>
        <w:tc>
          <w:tcPr>
            <w:tcW w:w="1418"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850" w:type="dxa"/>
            <w:shd w:val="clear" w:color="auto" w:fill="auto"/>
          </w:tcPr>
          <w:p w:rsidR="00144B97" w:rsidRPr="00EB674B" w:rsidRDefault="00144B97" w:rsidP="00817939">
            <w:pPr>
              <w:jc w:val="center"/>
              <w:rPr>
                <w:sz w:val="20"/>
                <w:szCs w:val="20"/>
              </w:rPr>
            </w:pPr>
          </w:p>
        </w:tc>
        <w:tc>
          <w:tcPr>
            <w:tcW w:w="851" w:type="dxa"/>
          </w:tcPr>
          <w:p w:rsidR="00144B97" w:rsidRPr="00EB674B" w:rsidRDefault="00144B97" w:rsidP="00817939">
            <w:pPr>
              <w:jc w:val="center"/>
              <w:rPr>
                <w:sz w:val="20"/>
                <w:szCs w:val="20"/>
              </w:rPr>
            </w:pPr>
          </w:p>
        </w:tc>
      </w:tr>
      <w:tr w:rsidR="00144B97" w:rsidTr="00144B97">
        <w:tc>
          <w:tcPr>
            <w:tcW w:w="395" w:type="dxa"/>
            <w:shd w:val="clear" w:color="auto" w:fill="auto"/>
          </w:tcPr>
          <w:p w:rsidR="00144B97" w:rsidRPr="00EB674B" w:rsidRDefault="00144B97" w:rsidP="00817939">
            <w:pPr>
              <w:jc w:val="center"/>
              <w:rPr>
                <w:sz w:val="20"/>
                <w:szCs w:val="20"/>
              </w:rPr>
            </w:pPr>
            <w:r w:rsidRPr="00EB674B">
              <w:rPr>
                <w:sz w:val="20"/>
                <w:szCs w:val="20"/>
              </w:rPr>
              <w:t>2.</w:t>
            </w:r>
          </w:p>
        </w:tc>
        <w:tc>
          <w:tcPr>
            <w:tcW w:w="1414" w:type="dxa"/>
            <w:shd w:val="clear" w:color="auto" w:fill="auto"/>
          </w:tcPr>
          <w:p w:rsidR="00144B97" w:rsidRPr="00EB674B" w:rsidRDefault="00144B97" w:rsidP="00817939">
            <w:pPr>
              <w:jc w:val="center"/>
              <w:rPr>
                <w:rFonts w:ascii="Calibri" w:hAnsi="Calibri"/>
                <w:sz w:val="20"/>
                <w:szCs w:val="20"/>
              </w:rPr>
            </w:pPr>
          </w:p>
        </w:tc>
        <w:tc>
          <w:tcPr>
            <w:tcW w:w="1127" w:type="dxa"/>
            <w:shd w:val="clear" w:color="auto" w:fill="auto"/>
          </w:tcPr>
          <w:p w:rsidR="00144B97" w:rsidRPr="00EB674B" w:rsidRDefault="00144B97" w:rsidP="00817939">
            <w:pPr>
              <w:jc w:val="center"/>
              <w:rPr>
                <w:sz w:val="20"/>
                <w:szCs w:val="20"/>
              </w:rPr>
            </w:pPr>
          </w:p>
        </w:tc>
        <w:tc>
          <w:tcPr>
            <w:tcW w:w="1097" w:type="dxa"/>
            <w:shd w:val="clear" w:color="auto" w:fill="auto"/>
          </w:tcPr>
          <w:p w:rsidR="00144B97" w:rsidRPr="00EB674B" w:rsidRDefault="00144B97" w:rsidP="00817939">
            <w:pPr>
              <w:jc w:val="center"/>
              <w:rPr>
                <w:sz w:val="20"/>
                <w:szCs w:val="20"/>
              </w:rPr>
            </w:pPr>
          </w:p>
        </w:tc>
        <w:tc>
          <w:tcPr>
            <w:tcW w:w="1209" w:type="dxa"/>
            <w:shd w:val="clear" w:color="auto" w:fill="auto"/>
          </w:tcPr>
          <w:p w:rsidR="00144B97" w:rsidRPr="00EB674B" w:rsidRDefault="00144B97" w:rsidP="00817939">
            <w:pPr>
              <w:jc w:val="center"/>
              <w:rPr>
                <w:sz w:val="20"/>
                <w:szCs w:val="20"/>
              </w:rPr>
            </w:pPr>
          </w:p>
        </w:tc>
        <w:tc>
          <w:tcPr>
            <w:tcW w:w="1103"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1276" w:type="dxa"/>
          </w:tcPr>
          <w:p w:rsidR="00144B97" w:rsidRPr="00EB674B" w:rsidRDefault="00144B97" w:rsidP="00817939">
            <w:pPr>
              <w:jc w:val="center"/>
              <w:rPr>
                <w:sz w:val="20"/>
                <w:szCs w:val="20"/>
              </w:rPr>
            </w:pPr>
          </w:p>
        </w:tc>
        <w:tc>
          <w:tcPr>
            <w:tcW w:w="709" w:type="dxa"/>
            <w:shd w:val="clear" w:color="auto" w:fill="auto"/>
          </w:tcPr>
          <w:p w:rsidR="00144B97" w:rsidRPr="00EB674B" w:rsidRDefault="00144B97" w:rsidP="00817939">
            <w:pPr>
              <w:jc w:val="center"/>
              <w:rPr>
                <w:sz w:val="20"/>
                <w:szCs w:val="20"/>
              </w:rPr>
            </w:pPr>
          </w:p>
        </w:tc>
        <w:tc>
          <w:tcPr>
            <w:tcW w:w="850" w:type="dxa"/>
          </w:tcPr>
          <w:p w:rsidR="00144B97" w:rsidRPr="00EB674B" w:rsidRDefault="00144B97" w:rsidP="00817939">
            <w:pPr>
              <w:jc w:val="center"/>
              <w:rPr>
                <w:sz w:val="20"/>
                <w:szCs w:val="20"/>
              </w:rPr>
            </w:pPr>
          </w:p>
        </w:tc>
        <w:tc>
          <w:tcPr>
            <w:tcW w:w="1418"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850" w:type="dxa"/>
            <w:shd w:val="clear" w:color="auto" w:fill="auto"/>
          </w:tcPr>
          <w:p w:rsidR="00144B97" w:rsidRPr="00EB674B" w:rsidRDefault="00144B97" w:rsidP="00817939">
            <w:pPr>
              <w:jc w:val="center"/>
              <w:rPr>
                <w:sz w:val="20"/>
                <w:szCs w:val="20"/>
              </w:rPr>
            </w:pPr>
          </w:p>
        </w:tc>
        <w:tc>
          <w:tcPr>
            <w:tcW w:w="851" w:type="dxa"/>
          </w:tcPr>
          <w:p w:rsidR="00144B97" w:rsidRPr="00EB674B" w:rsidRDefault="00144B97" w:rsidP="00817939">
            <w:pPr>
              <w:jc w:val="center"/>
              <w:rPr>
                <w:sz w:val="20"/>
                <w:szCs w:val="20"/>
              </w:rPr>
            </w:pPr>
          </w:p>
        </w:tc>
      </w:tr>
      <w:tr w:rsidR="00144B97" w:rsidTr="00144B97">
        <w:tc>
          <w:tcPr>
            <w:tcW w:w="395" w:type="dxa"/>
            <w:shd w:val="clear" w:color="auto" w:fill="auto"/>
          </w:tcPr>
          <w:p w:rsidR="00144B97" w:rsidRPr="00EB674B" w:rsidRDefault="00144B97" w:rsidP="00817939">
            <w:pPr>
              <w:jc w:val="center"/>
              <w:rPr>
                <w:sz w:val="20"/>
                <w:szCs w:val="20"/>
              </w:rPr>
            </w:pPr>
            <w:r w:rsidRPr="00EB674B">
              <w:rPr>
                <w:sz w:val="20"/>
                <w:szCs w:val="20"/>
              </w:rPr>
              <w:t>3.</w:t>
            </w:r>
          </w:p>
        </w:tc>
        <w:tc>
          <w:tcPr>
            <w:tcW w:w="1414" w:type="dxa"/>
            <w:shd w:val="clear" w:color="auto" w:fill="auto"/>
          </w:tcPr>
          <w:p w:rsidR="00144B97" w:rsidRPr="00EB674B" w:rsidRDefault="00144B97" w:rsidP="00817939">
            <w:pPr>
              <w:jc w:val="center"/>
              <w:rPr>
                <w:rFonts w:ascii="Calibri" w:hAnsi="Calibri"/>
                <w:sz w:val="20"/>
                <w:szCs w:val="20"/>
              </w:rPr>
            </w:pPr>
          </w:p>
        </w:tc>
        <w:tc>
          <w:tcPr>
            <w:tcW w:w="1127" w:type="dxa"/>
            <w:shd w:val="clear" w:color="auto" w:fill="auto"/>
          </w:tcPr>
          <w:p w:rsidR="00144B97" w:rsidRPr="00EB674B" w:rsidRDefault="00144B97" w:rsidP="00817939">
            <w:pPr>
              <w:jc w:val="center"/>
              <w:rPr>
                <w:sz w:val="20"/>
                <w:szCs w:val="20"/>
              </w:rPr>
            </w:pPr>
          </w:p>
        </w:tc>
        <w:tc>
          <w:tcPr>
            <w:tcW w:w="1097" w:type="dxa"/>
            <w:shd w:val="clear" w:color="auto" w:fill="auto"/>
          </w:tcPr>
          <w:p w:rsidR="00144B97" w:rsidRPr="00EB674B" w:rsidRDefault="00144B97" w:rsidP="00817939">
            <w:pPr>
              <w:jc w:val="center"/>
              <w:rPr>
                <w:sz w:val="20"/>
                <w:szCs w:val="20"/>
              </w:rPr>
            </w:pPr>
          </w:p>
        </w:tc>
        <w:tc>
          <w:tcPr>
            <w:tcW w:w="1209" w:type="dxa"/>
            <w:shd w:val="clear" w:color="auto" w:fill="auto"/>
          </w:tcPr>
          <w:p w:rsidR="00144B97" w:rsidRPr="00EB674B" w:rsidRDefault="00144B97" w:rsidP="00817939">
            <w:pPr>
              <w:jc w:val="center"/>
              <w:rPr>
                <w:sz w:val="20"/>
                <w:szCs w:val="20"/>
              </w:rPr>
            </w:pPr>
          </w:p>
        </w:tc>
        <w:tc>
          <w:tcPr>
            <w:tcW w:w="1103"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1276" w:type="dxa"/>
          </w:tcPr>
          <w:p w:rsidR="00144B97" w:rsidRPr="00EB674B" w:rsidRDefault="00144B97" w:rsidP="00817939">
            <w:pPr>
              <w:jc w:val="center"/>
              <w:rPr>
                <w:sz w:val="20"/>
                <w:szCs w:val="20"/>
              </w:rPr>
            </w:pPr>
          </w:p>
        </w:tc>
        <w:tc>
          <w:tcPr>
            <w:tcW w:w="709" w:type="dxa"/>
            <w:shd w:val="clear" w:color="auto" w:fill="auto"/>
          </w:tcPr>
          <w:p w:rsidR="00144B97" w:rsidRPr="00EB674B" w:rsidRDefault="00144B97" w:rsidP="00817939">
            <w:pPr>
              <w:jc w:val="center"/>
              <w:rPr>
                <w:sz w:val="20"/>
                <w:szCs w:val="20"/>
              </w:rPr>
            </w:pPr>
          </w:p>
        </w:tc>
        <w:tc>
          <w:tcPr>
            <w:tcW w:w="850" w:type="dxa"/>
          </w:tcPr>
          <w:p w:rsidR="00144B97" w:rsidRPr="00EB674B" w:rsidRDefault="00144B97" w:rsidP="00817939">
            <w:pPr>
              <w:jc w:val="center"/>
              <w:rPr>
                <w:sz w:val="20"/>
                <w:szCs w:val="20"/>
              </w:rPr>
            </w:pPr>
          </w:p>
        </w:tc>
        <w:tc>
          <w:tcPr>
            <w:tcW w:w="1418"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850" w:type="dxa"/>
            <w:shd w:val="clear" w:color="auto" w:fill="auto"/>
          </w:tcPr>
          <w:p w:rsidR="00144B97" w:rsidRPr="00EB674B" w:rsidRDefault="00144B97" w:rsidP="00817939">
            <w:pPr>
              <w:jc w:val="center"/>
              <w:rPr>
                <w:sz w:val="20"/>
                <w:szCs w:val="20"/>
              </w:rPr>
            </w:pPr>
          </w:p>
        </w:tc>
        <w:tc>
          <w:tcPr>
            <w:tcW w:w="851" w:type="dxa"/>
          </w:tcPr>
          <w:p w:rsidR="00144B97" w:rsidRPr="00EB674B" w:rsidRDefault="00144B97" w:rsidP="00817939">
            <w:pPr>
              <w:jc w:val="center"/>
              <w:rPr>
                <w:sz w:val="20"/>
                <w:szCs w:val="20"/>
              </w:rPr>
            </w:pPr>
          </w:p>
        </w:tc>
      </w:tr>
      <w:tr w:rsidR="00144B97" w:rsidTr="00144B97">
        <w:tc>
          <w:tcPr>
            <w:tcW w:w="395" w:type="dxa"/>
            <w:shd w:val="clear" w:color="auto" w:fill="auto"/>
          </w:tcPr>
          <w:p w:rsidR="00144B97" w:rsidRPr="00EB674B" w:rsidRDefault="00144B97" w:rsidP="00817939">
            <w:pPr>
              <w:jc w:val="center"/>
              <w:rPr>
                <w:sz w:val="20"/>
                <w:szCs w:val="20"/>
              </w:rPr>
            </w:pPr>
            <w:r w:rsidRPr="00EB674B">
              <w:rPr>
                <w:sz w:val="20"/>
                <w:szCs w:val="20"/>
              </w:rPr>
              <w:t>…</w:t>
            </w:r>
          </w:p>
        </w:tc>
        <w:tc>
          <w:tcPr>
            <w:tcW w:w="1414" w:type="dxa"/>
            <w:shd w:val="clear" w:color="auto" w:fill="auto"/>
          </w:tcPr>
          <w:p w:rsidR="00144B97" w:rsidRPr="00EB674B" w:rsidRDefault="00144B97" w:rsidP="00817939">
            <w:pPr>
              <w:jc w:val="center"/>
              <w:rPr>
                <w:rFonts w:ascii="Calibri" w:hAnsi="Calibri"/>
                <w:sz w:val="20"/>
                <w:szCs w:val="20"/>
              </w:rPr>
            </w:pPr>
          </w:p>
        </w:tc>
        <w:tc>
          <w:tcPr>
            <w:tcW w:w="1127" w:type="dxa"/>
            <w:shd w:val="clear" w:color="auto" w:fill="auto"/>
          </w:tcPr>
          <w:p w:rsidR="00144B97" w:rsidRPr="00EB674B" w:rsidRDefault="00144B97" w:rsidP="00817939">
            <w:pPr>
              <w:jc w:val="center"/>
              <w:rPr>
                <w:sz w:val="20"/>
                <w:szCs w:val="20"/>
              </w:rPr>
            </w:pPr>
          </w:p>
        </w:tc>
        <w:tc>
          <w:tcPr>
            <w:tcW w:w="1097" w:type="dxa"/>
            <w:shd w:val="clear" w:color="auto" w:fill="auto"/>
          </w:tcPr>
          <w:p w:rsidR="00144B97" w:rsidRPr="00EB674B" w:rsidRDefault="00144B97" w:rsidP="00817939">
            <w:pPr>
              <w:jc w:val="center"/>
              <w:rPr>
                <w:sz w:val="20"/>
                <w:szCs w:val="20"/>
              </w:rPr>
            </w:pPr>
          </w:p>
        </w:tc>
        <w:tc>
          <w:tcPr>
            <w:tcW w:w="1209" w:type="dxa"/>
            <w:shd w:val="clear" w:color="auto" w:fill="auto"/>
          </w:tcPr>
          <w:p w:rsidR="00144B97" w:rsidRPr="00EB674B" w:rsidRDefault="00144B97" w:rsidP="00817939">
            <w:pPr>
              <w:jc w:val="center"/>
              <w:rPr>
                <w:sz w:val="20"/>
                <w:szCs w:val="20"/>
              </w:rPr>
            </w:pPr>
          </w:p>
        </w:tc>
        <w:tc>
          <w:tcPr>
            <w:tcW w:w="1103"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1276" w:type="dxa"/>
          </w:tcPr>
          <w:p w:rsidR="00144B97" w:rsidRPr="00EB674B" w:rsidRDefault="00144B97" w:rsidP="00817939">
            <w:pPr>
              <w:jc w:val="center"/>
              <w:rPr>
                <w:sz w:val="20"/>
                <w:szCs w:val="20"/>
              </w:rPr>
            </w:pPr>
          </w:p>
        </w:tc>
        <w:tc>
          <w:tcPr>
            <w:tcW w:w="709" w:type="dxa"/>
            <w:shd w:val="clear" w:color="auto" w:fill="auto"/>
          </w:tcPr>
          <w:p w:rsidR="00144B97" w:rsidRPr="00EB674B" w:rsidRDefault="00144B97" w:rsidP="00817939">
            <w:pPr>
              <w:jc w:val="center"/>
              <w:rPr>
                <w:sz w:val="20"/>
                <w:szCs w:val="20"/>
              </w:rPr>
            </w:pPr>
          </w:p>
        </w:tc>
        <w:tc>
          <w:tcPr>
            <w:tcW w:w="850" w:type="dxa"/>
          </w:tcPr>
          <w:p w:rsidR="00144B97" w:rsidRPr="00EB674B" w:rsidRDefault="00144B97" w:rsidP="00817939">
            <w:pPr>
              <w:jc w:val="center"/>
              <w:rPr>
                <w:sz w:val="20"/>
                <w:szCs w:val="20"/>
              </w:rPr>
            </w:pPr>
          </w:p>
        </w:tc>
        <w:tc>
          <w:tcPr>
            <w:tcW w:w="1418"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850" w:type="dxa"/>
            <w:shd w:val="clear" w:color="auto" w:fill="auto"/>
          </w:tcPr>
          <w:p w:rsidR="00144B97" w:rsidRPr="00EB674B" w:rsidRDefault="00144B97" w:rsidP="00817939">
            <w:pPr>
              <w:jc w:val="center"/>
              <w:rPr>
                <w:sz w:val="20"/>
                <w:szCs w:val="20"/>
              </w:rPr>
            </w:pPr>
          </w:p>
        </w:tc>
        <w:tc>
          <w:tcPr>
            <w:tcW w:w="851" w:type="dxa"/>
          </w:tcPr>
          <w:p w:rsidR="00144B97" w:rsidRPr="00EB674B" w:rsidRDefault="00144B97" w:rsidP="00817939">
            <w:pPr>
              <w:jc w:val="center"/>
              <w:rPr>
                <w:sz w:val="20"/>
                <w:szCs w:val="20"/>
              </w:rPr>
            </w:pPr>
          </w:p>
        </w:tc>
      </w:tr>
      <w:tr w:rsidR="00144B97" w:rsidTr="00144B97">
        <w:tc>
          <w:tcPr>
            <w:tcW w:w="395" w:type="dxa"/>
            <w:shd w:val="clear" w:color="auto" w:fill="auto"/>
          </w:tcPr>
          <w:p w:rsidR="00144B97" w:rsidRPr="00EB674B" w:rsidRDefault="00144B97" w:rsidP="00817939">
            <w:pPr>
              <w:jc w:val="center"/>
              <w:rPr>
                <w:sz w:val="20"/>
                <w:szCs w:val="20"/>
              </w:rPr>
            </w:pPr>
          </w:p>
        </w:tc>
        <w:tc>
          <w:tcPr>
            <w:tcW w:w="1414" w:type="dxa"/>
            <w:shd w:val="clear" w:color="auto" w:fill="auto"/>
          </w:tcPr>
          <w:p w:rsidR="00144B97" w:rsidRPr="00EB674B" w:rsidRDefault="00144B97" w:rsidP="00817939">
            <w:pPr>
              <w:jc w:val="center"/>
              <w:rPr>
                <w:rFonts w:ascii="Calibri" w:hAnsi="Calibri"/>
                <w:sz w:val="20"/>
                <w:szCs w:val="20"/>
              </w:rPr>
            </w:pPr>
          </w:p>
        </w:tc>
        <w:tc>
          <w:tcPr>
            <w:tcW w:w="1127" w:type="dxa"/>
            <w:shd w:val="clear" w:color="auto" w:fill="auto"/>
          </w:tcPr>
          <w:p w:rsidR="00144B97" w:rsidRPr="00EB674B" w:rsidRDefault="00144B97" w:rsidP="00817939">
            <w:pPr>
              <w:jc w:val="center"/>
              <w:rPr>
                <w:sz w:val="20"/>
                <w:szCs w:val="20"/>
              </w:rPr>
            </w:pPr>
          </w:p>
        </w:tc>
        <w:tc>
          <w:tcPr>
            <w:tcW w:w="1097" w:type="dxa"/>
            <w:shd w:val="clear" w:color="auto" w:fill="auto"/>
          </w:tcPr>
          <w:p w:rsidR="00144B97" w:rsidRPr="00EB674B" w:rsidRDefault="00144B97" w:rsidP="00817939">
            <w:pPr>
              <w:jc w:val="center"/>
              <w:rPr>
                <w:sz w:val="20"/>
                <w:szCs w:val="20"/>
              </w:rPr>
            </w:pPr>
          </w:p>
        </w:tc>
        <w:tc>
          <w:tcPr>
            <w:tcW w:w="1209" w:type="dxa"/>
            <w:shd w:val="clear" w:color="auto" w:fill="auto"/>
          </w:tcPr>
          <w:p w:rsidR="00144B97" w:rsidRPr="00EB674B" w:rsidRDefault="00144B97" w:rsidP="00817939">
            <w:pPr>
              <w:jc w:val="center"/>
              <w:rPr>
                <w:sz w:val="20"/>
                <w:szCs w:val="20"/>
              </w:rPr>
            </w:pPr>
          </w:p>
        </w:tc>
        <w:tc>
          <w:tcPr>
            <w:tcW w:w="1103"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1276" w:type="dxa"/>
          </w:tcPr>
          <w:p w:rsidR="00144B97" w:rsidRPr="00EB674B" w:rsidRDefault="00144B97" w:rsidP="00817939">
            <w:pPr>
              <w:jc w:val="center"/>
              <w:rPr>
                <w:sz w:val="20"/>
                <w:szCs w:val="20"/>
              </w:rPr>
            </w:pPr>
          </w:p>
        </w:tc>
        <w:tc>
          <w:tcPr>
            <w:tcW w:w="709" w:type="dxa"/>
            <w:shd w:val="clear" w:color="auto" w:fill="auto"/>
          </w:tcPr>
          <w:p w:rsidR="00144B97" w:rsidRPr="00EB674B" w:rsidRDefault="00144B97" w:rsidP="00817939">
            <w:pPr>
              <w:jc w:val="center"/>
              <w:rPr>
                <w:sz w:val="20"/>
                <w:szCs w:val="20"/>
              </w:rPr>
            </w:pPr>
          </w:p>
        </w:tc>
        <w:tc>
          <w:tcPr>
            <w:tcW w:w="850" w:type="dxa"/>
          </w:tcPr>
          <w:p w:rsidR="00144B97" w:rsidRPr="00EB674B" w:rsidRDefault="00144B97" w:rsidP="00817939">
            <w:pPr>
              <w:jc w:val="center"/>
              <w:rPr>
                <w:sz w:val="20"/>
                <w:szCs w:val="20"/>
              </w:rPr>
            </w:pPr>
          </w:p>
        </w:tc>
        <w:tc>
          <w:tcPr>
            <w:tcW w:w="1418"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850" w:type="dxa"/>
            <w:shd w:val="clear" w:color="auto" w:fill="auto"/>
          </w:tcPr>
          <w:p w:rsidR="00144B97" w:rsidRPr="00EB674B" w:rsidRDefault="00144B97" w:rsidP="00817939">
            <w:pPr>
              <w:jc w:val="center"/>
              <w:rPr>
                <w:sz w:val="20"/>
                <w:szCs w:val="20"/>
              </w:rPr>
            </w:pPr>
          </w:p>
        </w:tc>
        <w:tc>
          <w:tcPr>
            <w:tcW w:w="851" w:type="dxa"/>
          </w:tcPr>
          <w:p w:rsidR="00144B97" w:rsidRPr="00EB674B" w:rsidRDefault="00144B97" w:rsidP="00817939">
            <w:pPr>
              <w:jc w:val="center"/>
              <w:rPr>
                <w:sz w:val="20"/>
                <w:szCs w:val="20"/>
              </w:rPr>
            </w:pPr>
          </w:p>
        </w:tc>
      </w:tr>
      <w:tr w:rsidR="00144B97" w:rsidTr="00144B97">
        <w:tc>
          <w:tcPr>
            <w:tcW w:w="5242" w:type="dxa"/>
            <w:gridSpan w:val="5"/>
            <w:shd w:val="clear" w:color="auto" w:fill="auto"/>
          </w:tcPr>
          <w:p w:rsidR="00144B97" w:rsidRPr="00EB674B" w:rsidRDefault="00144B97" w:rsidP="00817939">
            <w:pPr>
              <w:jc w:val="right"/>
              <w:rPr>
                <w:sz w:val="20"/>
                <w:szCs w:val="20"/>
              </w:rPr>
            </w:pPr>
            <w:r w:rsidRPr="00EB674B">
              <w:rPr>
                <w:sz w:val="20"/>
                <w:szCs w:val="20"/>
              </w:rPr>
              <w:t>Итого:</w:t>
            </w:r>
          </w:p>
        </w:tc>
        <w:tc>
          <w:tcPr>
            <w:tcW w:w="1103"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1276" w:type="dxa"/>
          </w:tcPr>
          <w:p w:rsidR="00144B97" w:rsidRPr="00EB674B" w:rsidRDefault="00144B97" w:rsidP="00817939">
            <w:pPr>
              <w:jc w:val="center"/>
              <w:rPr>
                <w:sz w:val="20"/>
                <w:szCs w:val="20"/>
              </w:rPr>
            </w:pPr>
          </w:p>
        </w:tc>
        <w:tc>
          <w:tcPr>
            <w:tcW w:w="709" w:type="dxa"/>
            <w:shd w:val="clear" w:color="auto" w:fill="auto"/>
          </w:tcPr>
          <w:p w:rsidR="00144B97" w:rsidRPr="00EB674B" w:rsidRDefault="00144B97" w:rsidP="00817939">
            <w:pPr>
              <w:jc w:val="center"/>
              <w:rPr>
                <w:sz w:val="20"/>
                <w:szCs w:val="20"/>
              </w:rPr>
            </w:pPr>
          </w:p>
        </w:tc>
        <w:tc>
          <w:tcPr>
            <w:tcW w:w="850" w:type="dxa"/>
          </w:tcPr>
          <w:p w:rsidR="00144B97" w:rsidRPr="00EB674B" w:rsidRDefault="00144B97" w:rsidP="00817939">
            <w:pPr>
              <w:jc w:val="center"/>
              <w:rPr>
                <w:sz w:val="20"/>
                <w:szCs w:val="20"/>
              </w:rPr>
            </w:pPr>
          </w:p>
        </w:tc>
        <w:tc>
          <w:tcPr>
            <w:tcW w:w="1418" w:type="dxa"/>
            <w:shd w:val="clear" w:color="auto" w:fill="auto"/>
          </w:tcPr>
          <w:p w:rsidR="00144B97" w:rsidRPr="00EB674B" w:rsidRDefault="00144B97" w:rsidP="00817939">
            <w:pPr>
              <w:jc w:val="center"/>
              <w:rPr>
                <w:sz w:val="20"/>
                <w:szCs w:val="20"/>
              </w:rPr>
            </w:pPr>
          </w:p>
        </w:tc>
        <w:tc>
          <w:tcPr>
            <w:tcW w:w="1134" w:type="dxa"/>
            <w:shd w:val="clear" w:color="auto" w:fill="auto"/>
          </w:tcPr>
          <w:p w:rsidR="00144B97" w:rsidRPr="00EB674B" w:rsidRDefault="00144B97" w:rsidP="00817939">
            <w:pPr>
              <w:jc w:val="center"/>
              <w:rPr>
                <w:sz w:val="20"/>
                <w:szCs w:val="20"/>
              </w:rPr>
            </w:pPr>
          </w:p>
        </w:tc>
        <w:tc>
          <w:tcPr>
            <w:tcW w:w="850" w:type="dxa"/>
            <w:shd w:val="clear" w:color="auto" w:fill="auto"/>
          </w:tcPr>
          <w:p w:rsidR="00144B97" w:rsidRPr="00EB674B" w:rsidRDefault="00144B97" w:rsidP="00817939">
            <w:pPr>
              <w:jc w:val="center"/>
              <w:rPr>
                <w:sz w:val="20"/>
                <w:szCs w:val="20"/>
              </w:rPr>
            </w:pPr>
          </w:p>
        </w:tc>
        <w:tc>
          <w:tcPr>
            <w:tcW w:w="851" w:type="dxa"/>
          </w:tcPr>
          <w:p w:rsidR="00144B97" w:rsidRPr="00EB674B" w:rsidRDefault="00144B97" w:rsidP="00817939">
            <w:pPr>
              <w:jc w:val="center"/>
              <w:rPr>
                <w:sz w:val="20"/>
                <w:szCs w:val="20"/>
              </w:rPr>
            </w:pPr>
          </w:p>
        </w:tc>
      </w:tr>
    </w:tbl>
    <w:p w:rsidR="00CB24B0" w:rsidRDefault="00CB24B0" w:rsidP="00817939">
      <w:pPr>
        <w:tabs>
          <w:tab w:val="left" w:pos="350"/>
        </w:tabs>
        <w:rPr>
          <w:color w:val="000000"/>
        </w:rPr>
      </w:pPr>
    </w:p>
    <w:p w:rsidR="00CB24B0" w:rsidRDefault="00CB24B0" w:rsidP="00817939"/>
    <w:p w:rsidR="00CB24B0" w:rsidRDefault="00CB24B0" w:rsidP="00817939"/>
    <w:p w:rsidR="00CB24B0" w:rsidRDefault="00CB24B0" w:rsidP="00817939"/>
    <w:p w:rsidR="006E3589" w:rsidRPr="003C2662" w:rsidRDefault="006E3589" w:rsidP="00817939">
      <w:pPr>
        <w:tabs>
          <w:tab w:val="left" w:pos="567"/>
        </w:tabs>
        <w:spacing w:line="360" w:lineRule="auto"/>
        <w:ind w:firstLine="567"/>
        <w:jc w:val="both"/>
        <w:rPr>
          <w:sz w:val="22"/>
          <w:szCs w:val="22"/>
        </w:rPr>
      </w:pPr>
    </w:p>
    <w:p w:rsidR="000201F3" w:rsidRPr="003C2662" w:rsidRDefault="000201F3">
      <w:pPr>
        <w:tabs>
          <w:tab w:val="left" w:pos="567"/>
        </w:tabs>
        <w:spacing w:line="360" w:lineRule="auto"/>
        <w:ind w:firstLine="567"/>
        <w:jc w:val="both"/>
        <w:rPr>
          <w:sz w:val="22"/>
          <w:szCs w:val="22"/>
        </w:rPr>
      </w:pPr>
    </w:p>
    <w:sectPr w:rsidR="000201F3" w:rsidRPr="003C2662" w:rsidSect="00391001">
      <w:pgSz w:w="16838" w:h="11906" w:orient="landscape"/>
      <w:pgMar w:top="1134" w:right="1134" w:bottom="567" w:left="1134"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5FF" w:usb2="0A24602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bullet"/>
      <w:lvlText w:val=""/>
      <w:lvlJc w:val="left"/>
      <w:pPr>
        <w:tabs>
          <w:tab w:val="num" w:pos="0"/>
        </w:tabs>
        <w:ind w:left="0" w:firstLine="0"/>
      </w:pPr>
      <w:rPr>
        <w:rFonts w:ascii="Symbol" w:hAnsi="Symbol" w:cs="Times New Roman"/>
        <w:color w:val="000000"/>
        <w:kern w:val="1"/>
        <w:sz w:val="24"/>
        <w:szCs w:val="24"/>
        <w:lang w:eastAsia="zh-CN" w:bidi="ar-SA"/>
      </w:rPr>
    </w:lvl>
    <w:lvl w:ilvl="1">
      <w:start w:val="1"/>
      <w:numFmt w:val="bullet"/>
      <w:lvlText w:val=""/>
      <w:lvlJc w:val="left"/>
      <w:pPr>
        <w:tabs>
          <w:tab w:val="num" w:pos="1080"/>
        </w:tabs>
        <w:ind w:left="0" w:firstLine="0"/>
      </w:pPr>
      <w:rPr>
        <w:rFonts w:ascii="Symbol" w:hAnsi="Symbol" w:cs="Times New Roman"/>
        <w:color w:val="000000"/>
        <w:kern w:val="1"/>
        <w:sz w:val="24"/>
        <w:szCs w:val="24"/>
        <w:lang w:eastAsia="zh-CN" w:bidi="ar-SA"/>
      </w:rPr>
    </w:lvl>
    <w:lvl w:ilvl="2">
      <w:start w:val="1"/>
      <w:numFmt w:val="bullet"/>
      <w:lvlText w:val=""/>
      <w:lvlJc w:val="left"/>
      <w:pPr>
        <w:tabs>
          <w:tab w:val="num" w:pos="1440"/>
        </w:tabs>
        <w:ind w:left="0" w:firstLine="0"/>
      </w:pPr>
      <w:rPr>
        <w:rFonts w:ascii="Symbol" w:hAnsi="Symbol" w:cs="Times New Roman"/>
        <w:color w:val="000000"/>
        <w:kern w:val="1"/>
        <w:sz w:val="24"/>
        <w:szCs w:val="24"/>
        <w:lang w:eastAsia="zh-CN" w:bidi="ar-SA"/>
      </w:rPr>
    </w:lvl>
    <w:lvl w:ilvl="3">
      <w:start w:val="1"/>
      <w:numFmt w:val="bullet"/>
      <w:lvlText w:val=""/>
      <w:lvlJc w:val="left"/>
      <w:pPr>
        <w:tabs>
          <w:tab w:val="num" w:pos="1800"/>
        </w:tabs>
        <w:ind w:left="0" w:firstLine="0"/>
      </w:pPr>
      <w:rPr>
        <w:rFonts w:ascii="Symbol" w:hAnsi="Symbol" w:cs="Times New Roman"/>
        <w:color w:val="000000"/>
        <w:kern w:val="1"/>
        <w:sz w:val="24"/>
        <w:szCs w:val="24"/>
        <w:lang w:eastAsia="zh-CN" w:bidi="ar-SA"/>
      </w:rPr>
    </w:lvl>
    <w:lvl w:ilvl="4">
      <w:start w:val="1"/>
      <w:numFmt w:val="bullet"/>
      <w:lvlText w:val=""/>
      <w:lvlJc w:val="left"/>
      <w:pPr>
        <w:tabs>
          <w:tab w:val="num" w:pos="2160"/>
        </w:tabs>
        <w:ind w:left="0" w:firstLine="0"/>
      </w:pPr>
      <w:rPr>
        <w:rFonts w:ascii="Symbol" w:hAnsi="Symbol" w:cs="Times New Roman"/>
        <w:color w:val="000000"/>
        <w:kern w:val="1"/>
        <w:sz w:val="24"/>
        <w:szCs w:val="24"/>
        <w:lang w:eastAsia="zh-CN" w:bidi="ar-SA"/>
      </w:rPr>
    </w:lvl>
    <w:lvl w:ilvl="5">
      <w:start w:val="1"/>
      <w:numFmt w:val="bullet"/>
      <w:lvlText w:val=""/>
      <w:lvlJc w:val="left"/>
      <w:pPr>
        <w:tabs>
          <w:tab w:val="num" w:pos="2520"/>
        </w:tabs>
        <w:ind w:left="0" w:firstLine="0"/>
      </w:pPr>
      <w:rPr>
        <w:rFonts w:ascii="Symbol" w:hAnsi="Symbol" w:cs="Times New Roman"/>
        <w:color w:val="000000"/>
        <w:kern w:val="1"/>
        <w:sz w:val="24"/>
        <w:szCs w:val="24"/>
        <w:lang w:eastAsia="zh-CN" w:bidi="ar-SA"/>
      </w:rPr>
    </w:lvl>
    <w:lvl w:ilvl="6">
      <w:start w:val="1"/>
      <w:numFmt w:val="bullet"/>
      <w:lvlText w:val=""/>
      <w:lvlJc w:val="left"/>
      <w:pPr>
        <w:tabs>
          <w:tab w:val="num" w:pos="2880"/>
        </w:tabs>
        <w:ind w:left="0" w:firstLine="0"/>
      </w:pPr>
      <w:rPr>
        <w:rFonts w:ascii="Symbol" w:hAnsi="Symbol" w:cs="Times New Roman"/>
        <w:color w:val="000000"/>
        <w:kern w:val="1"/>
        <w:sz w:val="24"/>
        <w:szCs w:val="24"/>
        <w:lang w:eastAsia="zh-CN" w:bidi="ar-SA"/>
      </w:rPr>
    </w:lvl>
    <w:lvl w:ilvl="7">
      <w:start w:val="1"/>
      <w:numFmt w:val="bullet"/>
      <w:lvlText w:val=""/>
      <w:lvlJc w:val="left"/>
      <w:pPr>
        <w:tabs>
          <w:tab w:val="num" w:pos="3240"/>
        </w:tabs>
        <w:ind w:left="0" w:firstLine="0"/>
      </w:pPr>
      <w:rPr>
        <w:rFonts w:ascii="Symbol" w:hAnsi="Symbol" w:cs="Times New Roman"/>
        <w:color w:val="000000"/>
        <w:kern w:val="1"/>
        <w:sz w:val="24"/>
        <w:szCs w:val="24"/>
        <w:lang w:eastAsia="zh-CN" w:bidi="ar-SA"/>
      </w:rPr>
    </w:lvl>
    <w:lvl w:ilvl="8">
      <w:start w:val="1"/>
      <w:numFmt w:val="bullet"/>
      <w:lvlText w:val=""/>
      <w:lvlJc w:val="left"/>
      <w:pPr>
        <w:tabs>
          <w:tab w:val="num" w:pos="3600"/>
        </w:tabs>
        <w:ind w:left="0" w:firstLine="0"/>
      </w:pPr>
      <w:rPr>
        <w:rFonts w:ascii="Symbol" w:hAnsi="Symbol" w:cs="Times New Roman"/>
        <w:color w:val="000000"/>
        <w:kern w:val="1"/>
        <w:sz w:val="24"/>
        <w:szCs w:val="24"/>
        <w:lang w:eastAsia="zh-CN" w:bidi="ar-SA"/>
      </w:rPr>
    </w:lvl>
  </w:abstractNum>
  <w:abstractNum w:abstractNumId="1">
    <w:nsid w:val="14386C36"/>
    <w:multiLevelType w:val="multilevel"/>
    <w:tmpl w:val="38127B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161D1B4A"/>
    <w:multiLevelType w:val="multilevel"/>
    <w:tmpl w:val="1EB457B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1AF27A50"/>
    <w:multiLevelType w:val="multilevel"/>
    <w:tmpl w:val="3B6E77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D4644AA"/>
    <w:multiLevelType w:val="multilevel"/>
    <w:tmpl w:val="F4FC1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AB65070"/>
    <w:multiLevelType w:val="multilevel"/>
    <w:tmpl w:val="2D405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31F6595"/>
    <w:multiLevelType w:val="hybridMultilevel"/>
    <w:tmpl w:val="C8363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D61DC5"/>
    <w:multiLevelType w:val="multilevel"/>
    <w:tmpl w:val="885CC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33965FE"/>
    <w:multiLevelType w:val="multilevel"/>
    <w:tmpl w:val="1AA2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37D170C"/>
    <w:multiLevelType w:val="multilevel"/>
    <w:tmpl w:val="C04E2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3A77360"/>
    <w:multiLevelType w:val="multilevel"/>
    <w:tmpl w:val="D26041E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553A67EC"/>
    <w:multiLevelType w:val="multilevel"/>
    <w:tmpl w:val="2A58E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6E71D1A"/>
    <w:multiLevelType w:val="multilevel"/>
    <w:tmpl w:val="43404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D3E67B9"/>
    <w:multiLevelType w:val="multilevel"/>
    <w:tmpl w:val="F4D8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50051DD"/>
    <w:multiLevelType w:val="multilevel"/>
    <w:tmpl w:val="721E689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5AE683F"/>
    <w:multiLevelType w:val="multilevel"/>
    <w:tmpl w:val="2E40A1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7E0E34BD"/>
    <w:multiLevelType w:val="multilevel"/>
    <w:tmpl w:val="F7507BA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4"/>
  </w:num>
  <w:num w:numId="3">
    <w:abstractNumId w:val="8"/>
  </w:num>
  <w:num w:numId="4">
    <w:abstractNumId w:val="9"/>
  </w:num>
  <w:num w:numId="5">
    <w:abstractNumId w:val="10"/>
  </w:num>
  <w:num w:numId="6">
    <w:abstractNumId w:val="16"/>
  </w:num>
  <w:num w:numId="7">
    <w:abstractNumId w:val="12"/>
  </w:num>
  <w:num w:numId="8">
    <w:abstractNumId w:val="2"/>
  </w:num>
  <w:num w:numId="9">
    <w:abstractNumId w:val="1"/>
  </w:num>
  <w:num w:numId="10">
    <w:abstractNumId w:val="3"/>
  </w:num>
  <w:num w:numId="11">
    <w:abstractNumId w:val="13"/>
  </w:num>
  <w:num w:numId="12">
    <w:abstractNumId w:val="15"/>
  </w:num>
  <w:num w:numId="13">
    <w:abstractNumId w:val="11"/>
  </w:num>
  <w:num w:numId="14">
    <w:abstractNumId w:val="5"/>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83"/>
    <w:rsid w:val="000151AD"/>
    <w:rsid w:val="00016456"/>
    <w:rsid w:val="000201F3"/>
    <w:rsid w:val="00023D7F"/>
    <w:rsid w:val="00024C0C"/>
    <w:rsid w:val="00037950"/>
    <w:rsid w:val="00047838"/>
    <w:rsid w:val="00074F19"/>
    <w:rsid w:val="00083528"/>
    <w:rsid w:val="00097199"/>
    <w:rsid w:val="000A69DA"/>
    <w:rsid w:val="000A79B4"/>
    <w:rsid w:val="000B2D95"/>
    <w:rsid w:val="000F3CE4"/>
    <w:rsid w:val="00102AEF"/>
    <w:rsid w:val="0011143D"/>
    <w:rsid w:val="0012171C"/>
    <w:rsid w:val="00121B2E"/>
    <w:rsid w:val="00144B97"/>
    <w:rsid w:val="001456E3"/>
    <w:rsid w:val="00175E96"/>
    <w:rsid w:val="001A5E00"/>
    <w:rsid w:val="001C3379"/>
    <w:rsid w:val="001D710C"/>
    <w:rsid w:val="001D7CCF"/>
    <w:rsid w:val="001F04D0"/>
    <w:rsid w:val="002077CB"/>
    <w:rsid w:val="002520E7"/>
    <w:rsid w:val="00270F1C"/>
    <w:rsid w:val="00276F70"/>
    <w:rsid w:val="00276F9E"/>
    <w:rsid w:val="002D47A1"/>
    <w:rsid w:val="002E056C"/>
    <w:rsid w:val="002F31B1"/>
    <w:rsid w:val="002F33A5"/>
    <w:rsid w:val="00316D97"/>
    <w:rsid w:val="00323F0B"/>
    <w:rsid w:val="00343450"/>
    <w:rsid w:val="0034598E"/>
    <w:rsid w:val="00352592"/>
    <w:rsid w:val="00356CE1"/>
    <w:rsid w:val="00381754"/>
    <w:rsid w:val="003859CA"/>
    <w:rsid w:val="00386431"/>
    <w:rsid w:val="00391001"/>
    <w:rsid w:val="003C088E"/>
    <w:rsid w:val="003C1694"/>
    <w:rsid w:val="003C2662"/>
    <w:rsid w:val="003D4A31"/>
    <w:rsid w:val="004328E1"/>
    <w:rsid w:val="004377E2"/>
    <w:rsid w:val="00472081"/>
    <w:rsid w:val="00473C3F"/>
    <w:rsid w:val="004A71B0"/>
    <w:rsid w:val="004C263C"/>
    <w:rsid w:val="004F121C"/>
    <w:rsid w:val="0051342B"/>
    <w:rsid w:val="005241DC"/>
    <w:rsid w:val="005363DC"/>
    <w:rsid w:val="0059331E"/>
    <w:rsid w:val="00594641"/>
    <w:rsid w:val="00596656"/>
    <w:rsid w:val="005A7166"/>
    <w:rsid w:val="005F3C91"/>
    <w:rsid w:val="00692EB9"/>
    <w:rsid w:val="006E3589"/>
    <w:rsid w:val="00726B87"/>
    <w:rsid w:val="00751C71"/>
    <w:rsid w:val="00753A91"/>
    <w:rsid w:val="0076170F"/>
    <w:rsid w:val="00766EE5"/>
    <w:rsid w:val="007E51BB"/>
    <w:rsid w:val="007F0B0B"/>
    <w:rsid w:val="00807B26"/>
    <w:rsid w:val="00813222"/>
    <w:rsid w:val="00817939"/>
    <w:rsid w:val="00883182"/>
    <w:rsid w:val="008C4961"/>
    <w:rsid w:val="008D134B"/>
    <w:rsid w:val="00901A23"/>
    <w:rsid w:val="00902F24"/>
    <w:rsid w:val="00913F38"/>
    <w:rsid w:val="00921793"/>
    <w:rsid w:val="00933C7C"/>
    <w:rsid w:val="009504FA"/>
    <w:rsid w:val="009962E1"/>
    <w:rsid w:val="009A0C12"/>
    <w:rsid w:val="009B0C11"/>
    <w:rsid w:val="009B0DDE"/>
    <w:rsid w:val="009D5299"/>
    <w:rsid w:val="009F0789"/>
    <w:rsid w:val="009F432D"/>
    <w:rsid w:val="00A31FE9"/>
    <w:rsid w:val="00A57CCA"/>
    <w:rsid w:val="00A60DC0"/>
    <w:rsid w:val="00A62141"/>
    <w:rsid w:val="00A717A3"/>
    <w:rsid w:val="00A75ADD"/>
    <w:rsid w:val="00A858F6"/>
    <w:rsid w:val="00A8647F"/>
    <w:rsid w:val="00A91B63"/>
    <w:rsid w:val="00AA1626"/>
    <w:rsid w:val="00AB294C"/>
    <w:rsid w:val="00AE024C"/>
    <w:rsid w:val="00B101B8"/>
    <w:rsid w:val="00B519C5"/>
    <w:rsid w:val="00B707A0"/>
    <w:rsid w:val="00BB08C2"/>
    <w:rsid w:val="00BD2687"/>
    <w:rsid w:val="00BE5C19"/>
    <w:rsid w:val="00C365B1"/>
    <w:rsid w:val="00C65A69"/>
    <w:rsid w:val="00C94F33"/>
    <w:rsid w:val="00CA4ABE"/>
    <w:rsid w:val="00CB24B0"/>
    <w:rsid w:val="00CF43FA"/>
    <w:rsid w:val="00CF64C8"/>
    <w:rsid w:val="00D07B83"/>
    <w:rsid w:val="00D20A5C"/>
    <w:rsid w:val="00D54102"/>
    <w:rsid w:val="00D66D59"/>
    <w:rsid w:val="00D80D41"/>
    <w:rsid w:val="00DC3EDE"/>
    <w:rsid w:val="00DD63CC"/>
    <w:rsid w:val="00DE3611"/>
    <w:rsid w:val="00DE5807"/>
    <w:rsid w:val="00E0269B"/>
    <w:rsid w:val="00E1394D"/>
    <w:rsid w:val="00E2654B"/>
    <w:rsid w:val="00E50BD9"/>
    <w:rsid w:val="00E577D1"/>
    <w:rsid w:val="00EF178C"/>
    <w:rsid w:val="00EF6F89"/>
    <w:rsid w:val="00FE3AB6"/>
    <w:rsid w:val="00FE5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EBE36-10A0-4659-A444-B01D318A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BE"/>
    <w:pPr>
      <w:widowControl w:val="0"/>
      <w:suppressAutoHyphens/>
      <w:spacing w:after="0" w:line="240" w:lineRule="auto"/>
    </w:pPr>
    <w:rPr>
      <w:rFonts w:ascii="Times New Roman" w:eastAsia="DejaVu Sans" w:hAnsi="Times New Roman" w:cs="Times New Roman"/>
      <w:color w:val="00000A"/>
      <w:kern w:val="1"/>
      <w:sz w:val="24"/>
      <w:szCs w:val="24"/>
      <w:lang w:eastAsia="zh-CN"/>
    </w:rPr>
  </w:style>
  <w:style w:type="paragraph" w:styleId="1">
    <w:name w:val="heading 1"/>
    <w:basedOn w:val="a"/>
    <w:next w:val="a"/>
    <w:link w:val="10"/>
    <w:rsid w:val="00753A91"/>
    <w:pPr>
      <w:keepNext/>
      <w:keepLines/>
      <w:widowControl/>
      <w:suppressAutoHyphens w:val="0"/>
      <w:spacing w:before="400" w:after="120" w:line="276" w:lineRule="auto"/>
      <w:outlineLvl w:val="0"/>
    </w:pPr>
    <w:rPr>
      <w:rFonts w:ascii="Arial" w:eastAsia="Arial" w:hAnsi="Arial" w:cs="Arial"/>
      <w:color w:val="auto"/>
      <w:kern w:val="0"/>
      <w:sz w:val="40"/>
      <w:szCs w:val="40"/>
      <w:lang w:eastAsia="ru-RU"/>
    </w:rPr>
  </w:style>
  <w:style w:type="paragraph" w:styleId="2">
    <w:name w:val="heading 2"/>
    <w:basedOn w:val="a"/>
    <w:next w:val="a"/>
    <w:link w:val="20"/>
    <w:rsid w:val="00753A91"/>
    <w:pPr>
      <w:keepNext/>
      <w:keepLines/>
      <w:widowControl/>
      <w:suppressAutoHyphens w:val="0"/>
      <w:spacing w:before="360" w:after="120" w:line="276" w:lineRule="auto"/>
      <w:outlineLvl w:val="1"/>
    </w:pPr>
    <w:rPr>
      <w:rFonts w:ascii="Arial" w:eastAsia="Arial" w:hAnsi="Arial" w:cs="Arial"/>
      <w:color w:val="auto"/>
      <w:kern w:val="0"/>
      <w:sz w:val="32"/>
      <w:szCs w:val="32"/>
      <w:lang w:eastAsia="ru-RU"/>
    </w:rPr>
  </w:style>
  <w:style w:type="paragraph" w:styleId="4">
    <w:name w:val="heading 4"/>
    <w:basedOn w:val="a"/>
    <w:next w:val="a"/>
    <w:link w:val="40"/>
    <w:rsid w:val="00753A91"/>
    <w:pPr>
      <w:keepNext/>
      <w:keepLines/>
      <w:widowControl/>
      <w:suppressAutoHyphens w:val="0"/>
      <w:spacing w:before="280" w:after="80" w:line="276" w:lineRule="auto"/>
      <w:outlineLvl w:val="3"/>
    </w:pPr>
    <w:rPr>
      <w:rFonts w:ascii="Arial" w:eastAsia="Arial" w:hAnsi="Arial" w:cs="Arial"/>
      <w:color w:val="66666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4ABE"/>
    <w:pPr>
      <w:ind w:firstLine="708"/>
      <w:jc w:val="both"/>
    </w:pPr>
    <w:rPr>
      <w:szCs w:val="20"/>
    </w:rPr>
  </w:style>
  <w:style w:type="character" w:customStyle="1" w:styleId="a4">
    <w:name w:val="Основной текст с отступом Знак"/>
    <w:basedOn w:val="a0"/>
    <w:link w:val="a3"/>
    <w:rsid w:val="00CA4ABE"/>
    <w:rPr>
      <w:rFonts w:ascii="Times New Roman" w:eastAsia="DejaVu Sans" w:hAnsi="Times New Roman" w:cs="Times New Roman"/>
      <w:color w:val="00000A"/>
      <w:kern w:val="1"/>
      <w:sz w:val="24"/>
      <w:szCs w:val="20"/>
      <w:lang w:eastAsia="zh-CN"/>
    </w:rPr>
  </w:style>
  <w:style w:type="paragraph" w:styleId="a5">
    <w:name w:val="List Paragraph"/>
    <w:basedOn w:val="a"/>
    <w:qFormat/>
    <w:rsid w:val="00CA4ABE"/>
    <w:pPr>
      <w:ind w:left="720"/>
    </w:pPr>
  </w:style>
  <w:style w:type="paragraph" w:customStyle="1" w:styleId="LO-Normal">
    <w:name w:val="LO-Normal"/>
    <w:rsid w:val="00CA4ABE"/>
    <w:pPr>
      <w:suppressAutoHyphens/>
      <w:spacing w:before="100" w:after="100" w:line="240" w:lineRule="auto"/>
    </w:pPr>
    <w:rPr>
      <w:rFonts w:ascii="Times New Roman" w:eastAsia="Arial" w:hAnsi="Times New Roman" w:cs="Times New Roman"/>
      <w:color w:val="00000A"/>
      <w:kern w:val="1"/>
      <w:sz w:val="24"/>
      <w:szCs w:val="20"/>
      <w:lang w:eastAsia="zh-CN"/>
    </w:rPr>
  </w:style>
  <w:style w:type="paragraph" w:customStyle="1" w:styleId="a6">
    <w:name w:val="Базовый"/>
    <w:rsid w:val="00CA4ABE"/>
    <w:pPr>
      <w:tabs>
        <w:tab w:val="left" w:pos="708"/>
      </w:tabs>
      <w:suppressAutoHyphens/>
      <w:spacing w:after="200" w:line="276" w:lineRule="auto"/>
    </w:pPr>
    <w:rPr>
      <w:rFonts w:ascii="Times New Roman" w:eastAsia="Times New Roman" w:hAnsi="Times New Roman" w:cs="Times New Roman"/>
      <w:sz w:val="20"/>
      <w:szCs w:val="20"/>
      <w:lang w:eastAsia="zh-CN"/>
    </w:rPr>
  </w:style>
  <w:style w:type="table" w:styleId="a7">
    <w:name w:val="Table Grid"/>
    <w:basedOn w:val="a1"/>
    <w:uiPriority w:val="39"/>
    <w:rsid w:val="005241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53A91"/>
    <w:rPr>
      <w:rFonts w:ascii="Arial" w:eastAsia="Arial" w:hAnsi="Arial" w:cs="Arial"/>
      <w:sz w:val="40"/>
      <w:szCs w:val="40"/>
      <w:lang w:eastAsia="ru-RU"/>
    </w:rPr>
  </w:style>
  <w:style w:type="character" w:customStyle="1" w:styleId="20">
    <w:name w:val="Заголовок 2 Знак"/>
    <w:basedOn w:val="a0"/>
    <w:link w:val="2"/>
    <w:rsid w:val="00753A91"/>
    <w:rPr>
      <w:rFonts w:ascii="Arial" w:eastAsia="Arial" w:hAnsi="Arial" w:cs="Arial"/>
      <w:sz w:val="32"/>
      <w:szCs w:val="32"/>
      <w:lang w:eastAsia="ru-RU"/>
    </w:rPr>
  </w:style>
  <w:style w:type="character" w:customStyle="1" w:styleId="40">
    <w:name w:val="Заголовок 4 Знак"/>
    <w:basedOn w:val="a0"/>
    <w:link w:val="4"/>
    <w:rsid w:val="00753A91"/>
    <w:rPr>
      <w:rFonts w:ascii="Arial" w:eastAsia="Arial" w:hAnsi="Arial" w:cs="Arial"/>
      <w:color w:val="666666"/>
      <w:sz w:val="24"/>
      <w:szCs w:val="24"/>
      <w:lang w:eastAsia="ru-RU"/>
    </w:rPr>
  </w:style>
  <w:style w:type="character" w:styleId="a8">
    <w:name w:val="Hyperlink"/>
    <w:semiHidden/>
    <w:unhideWhenUsed/>
    <w:rsid w:val="00BD2687"/>
    <w:rPr>
      <w:color w:val="000080"/>
      <w:u w:val="single"/>
    </w:rPr>
  </w:style>
  <w:style w:type="paragraph" w:styleId="a9">
    <w:name w:val="Balloon Text"/>
    <w:basedOn w:val="a"/>
    <w:link w:val="aa"/>
    <w:uiPriority w:val="99"/>
    <w:semiHidden/>
    <w:unhideWhenUsed/>
    <w:rsid w:val="00024C0C"/>
    <w:rPr>
      <w:rFonts w:ascii="Segoe UI" w:hAnsi="Segoe UI" w:cs="Segoe UI"/>
      <w:sz w:val="18"/>
      <w:szCs w:val="18"/>
    </w:rPr>
  </w:style>
  <w:style w:type="character" w:customStyle="1" w:styleId="aa">
    <w:name w:val="Текст выноски Знак"/>
    <w:basedOn w:val="a0"/>
    <w:link w:val="a9"/>
    <w:uiPriority w:val="99"/>
    <w:semiHidden/>
    <w:rsid w:val="00024C0C"/>
    <w:rPr>
      <w:rFonts w:ascii="Segoe UI" w:eastAsia="DejaVu Sans" w:hAnsi="Segoe UI" w:cs="Segoe UI"/>
      <w:color w:val="00000A"/>
      <w:kern w:val="1"/>
      <w:sz w:val="18"/>
      <w:szCs w:val="18"/>
      <w:lang w:eastAsia="zh-CN"/>
    </w:rPr>
  </w:style>
  <w:style w:type="paragraph" w:customStyle="1" w:styleId="consplusnonformat">
    <w:name w:val="consplusnonformat"/>
    <w:basedOn w:val="a"/>
    <w:rsid w:val="00391001"/>
    <w:pPr>
      <w:suppressAutoHyphens w:val="0"/>
      <w:spacing w:before="280" w:after="280"/>
    </w:pPr>
    <w:rPr>
      <w:rFonts w:eastAsia="Times New Roman"/>
      <w:color w:val="auto"/>
      <w:kern w:val="2"/>
    </w:rPr>
  </w:style>
  <w:style w:type="paragraph" w:customStyle="1" w:styleId="np">
    <w:name w:val="np"/>
    <w:basedOn w:val="a"/>
    <w:rsid w:val="00391001"/>
    <w:pPr>
      <w:widowControl/>
      <w:suppressAutoHyphens w:val="0"/>
      <w:ind w:firstLine="133"/>
    </w:pPr>
    <w:rPr>
      <w:rFonts w:ascii="Arial" w:eastAsia="Calibri" w:hAnsi="Arial" w:cs="Arial"/>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11</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БУ ВО ОЦМиГИ "Содружество"</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2020-07-31T11:26:00Z</cp:lastPrinted>
  <dcterms:created xsi:type="dcterms:W3CDTF">2020-07-13T11:32:00Z</dcterms:created>
  <dcterms:modified xsi:type="dcterms:W3CDTF">2020-08-06T08:54:00Z</dcterms:modified>
</cp:coreProperties>
</file>