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0D189" w14:textId="77777777" w:rsidR="0018290A" w:rsidRPr="00F13C76" w:rsidRDefault="00000000">
      <w:pPr>
        <w:jc w:val="center"/>
        <w:rPr>
          <w:lang w:val="ru-RU"/>
        </w:rPr>
      </w:pPr>
      <w:r w:rsidRPr="00F13C76">
        <w:rPr>
          <w:b/>
          <w:sz w:val="28"/>
          <w:lang w:val="ru-RU"/>
        </w:rPr>
        <w:t>ПУБЛИЧНЫЙ ДОГОВОР-ОФЕРТА</w:t>
      </w:r>
    </w:p>
    <w:p w14:paraId="77435F51" w14:textId="77777777" w:rsidR="0018290A" w:rsidRPr="00F13C76" w:rsidRDefault="00000000">
      <w:pPr>
        <w:jc w:val="center"/>
        <w:rPr>
          <w:lang w:val="ru-RU"/>
        </w:rPr>
      </w:pPr>
      <w:r w:rsidRPr="00F13C76">
        <w:rPr>
          <w:b/>
          <w:sz w:val="24"/>
          <w:lang w:val="ru-RU"/>
        </w:rPr>
        <w:t>об осуществлении добровольческой (волонтёрской) деятельности в проекте «Ваша точка опоры»</w:t>
      </w:r>
    </w:p>
    <w:p w14:paraId="6EAC8B80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Редакция от «___» __________ 20___ года</w:t>
      </w:r>
    </w:p>
    <w:p w14:paraId="6C70AF0C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Благотворительный фонд социальной поддержки и защиты граждан «Международный орден милосердия» (БФ «МОМ»), далее — «Организатор», предлагает физическим лицам, отвечающим требованиям соответствующей волонтёрской вакансии проекта «Ваша точка опоры», заключить договор об участии в добровольческой (волонтёрской) деятельности на условиях настоящей Оферты.</w:t>
      </w:r>
    </w:p>
    <w:p w14:paraId="39F861CF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1. ОБЩИЕ ПОЛОЖЕНИЯ</w:t>
      </w:r>
    </w:p>
    <w:p w14:paraId="08CD252F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1.1. Проект «Ваша точка опоры» реализуется БФ «МОМ» в рамках благотворительной программы «Подари будущее», принятой 25 января 2019 года.</w:t>
      </w:r>
    </w:p>
    <w:p w14:paraId="41182D87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1.2. БФ «МОМ» является Организатором добровольческой деятельности и размещает волонтёрские вакансии проекта на платформе </w:t>
      </w:r>
      <w:proofErr w:type="spellStart"/>
      <w:r w:rsidRPr="00F13C76">
        <w:rPr>
          <w:lang w:val="ru-RU"/>
        </w:rPr>
        <w:t>Добро.РФ</w:t>
      </w:r>
      <w:proofErr w:type="spellEnd"/>
      <w:r w:rsidRPr="00F13C76">
        <w:rPr>
          <w:lang w:val="ru-RU"/>
        </w:rPr>
        <w:t>.</w:t>
      </w:r>
    </w:p>
    <w:p w14:paraId="57976963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1.3. ООО «Научно-Психологический Центр имени Академика Леонтьева» (ООО «НПЦЛ»), ОГРН 1247700421407, ИНН 7716997460, является привлечённым БФ «МОМ» профессиональным оператором горячей линии психологической поддержки «Ваша точка опоры» и осуществляет профессиональный отбор, подготовку, методическое сопровождение и допуск специалистов к самостоятельным дежурствам в пределах возложенных на него функций.</w:t>
      </w:r>
    </w:p>
    <w:p w14:paraId="66B2D088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1.4. ООО «НПЦЛ» не является стороной настоящего договора между БФ «МОМ» и Волонтёром.</w:t>
      </w:r>
    </w:p>
    <w:p w14:paraId="74F6DBE0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2. АКЦЕПТ ОФЕРТЫ И МОМЕНТ ЗАКЛЮЧЕНИЯ ДОГОВОРА</w:t>
      </w:r>
    </w:p>
    <w:p w14:paraId="3D5E24D9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2.1. Настоящая Оферта и Правила работы специалистов горячей линии «Ваша точка опоры» размещаются в документации соответствующей вакансии БФ «МОМ» на платформе </w:t>
      </w:r>
      <w:proofErr w:type="spellStart"/>
      <w:r w:rsidRPr="00F13C76">
        <w:rPr>
          <w:lang w:val="ru-RU"/>
        </w:rPr>
        <w:t>Добро.РФ</w:t>
      </w:r>
      <w:proofErr w:type="spellEnd"/>
      <w:r w:rsidRPr="00F13C76">
        <w:rPr>
          <w:lang w:val="ru-RU"/>
        </w:rPr>
        <w:t xml:space="preserve"> либо предоставляются кандидату посредством ссылки до подачи заявки.</w:t>
      </w:r>
    </w:p>
    <w:p w14:paraId="5FB87810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2.2. Подача кандидатом заявки на соответствующую вакансию БФ «МОМ» посредством авторизованного аккаунта на платформе </w:t>
      </w:r>
      <w:proofErr w:type="spellStart"/>
      <w:r w:rsidRPr="00F13C76">
        <w:rPr>
          <w:lang w:val="ru-RU"/>
        </w:rPr>
        <w:t>Добро.РФ</w:t>
      </w:r>
      <w:proofErr w:type="spellEnd"/>
      <w:r w:rsidRPr="00F13C76">
        <w:rPr>
          <w:lang w:val="ru-RU"/>
        </w:rPr>
        <w:t xml:space="preserve"> является полным и безоговорочным акцептом настоящей Оферты.</w:t>
      </w:r>
    </w:p>
    <w:p w14:paraId="42E2F8D8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2.3. Договор между БФ «МОМ» и Волонтёром считается заключённым с момента отправки заявки на соответствующую вакансию.</w:t>
      </w:r>
    </w:p>
    <w:p w14:paraId="18715A0D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2.4. Подавая заявку, кандидат подтверждает, что до её отправки ознакомился с настоящей Офертой и Правилами работы специалистов Линии, понимает их содержание, принимает условия Оферты, обязуется соблюдать Правила при участии в проекте и подтверждает достоверность предоставленных им сведений.</w:t>
      </w:r>
    </w:p>
    <w:p w14:paraId="4F98678F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2.5. Подача заявки и заключение договора не означают автоматического допуска к консультированию или самостоятельным дежурствам.</w:t>
      </w:r>
    </w:p>
    <w:p w14:paraId="24C9B3B0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3. ПРЕДМЕТ ДОГОВОРА</w:t>
      </w:r>
    </w:p>
    <w:p w14:paraId="68FF3F80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3.1. Волонтёр добровольно и безвозмездно участвует в деятельности БФ «МОМ» по реализации проекта «Ваша точка опоры» и после получения соответствующего допуска выполняет задачи, предусмотренные выбранной вакансией, Правилами и обязательными материалами Линии.</w:t>
      </w:r>
    </w:p>
    <w:p w14:paraId="2334062A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3.2. Добровольческая деятельность осуществляется без выплаты заработной платы или иного вознаграждения за выполняемую добровольческую деятельность.</w:t>
      </w:r>
    </w:p>
    <w:p w14:paraId="1DDD4BFB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3.3. Настоящий договор не является трудовым договором.</w:t>
      </w:r>
    </w:p>
    <w:p w14:paraId="4DB8A40A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lastRenderedPageBreak/>
        <w:t>3.4. Конкретные функции, формат участия, требования к квалификации и предполагаемый объём участия определяются описанием соответствующей вакансии и уровнем допуска Волонтёра.</w:t>
      </w:r>
    </w:p>
    <w:p w14:paraId="3F79F4E4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4. ОТБОР И ДОПУСК</w:t>
      </w:r>
    </w:p>
    <w:p w14:paraId="44B49FD3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4.1. С момента подачи заявки Волонтёр может быть приглашён к прохождению процедуры профессионального отбора и подготовки.</w:t>
      </w:r>
    </w:p>
    <w:p w14:paraId="6064490D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4.2. Процедура может включать проверку представленных сведений и документов, собеседование, обучение, ознакомление с протоколами и алгоритмами, входное тестирование и иные предусмотренные для конкретной функции формы оценки готовности.</w:t>
      </w:r>
    </w:p>
    <w:p w14:paraId="02536B0B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4.3. Решение о профессиональном допуске к самостоятельным дежурствам принимает ООО «НПЦЛ».</w:t>
      </w:r>
    </w:p>
    <w:p w14:paraId="553E2703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4.4. До получения допуска Волонтёр не вправе самостоятельно принимать обращения, консультировать от имени Линии, представляться допущенным специалистом Линии либо получать доступ к сведениям об обратившихся, кроме случаев и объёма, предусмотренных организованной программой подготовки.</w:t>
      </w:r>
    </w:p>
    <w:p w14:paraId="4C6B89C4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4.5. Подача заявки не создаёт обязанности БФ «МОМ» или ООО «НПЦЛ» предоставить кандидату профессиональный допуск.</w:t>
      </w:r>
    </w:p>
    <w:p w14:paraId="5490EF5B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5. ОБЯЗАННОСТИ ВОЛОНТЁРА</w:t>
      </w:r>
    </w:p>
    <w:p w14:paraId="573B5704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предоставлять достоверные сведения об образовании, квалификации, подготовке и опыте;</w:t>
      </w:r>
    </w:p>
    <w:p w14:paraId="1A860FF1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выполнять только функции, к которым он допущен;</w:t>
      </w:r>
    </w:p>
    <w:p w14:paraId="241E6213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действовать в пределах своей компетенции и полномочий;</w:t>
      </w:r>
    </w:p>
    <w:p w14:paraId="3CA53E5B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соблюдать Правила работы специалистов Линии, действующие протоколы, алгоритмы и инструкции;</w:t>
      </w:r>
    </w:p>
    <w:p w14:paraId="2A55FF87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проходить предусмотренные отбор, подготовку и тестирование;</w:t>
      </w:r>
    </w:p>
    <w:p w14:paraId="4038A90C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соблюдать профессиональные границы и требования информационной безопасности;</w:t>
      </w:r>
    </w:p>
    <w:p w14:paraId="58BA0461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сохранять конфиденциальность информации, полученной в связи с участием в проекте;</w:t>
      </w:r>
    </w:p>
    <w:p w14:paraId="7346E0F7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не использовать сведения об обратившихся, внутреннюю информацию и доступ к проекту в личных или коммерческих целях;</w:t>
      </w:r>
    </w:p>
    <w:p w14:paraId="01315ADF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незамедлительно сообщать ООО «НПЦЛ» о возможной утечке информации, компрометации доступа или иной ситуации, способной создать риск для обратившегося или проекта.</w:t>
      </w:r>
    </w:p>
    <w:p w14:paraId="5D77C94B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6. КОНФИДЕНЦИАЛЬНОСТЬ</w:t>
      </w:r>
    </w:p>
    <w:p w14:paraId="5772297F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6.1. Волонтёр обязан не разглашать ставшие ему известными в связи с участием в проекте персональные данные и иную охраняемую законом информацию, а также непубличную информацию проекта в объёме, установленном Правилами.</w:t>
      </w:r>
    </w:p>
    <w:p w14:paraId="51AEDDFA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6.2. К конфиденциальной информации относятся, в частности, сведения об обратившихся и содержание консультаций, контактные и идентифицирующие данные, сведения о здоровье, личной и семейной жизни, рабочие записи, содержание закрытых </w:t>
      </w:r>
      <w:proofErr w:type="spellStart"/>
      <w:r w:rsidRPr="00F13C76">
        <w:rPr>
          <w:lang w:val="ru-RU"/>
        </w:rPr>
        <w:t>супервизий</w:t>
      </w:r>
      <w:proofErr w:type="spellEnd"/>
      <w:r w:rsidRPr="00F13C76">
        <w:rPr>
          <w:lang w:val="ru-RU"/>
        </w:rPr>
        <w:t xml:space="preserve"> и </w:t>
      </w:r>
      <w:proofErr w:type="spellStart"/>
      <w:r w:rsidRPr="00F13C76">
        <w:rPr>
          <w:lang w:val="ru-RU"/>
        </w:rPr>
        <w:t>интервизий</w:t>
      </w:r>
      <w:proofErr w:type="spellEnd"/>
      <w:r w:rsidRPr="00F13C76">
        <w:rPr>
          <w:lang w:val="ru-RU"/>
        </w:rPr>
        <w:t>, внутренняя переписка, непубличные протоколы, методические материалы и средства доступа.</w:t>
      </w:r>
    </w:p>
    <w:p w14:paraId="3C86AECA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6.3. Обязанность сохранять охраняемую законом информацию действует и после прекращения участия в проекте в течение срока её правовой охраны. Иная внутренняя конфиденциальная информация проекта сохраняется в тайне в течение срока, установленного Правилами или отдельным соглашением.</w:t>
      </w:r>
    </w:p>
    <w:p w14:paraId="15EC5599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lastRenderedPageBreak/>
        <w:t>7. ПРАВА ВОЛОНТЁРА</w:t>
      </w:r>
    </w:p>
    <w:p w14:paraId="269C9CBC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получать информацию о целях, задачах и содержании добровольческой деятельности;</w:t>
      </w:r>
    </w:p>
    <w:p w14:paraId="61359D14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получать необходимые для порученных функций методические материалы и профессиональное сопровождение в предусмотренных проектом формах;</w:t>
      </w:r>
    </w:p>
    <w:p w14:paraId="60D7FEBA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сообщать Организатору и профессиональному оператору о проблемах и нарушениях;</w:t>
      </w:r>
    </w:p>
    <w:p w14:paraId="59540614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отказаться от дальнейшего участия в проекте;</w:t>
      </w:r>
    </w:p>
    <w:p w14:paraId="077A054F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пользоваться иными правами, предусмотренными законодательством Российской Федерации.</w:t>
      </w:r>
    </w:p>
    <w:p w14:paraId="6F2A6B95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8. ПРАВА ОРГАНИЗАТОРА И ПРОФЕССИОНАЛЬНОГО ОПЕРАТОРА</w:t>
      </w:r>
    </w:p>
    <w:p w14:paraId="496E22B2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8.1. БФ «МОМ» вправе определять содержание волонтёрских вакансий, требования к участию и прекращать участие Волонтёра в случаях, предусмотренных настоящей Офертой, Правилами и законодательством.</w:t>
      </w:r>
    </w:p>
    <w:p w14:paraId="2135F257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8.2. ООО «НПЦЛ» в пределах порученных ему профессиональных функций вправе проводить отбор, запрашивать документы, подтверждающие заявленные сведения, организовывать подготовку и тестирование, предоставлять, ограничивать, приостанавливать или прекращать профессиональный допуск к Линии.</w:t>
      </w:r>
    </w:p>
    <w:p w14:paraId="2D9EA7C2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9. ПРОФЕССИОНАЛЬНЫЕ ГРАНИЦЫ</w:t>
      </w:r>
    </w:p>
    <w:p w14:paraId="3A968123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9.1. Волонтёр не вправе использовать контакт с обратившимся для личной, профессиональной или имущественной выгоды.</w:t>
      </w:r>
    </w:p>
    <w:p w14:paraId="3AE4F661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переводить обратившегося в собственную частную практику или предлагать ему платные услуги;</w:t>
      </w:r>
    </w:p>
    <w:p w14:paraId="7CCCB8D5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получать оплату или иное вознаграждение в связи с консультацией;</w:t>
      </w:r>
    </w:p>
    <w:p w14:paraId="54DBBC2A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самостоятельно продолжать общение с обратившимся вне предусмотренных Линией каналов;</w:t>
      </w:r>
    </w:p>
    <w:p w14:paraId="0CCE699C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разыскивать обратившегося в социальных сетях или иных источниках без предусмотренного Правилами основания;</w:t>
      </w:r>
    </w:p>
    <w:p w14:paraId="65B62AAF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устанавливать с обратившимся отношения, выходящие за профессиональные границы;</w:t>
      </w:r>
    </w:p>
    <w:p w14:paraId="18907170" w14:textId="77777777" w:rsidR="0018290A" w:rsidRPr="00F13C76" w:rsidRDefault="00000000">
      <w:pPr>
        <w:ind w:left="454" w:hanging="227"/>
        <w:jc w:val="both"/>
        <w:rPr>
          <w:lang w:val="ru-RU"/>
        </w:rPr>
      </w:pPr>
      <w:r w:rsidRPr="00F13C76">
        <w:rPr>
          <w:lang w:val="ru-RU"/>
        </w:rPr>
        <w:t>— осуществлять действия, требующие квалификации или полномочий, которыми Волонтёр не обладает.</w:t>
      </w:r>
    </w:p>
    <w:p w14:paraId="785CA4CF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10. ОТВЕТСТВЕННОСТЬ И МЕРЫ РЕАГИРОВАНИЯ</w:t>
      </w:r>
    </w:p>
    <w:p w14:paraId="152B9236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10.1. Волонтёр несёт ответственность за достоверность предоставленных им сведений, соблюдение Правил, конфиденциальности, профессиональных границ, пределов компетенции и предоставленных полномочий.</w:t>
      </w:r>
    </w:p>
    <w:p w14:paraId="4394E295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10.2. При нарушении обязательных требований могут применяться предупреждение, дополнительное обучение или супервизия, повторное тестирование, временное отстранение, блокирование доступа, прекращение профессионального допуска и прекращение участия в проекте.</w:t>
      </w:r>
    </w:p>
    <w:p w14:paraId="41C5341D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10.3. При нарушении конфиденциальности, использовании информации обратившегося в личных целях, предоставлении заведомо недостоверных сведений о квалификации либо возникновении непосредственного риска причинения вреда обратившемуся профессиональный допуск может быть немедленно приостановлен до выяснения обстоятельств.</w:t>
      </w:r>
    </w:p>
    <w:p w14:paraId="456D0909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10.4. Вопрос о возмещении причинённых убытков и применении иных способов защиты разрешается в соответствии с законодательством Российской Федерации.</w:t>
      </w:r>
    </w:p>
    <w:p w14:paraId="03008992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lastRenderedPageBreak/>
        <w:t>11. ПРАВИЛА РАБОТЫ ЛИНИИ</w:t>
      </w:r>
    </w:p>
    <w:p w14:paraId="46AA5DB6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11.1. Правила работы специалистов горячей линии «Ваша точка опоры» являются обязательными условиями участия Волонтёра в соответствующей деятельности после предоставления их для ознакомления.</w:t>
      </w:r>
    </w:p>
    <w:p w14:paraId="10D9E763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11.2. Существенные изменения Правил доводятся до Волонтёра до продолжения деятельности, к которой такие изменения относятся.</w:t>
      </w:r>
    </w:p>
    <w:p w14:paraId="128E8A66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11.3. Если Волонтёр не согласен с новой редакцией обязательных Правил, он обязан не приступать к следующему дежурству и уведомить ООО «НПЦЛ» или БФ «МОМ».</w:t>
      </w:r>
    </w:p>
    <w:p w14:paraId="01601ED6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12. СРОК И ПРЕКРАЩЕНИЕ</w:t>
      </w:r>
    </w:p>
    <w:p w14:paraId="5F8B988F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12.1. Договор вступает в силу с момента акцепта и действует до прекращения участия Волонтёра в проекте, если иное не следует из характера соответствующего обязательства.</w:t>
      </w:r>
    </w:p>
    <w:p w14:paraId="09689539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12.2. Волонтёр вправе прекратить дальнейшее участие, уведомив БФ «МОМ» или ООО «НПЦЛ» доступным способом.</w:t>
      </w:r>
    </w:p>
    <w:p w14:paraId="0C316089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12.3. БФ «МОМ» вправе прекратить договор при нарушении Волонтёром обязательных требований настоящей Оферты, Правил или иных обязательных внутренних документов, доведённых до Волонтёра.</w:t>
      </w:r>
    </w:p>
    <w:p w14:paraId="5D511D6B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12.4. Прекращение договора не прекращает обязательства по конфиденциальности и ответственность за ранее совершённые нарушения.</w:t>
      </w:r>
    </w:p>
    <w:p w14:paraId="0BE26DD0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13. ЗАКЛЮЧИТЕЛЬНЫЕ ПОЛОЖЕНИЯ</w:t>
      </w:r>
    </w:p>
    <w:p w14:paraId="089B732C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13.1. К отношениям сторон применяется законодательство Российской Федерации.</w:t>
      </w:r>
    </w:p>
    <w:p w14:paraId="4E9E11B6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13.2. Неотъемлемой частью условий участия являются Правила работы специалистов горячей линии психологической поддержки «Ваша точка опоры» в редакции, предоставленной Волонтёру для ознакомления.</w:t>
      </w:r>
    </w:p>
    <w:p w14:paraId="211A4BD6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13.3. Подавая заявку на соответствующую вакансию БФ «МОМ» на платформе </w:t>
      </w:r>
      <w:proofErr w:type="spellStart"/>
      <w:r w:rsidRPr="00F13C76">
        <w:rPr>
          <w:lang w:val="ru-RU"/>
        </w:rPr>
        <w:t>Добро.РФ</w:t>
      </w:r>
      <w:proofErr w:type="spellEnd"/>
      <w:r w:rsidRPr="00F13C76">
        <w:rPr>
          <w:lang w:val="ru-RU"/>
        </w:rPr>
        <w:t>, кандидат подтверждает полное и безоговорочное принятие настоящей Оферты.</w:t>
      </w:r>
    </w:p>
    <w:p w14:paraId="08DC069F" w14:textId="77777777" w:rsidR="0018290A" w:rsidRPr="00F13C76" w:rsidRDefault="00000000">
      <w:pPr>
        <w:pStyle w:val="1"/>
        <w:rPr>
          <w:lang w:val="ru-RU"/>
        </w:rPr>
      </w:pPr>
      <w:r w:rsidRPr="00F13C76">
        <w:rPr>
          <w:lang w:val="ru-RU"/>
        </w:rPr>
        <w:t>14. РЕКВИЗИТЫ ОРГАНИЗАТОРА</w:t>
      </w:r>
    </w:p>
    <w:p w14:paraId="7BF6A5E0" w14:textId="77777777" w:rsidR="0018290A" w:rsidRPr="00F13C76" w:rsidRDefault="00000000">
      <w:pPr>
        <w:ind w:firstLine="709"/>
        <w:jc w:val="both"/>
        <w:rPr>
          <w:lang w:val="ru-RU"/>
        </w:rPr>
      </w:pPr>
      <w:r w:rsidRPr="00F13C76">
        <w:rPr>
          <w:lang w:val="ru-RU"/>
        </w:rPr>
        <w:t>Благотворительный фонд социальной поддержки и защиты граждан «Международный орден милосердия» (БФ «МОМ»)</w:t>
      </w:r>
    </w:p>
    <w:p w14:paraId="2BCFE451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БФ «МОМ»</w:t>
      </w:r>
    </w:p>
    <w:p w14:paraId="6176CB45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ИНН 7716928787 КПП 771601001</w:t>
      </w:r>
    </w:p>
    <w:p w14:paraId="59F1F05D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ПАО «СБЕРБАНК»</w:t>
      </w:r>
    </w:p>
    <w:p w14:paraId="319EFCD9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р/с 40703810638000013083</w:t>
      </w:r>
    </w:p>
    <w:p w14:paraId="3B56DB3D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БИК 044525225</w:t>
      </w:r>
    </w:p>
    <w:p w14:paraId="0E2574CD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К/с 30101810400000000225</w:t>
      </w:r>
    </w:p>
    <w:p w14:paraId="00C7CB1C" w14:textId="77777777" w:rsidR="00F13C76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Телефон и адрес:</w:t>
      </w:r>
    </w:p>
    <w:p w14:paraId="38AEC1EF" w14:textId="77777777" w:rsid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 xml:space="preserve">129343, Россия, Москва, </w:t>
      </w:r>
      <w:proofErr w:type="spellStart"/>
      <w:r w:rsidRPr="00F13C76">
        <w:rPr>
          <w:lang w:val="ru-RU"/>
        </w:rPr>
        <w:t>пр</w:t>
      </w:r>
      <w:proofErr w:type="spellEnd"/>
      <w:r w:rsidRPr="00F13C76">
        <w:rPr>
          <w:lang w:val="ru-RU"/>
        </w:rPr>
        <w:t xml:space="preserve">-д Берингов, 3, этаж 1, пом. XI, </w:t>
      </w:r>
    </w:p>
    <w:p w14:paraId="40467158" w14:textId="3EE6D60F" w:rsidR="0018290A" w:rsidRPr="00F13C76" w:rsidRDefault="00F13C76" w:rsidP="00F13C76">
      <w:pPr>
        <w:ind w:firstLine="709"/>
        <w:jc w:val="both"/>
        <w:rPr>
          <w:lang w:val="ru-RU"/>
        </w:rPr>
      </w:pPr>
      <w:r w:rsidRPr="00F13C76">
        <w:rPr>
          <w:lang w:val="ru-RU"/>
        </w:rPr>
        <w:t>112@ordermercy.org, +7 (499) 113-66-57 доб 100 или +79261184894</w:t>
      </w:r>
    </w:p>
    <w:sectPr w:rsidR="0018290A" w:rsidRPr="00F13C76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93E9" w14:textId="77777777" w:rsidR="00BB7991" w:rsidRDefault="00BB7991">
      <w:pPr>
        <w:spacing w:after="0" w:line="240" w:lineRule="auto"/>
      </w:pPr>
      <w:r>
        <w:separator/>
      </w:r>
    </w:p>
  </w:endnote>
  <w:endnote w:type="continuationSeparator" w:id="0">
    <w:p w14:paraId="129373D3" w14:textId="77777777" w:rsidR="00BB7991" w:rsidRDefault="00BB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EA57" w14:textId="77777777" w:rsidR="0018290A" w:rsidRPr="00F13C76" w:rsidRDefault="00000000">
    <w:pPr>
      <w:pStyle w:val="a7"/>
      <w:jc w:val="center"/>
      <w:rPr>
        <w:lang w:val="ru-RU"/>
      </w:rPr>
    </w:pPr>
    <w:r w:rsidRPr="00F13C76">
      <w:rPr>
        <w:lang w:val="ru-RU"/>
      </w:rPr>
      <w:t>БФ «МОМ» • проект «Ваша точка опоры»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191B" w14:textId="77777777" w:rsidR="00BB7991" w:rsidRDefault="00BB7991">
      <w:pPr>
        <w:spacing w:after="0" w:line="240" w:lineRule="auto"/>
      </w:pPr>
      <w:r>
        <w:separator/>
      </w:r>
    </w:p>
  </w:footnote>
  <w:footnote w:type="continuationSeparator" w:id="0">
    <w:p w14:paraId="6F7A1F94" w14:textId="77777777" w:rsidR="00BB7991" w:rsidRDefault="00BB7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5997030">
    <w:abstractNumId w:val="8"/>
  </w:num>
  <w:num w:numId="2" w16cid:durableId="796605889">
    <w:abstractNumId w:val="6"/>
  </w:num>
  <w:num w:numId="3" w16cid:durableId="483661521">
    <w:abstractNumId w:val="5"/>
  </w:num>
  <w:num w:numId="4" w16cid:durableId="1972126738">
    <w:abstractNumId w:val="4"/>
  </w:num>
  <w:num w:numId="5" w16cid:durableId="2044742094">
    <w:abstractNumId w:val="7"/>
  </w:num>
  <w:num w:numId="6" w16cid:durableId="371927844">
    <w:abstractNumId w:val="3"/>
  </w:num>
  <w:num w:numId="7" w16cid:durableId="1612199545">
    <w:abstractNumId w:val="2"/>
  </w:num>
  <w:num w:numId="8" w16cid:durableId="1229727376">
    <w:abstractNumId w:val="1"/>
  </w:num>
  <w:num w:numId="9" w16cid:durableId="8010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D7C"/>
    <w:rsid w:val="00034616"/>
    <w:rsid w:val="0006063C"/>
    <w:rsid w:val="0015074B"/>
    <w:rsid w:val="0018290A"/>
    <w:rsid w:val="0029639D"/>
    <w:rsid w:val="00326F90"/>
    <w:rsid w:val="00AA1D8D"/>
    <w:rsid w:val="00B47730"/>
    <w:rsid w:val="00BB7991"/>
    <w:rsid w:val="00CB0664"/>
    <w:rsid w:val="00F13C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284B6"/>
  <w14:defaultImageDpi w14:val="300"/>
  <w15:docId w15:val="{A4E706A7-38A6-4A05-AD2A-4E7E68E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Бруй Антон</cp:lastModifiedBy>
  <cp:revision>2</cp:revision>
  <dcterms:created xsi:type="dcterms:W3CDTF">2013-12-23T23:15:00Z</dcterms:created>
  <dcterms:modified xsi:type="dcterms:W3CDTF">2026-09-29T11:52:00Z</dcterms:modified>
  <cp:category/>
</cp:coreProperties>
</file>