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D8EE" w14:textId="1B215F94" w:rsidR="00DF0F99" w:rsidRPr="00E82CE7" w:rsidRDefault="00E64888" w:rsidP="007D0243">
      <w:pPr>
        <w:jc w:val="center"/>
        <w:rPr>
          <w:rFonts w:cstheme="minorHAnsi"/>
          <w:b/>
          <w:bCs/>
          <w:sz w:val="32"/>
          <w:szCs w:val="32"/>
        </w:rPr>
      </w:pPr>
      <w:r w:rsidRPr="00E82CE7">
        <w:rPr>
          <w:rFonts w:cstheme="minorHAnsi"/>
          <w:b/>
          <w:bCs/>
          <w:sz w:val="32"/>
          <w:szCs w:val="32"/>
        </w:rPr>
        <w:t>Этапы реализации и внедрения проекта</w:t>
      </w:r>
      <w:r w:rsidR="00E82CE7" w:rsidRPr="00E82CE7">
        <w:rPr>
          <w:rFonts w:cstheme="minorHAnsi"/>
          <w:b/>
          <w:bCs/>
          <w:sz w:val="32"/>
          <w:szCs w:val="32"/>
        </w:rPr>
        <w:t xml:space="preserve"> </w:t>
      </w:r>
      <w:r w:rsidR="00E82CE7" w:rsidRPr="00E82CE7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«</w:t>
      </w:r>
      <w:r w:rsidR="00E82CE7" w:rsidRPr="00E64888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Связь Поколений</w:t>
      </w:r>
      <w:r w:rsidR="00E82CE7" w:rsidRPr="00E82CE7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»</w:t>
      </w:r>
    </w:p>
    <w:p w14:paraId="62765A93" w14:textId="6787E277" w:rsidR="00C45CE7" w:rsidRDefault="00214C64" w:rsidP="00C45CE7">
      <w:pPr>
        <w:ind w:firstLine="708"/>
        <w:jc w:val="both"/>
        <w:rPr>
          <w:rFonts w:cstheme="minorHAnsi"/>
          <w:sz w:val="24"/>
          <w:szCs w:val="24"/>
        </w:rPr>
      </w:pPr>
      <w:r w:rsidRPr="00214C64">
        <w:rPr>
          <w:rFonts w:cstheme="minorHAnsi"/>
          <w:sz w:val="24"/>
          <w:szCs w:val="24"/>
        </w:rPr>
        <w:t xml:space="preserve">После презентации черновой версии проекта </w:t>
      </w:r>
      <w:r w:rsidRPr="00214C64">
        <w:rPr>
          <w:rFonts w:eastAsia="Times New Roman" w:cstheme="minorHAnsi"/>
          <w:kern w:val="36"/>
          <w:sz w:val="24"/>
          <w:szCs w:val="24"/>
          <w:lang w:eastAsia="ru-RU"/>
        </w:rPr>
        <w:t>«</w:t>
      </w:r>
      <w:r w:rsidRPr="00E64888">
        <w:rPr>
          <w:rFonts w:eastAsia="Times New Roman" w:cstheme="minorHAnsi"/>
          <w:kern w:val="36"/>
          <w:sz w:val="24"/>
          <w:szCs w:val="24"/>
          <w:lang w:eastAsia="ru-RU"/>
        </w:rPr>
        <w:t>Связь Поколений</w:t>
      </w:r>
      <w:r w:rsidRPr="00214C64">
        <w:rPr>
          <w:rFonts w:eastAsia="Times New Roman" w:cstheme="minorHAnsi"/>
          <w:kern w:val="36"/>
          <w:sz w:val="24"/>
          <w:szCs w:val="24"/>
          <w:lang w:eastAsia="ru-RU"/>
        </w:rPr>
        <w:t>»</w:t>
      </w:r>
      <w:r w:rsidRPr="00214C64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и представления текущих проектов 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>с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>туди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>и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 xml:space="preserve"> «Дружная Команда»</w:t>
      </w:r>
      <w:r w:rsidR="007D0243">
        <w:rPr>
          <w:rFonts w:eastAsia="Times New Roman" w:cstheme="minorHAnsi"/>
          <w:kern w:val="36"/>
          <w:sz w:val="24"/>
          <w:szCs w:val="24"/>
          <w:lang w:eastAsia="ru-RU"/>
        </w:rPr>
        <w:t xml:space="preserve"> - </w:t>
      </w:r>
      <w:hyperlink r:id="rId5" w:history="1">
        <w:r w:rsidR="007D0243" w:rsidRPr="00E076D0">
          <w:rPr>
            <w:rStyle w:val="a3"/>
            <w:rFonts w:eastAsia="Times New Roman" w:cstheme="minorHAnsi"/>
            <w:kern w:val="36"/>
            <w:sz w:val="24"/>
            <w:szCs w:val="24"/>
            <w:lang w:eastAsia="ru-RU"/>
          </w:rPr>
          <w:t>http://bios-studio.ru/dk-portfolio/</w:t>
        </w:r>
      </w:hyperlink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 xml:space="preserve">, которая занимается 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>разработк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>ой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>, оптимизаци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>ей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>, поддержк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>ой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>, продвижени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>ем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 xml:space="preserve"> и реклам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>ой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 xml:space="preserve"> современных веб – проектов любой сложности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 xml:space="preserve"> и созданн</w:t>
      </w:r>
      <w:r w:rsidR="0043425E">
        <w:rPr>
          <w:rFonts w:eastAsia="Times New Roman" w:cstheme="minorHAnsi"/>
          <w:kern w:val="36"/>
          <w:sz w:val="24"/>
          <w:szCs w:val="24"/>
          <w:lang w:eastAsia="ru-RU"/>
        </w:rPr>
        <w:t>о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>й при поддержке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 xml:space="preserve"> инвалидов войны и военной травмы, участников боевых действий, членов их семей</w:t>
      </w:r>
      <w:r w:rsidR="00EB4ECF">
        <w:rPr>
          <w:rFonts w:eastAsia="Times New Roman" w:cstheme="minorHAnsi"/>
          <w:kern w:val="36"/>
          <w:sz w:val="24"/>
          <w:szCs w:val="24"/>
          <w:lang w:eastAsia="ru-RU"/>
        </w:rPr>
        <w:t xml:space="preserve"> </w:t>
      </w:r>
      <w:r w:rsidRPr="00214C64">
        <w:rPr>
          <w:rFonts w:cstheme="minorHAnsi"/>
          <w:sz w:val="24"/>
          <w:szCs w:val="24"/>
        </w:rPr>
        <w:t>генеральн</w:t>
      </w:r>
      <w:r w:rsidRPr="00214C64">
        <w:rPr>
          <w:rFonts w:cstheme="minorHAnsi"/>
          <w:sz w:val="24"/>
          <w:szCs w:val="24"/>
        </w:rPr>
        <w:t>ому</w:t>
      </w:r>
      <w:r w:rsidRPr="00214C64">
        <w:rPr>
          <w:rFonts w:cstheme="minorHAnsi"/>
          <w:sz w:val="24"/>
          <w:szCs w:val="24"/>
        </w:rPr>
        <w:t xml:space="preserve"> менеджер</w:t>
      </w:r>
      <w:r w:rsidRPr="00214C64">
        <w:rPr>
          <w:rFonts w:cstheme="minorHAnsi"/>
          <w:sz w:val="24"/>
          <w:szCs w:val="24"/>
        </w:rPr>
        <w:t>у</w:t>
      </w:r>
      <w:r w:rsidRPr="00214C64">
        <w:rPr>
          <w:rFonts w:cstheme="minorHAnsi"/>
          <w:sz w:val="24"/>
          <w:szCs w:val="24"/>
        </w:rPr>
        <w:t xml:space="preserve"> Mriya Resort &amp; SPA Самвел</w:t>
      </w:r>
      <w:r w:rsidRPr="00214C64">
        <w:rPr>
          <w:rFonts w:cstheme="minorHAnsi"/>
          <w:sz w:val="24"/>
          <w:szCs w:val="24"/>
        </w:rPr>
        <w:t>у</w:t>
      </w:r>
      <w:r w:rsidRPr="00214C64">
        <w:rPr>
          <w:rFonts w:cstheme="minorHAnsi"/>
          <w:sz w:val="24"/>
          <w:szCs w:val="24"/>
        </w:rPr>
        <w:t xml:space="preserve"> Саруханян</w:t>
      </w:r>
      <w:r w:rsidRPr="00214C64">
        <w:rPr>
          <w:rFonts w:cstheme="minorHAnsi"/>
          <w:sz w:val="24"/>
          <w:szCs w:val="24"/>
        </w:rPr>
        <w:t>у(</w:t>
      </w:r>
      <w:hyperlink r:id="rId6" w:history="1">
        <w:r w:rsidR="00EB4ECF" w:rsidRPr="00E076D0">
          <w:rPr>
            <w:rStyle w:val="a3"/>
            <w:rFonts w:cstheme="minorHAnsi"/>
            <w:sz w:val="24"/>
            <w:szCs w:val="24"/>
          </w:rPr>
          <w:t>samvel.sarukhanyan@mriyaresort.com</w:t>
        </w:r>
      </w:hyperlink>
      <w:r w:rsidRPr="00214C64">
        <w:rPr>
          <w:rFonts w:cstheme="minorHAnsi"/>
          <w:sz w:val="24"/>
          <w:szCs w:val="24"/>
        </w:rPr>
        <w:t>)</w:t>
      </w:r>
      <w:r w:rsidR="00EB4ECF">
        <w:rPr>
          <w:rFonts w:cstheme="minorHAnsi"/>
          <w:sz w:val="24"/>
          <w:szCs w:val="24"/>
        </w:rPr>
        <w:t xml:space="preserve"> и возможности реализации проекта через сервис </w:t>
      </w:r>
      <w:r w:rsidR="00EB4ECF" w:rsidRPr="00EB4ECF">
        <w:rPr>
          <w:rFonts w:cstheme="minorHAnsi"/>
          <w:sz w:val="24"/>
          <w:szCs w:val="24"/>
        </w:rPr>
        <w:t>необычных экскурсий Трипстер</w:t>
      </w:r>
      <w:r w:rsidR="00EB4ECF">
        <w:rPr>
          <w:rFonts w:cstheme="minorHAnsi"/>
          <w:sz w:val="24"/>
          <w:szCs w:val="24"/>
        </w:rPr>
        <w:t xml:space="preserve"> (</w:t>
      </w:r>
      <w:hyperlink r:id="rId7" w:history="1">
        <w:r w:rsidR="00EB4ECF" w:rsidRPr="00E076D0">
          <w:rPr>
            <w:rStyle w:val="a3"/>
            <w:rFonts w:cstheme="minorHAnsi"/>
            <w:sz w:val="24"/>
            <w:szCs w:val="24"/>
          </w:rPr>
          <w:t>https://experience.tripster.ru/</w:t>
        </w:r>
      </w:hyperlink>
      <w:r w:rsidR="00EB4ECF">
        <w:rPr>
          <w:rFonts w:cstheme="minorHAnsi"/>
          <w:sz w:val="24"/>
          <w:szCs w:val="24"/>
        </w:rPr>
        <w:t xml:space="preserve">) – </w:t>
      </w:r>
      <w:r w:rsidR="00EB4ECF" w:rsidRPr="00EB4ECF">
        <w:rPr>
          <w:rFonts w:cstheme="minorHAnsi"/>
          <w:sz w:val="24"/>
          <w:szCs w:val="24"/>
        </w:rPr>
        <w:t>сервис</w:t>
      </w:r>
      <w:r w:rsidR="00EB4ECF">
        <w:rPr>
          <w:rFonts w:cstheme="minorHAnsi"/>
          <w:sz w:val="24"/>
          <w:szCs w:val="24"/>
        </w:rPr>
        <w:t xml:space="preserve"> для</w:t>
      </w:r>
      <w:r w:rsidR="00EB4ECF" w:rsidRPr="00EB4ECF">
        <w:rPr>
          <w:rFonts w:cstheme="minorHAnsi"/>
          <w:sz w:val="24"/>
          <w:szCs w:val="24"/>
        </w:rPr>
        <w:t xml:space="preserve"> местных жителей</w:t>
      </w:r>
      <w:r w:rsidR="00EB4ECF">
        <w:rPr>
          <w:rFonts w:cstheme="minorHAnsi"/>
          <w:sz w:val="24"/>
          <w:szCs w:val="24"/>
        </w:rPr>
        <w:t xml:space="preserve"> и возможности п</w:t>
      </w:r>
      <w:r w:rsidR="00EB4ECF" w:rsidRPr="00EB4ECF">
        <w:rPr>
          <w:rFonts w:cstheme="minorHAnsi"/>
          <w:sz w:val="24"/>
          <w:szCs w:val="24"/>
        </w:rPr>
        <w:t>рисоед</w:t>
      </w:r>
      <w:r w:rsidR="00EB4ECF">
        <w:rPr>
          <w:rFonts w:cstheme="minorHAnsi"/>
          <w:sz w:val="24"/>
          <w:szCs w:val="24"/>
        </w:rPr>
        <w:t xml:space="preserve">инения </w:t>
      </w:r>
      <w:r w:rsidR="00EB4ECF" w:rsidRPr="00EB4ECF">
        <w:rPr>
          <w:rFonts w:cstheme="minorHAnsi"/>
          <w:sz w:val="24"/>
          <w:szCs w:val="24"/>
        </w:rPr>
        <w:t xml:space="preserve"> к огромному сообществу гидов, </w:t>
      </w:r>
      <w:r w:rsidR="0043425E">
        <w:rPr>
          <w:rFonts w:cstheme="minorHAnsi"/>
          <w:sz w:val="24"/>
          <w:szCs w:val="24"/>
        </w:rPr>
        <w:t xml:space="preserve">где </w:t>
      </w:r>
      <w:r w:rsidR="00EB4ECF" w:rsidRPr="00EB4ECF">
        <w:rPr>
          <w:rFonts w:cstheme="minorHAnsi"/>
          <w:sz w:val="24"/>
          <w:szCs w:val="24"/>
        </w:rPr>
        <w:t>дел</w:t>
      </w:r>
      <w:r w:rsidR="0043425E">
        <w:rPr>
          <w:rFonts w:cstheme="minorHAnsi"/>
          <w:sz w:val="24"/>
          <w:szCs w:val="24"/>
        </w:rPr>
        <w:t>я</w:t>
      </w:r>
      <w:r w:rsidR="00EB4ECF" w:rsidRPr="00EB4ECF">
        <w:rPr>
          <w:rFonts w:cstheme="minorHAnsi"/>
          <w:sz w:val="24"/>
          <w:szCs w:val="24"/>
        </w:rPr>
        <w:t>т</w:t>
      </w:r>
      <w:r w:rsidR="00EB4ECF">
        <w:rPr>
          <w:rFonts w:cstheme="minorHAnsi"/>
          <w:sz w:val="24"/>
          <w:szCs w:val="24"/>
        </w:rPr>
        <w:t>ся</w:t>
      </w:r>
      <w:r w:rsidR="00EB4ECF" w:rsidRPr="00EB4ECF">
        <w:rPr>
          <w:rFonts w:cstheme="minorHAnsi"/>
          <w:sz w:val="24"/>
          <w:szCs w:val="24"/>
        </w:rPr>
        <w:t xml:space="preserve"> своими знаниями, </w:t>
      </w:r>
      <w:r w:rsidR="00EB4ECF">
        <w:rPr>
          <w:rFonts w:cstheme="minorHAnsi"/>
          <w:sz w:val="24"/>
          <w:szCs w:val="24"/>
        </w:rPr>
        <w:t>организ</w:t>
      </w:r>
      <w:r w:rsidR="0043425E">
        <w:rPr>
          <w:rFonts w:cstheme="minorHAnsi"/>
          <w:sz w:val="24"/>
          <w:szCs w:val="24"/>
        </w:rPr>
        <w:t>овывают</w:t>
      </w:r>
      <w:r w:rsidR="00EB4ECF">
        <w:rPr>
          <w:rFonts w:cstheme="minorHAnsi"/>
          <w:sz w:val="24"/>
          <w:szCs w:val="24"/>
        </w:rPr>
        <w:t xml:space="preserve"> </w:t>
      </w:r>
      <w:r w:rsidR="00EB4ECF" w:rsidRPr="00EB4ECF">
        <w:rPr>
          <w:rFonts w:cstheme="minorHAnsi"/>
          <w:sz w:val="24"/>
          <w:szCs w:val="24"/>
        </w:rPr>
        <w:t>встреч</w:t>
      </w:r>
      <w:r w:rsidR="0043425E">
        <w:rPr>
          <w:rFonts w:cstheme="minorHAnsi"/>
          <w:sz w:val="24"/>
          <w:szCs w:val="24"/>
        </w:rPr>
        <w:t>и</w:t>
      </w:r>
      <w:r w:rsidR="00EB4ECF" w:rsidRPr="00EB4ECF">
        <w:rPr>
          <w:rFonts w:cstheme="minorHAnsi"/>
          <w:sz w:val="24"/>
          <w:szCs w:val="24"/>
        </w:rPr>
        <w:t xml:space="preserve"> с интересными людьми и </w:t>
      </w:r>
      <w:r w:rsidR="00EB4ECF">
        <w:rPr>
          <w:rFonts w:cstheme="minorHAnsi"/>
          <w:sz w:val="24"/>
          <w:szCs w:val="24"/>
        </w:rPr>
        <w:t>получ</w:t>
      </w:r>
      <w:r w:rsidR="0043425E">
        <w:rPr>
          <w:rFonts w:cstheme="minorHAnsi"/>
          <w:sz w:val="24"/>
          <w:szCs w:val="24"/>
        </w:rPr>
        <w:t>ают</w:t>
      </w:r>
      <w:r w:rsidR="00EB4ECF">
        <w:rPr>
          <w:rFonts w:cstheme="minorHAnsi"/>
          <w:sz w:val="24"/>
          <w:szCs w:val="24"/>
        </w:rPr>
        <w:t xml:space="preserve"> прибыл</w:t>
      </w:r>
      <w:r w:rsidR="0043425E">
        <w:rPr>
          <w:rFonts w:cstheme="minorHAnsi"/>
          <w:sz w:val="24"/>
          <w:szCs w:val="24"/>
        </w:rPr>
        <w:t>ь</w:t>
      </w:r>
      <w:r w:rsidR="00EB4ECF">
        <w:rPr>
          <w:rFonts w:cstheme="minorHAnsi"/>
          <w:sz w:val="24"/>
          <w:szCs w:val="24"/>
        </w:rPr>
        <w:t xml:space="preserve"> для реализации своих проектов</w:t>
      </w:r>
      <w:r w:rsidR="00EB4ECF" w:rsidRPr="00EB4ECF">
        <w:rPr>
          <w:rFonts w:cstheme="minorHAnsi"/>
          <w:sz w:val="24"/>
          <w:szCs w:val="24"/>
        </w:rPr>
        <w:t>, занимаясь любимым делом</w:t>
      </w:r>
      <w:r w:rsidR="00EB4ECF">
        <w:rPr>
          <w:rFonts w:cstheme="minorHAnsi"/>
          <w:sz w:val="24"/>
          <w:szCs w:val="24"/>
        </w:rPr>
        <w:t>, было принято решение о возобновлении проекта, который был пре</w:t>
      </w:r>
      <w:r w:rsidR="0043425E">
        <w:rPr>
          <w:rFonts w:cstheme="minorHAnsi"/>
          <w:sz w:val="24"/>
          <w:szCs w:val="24"/>
        </w:rPr>
        <w:t>дставлен</w:t>
      </w:r>
      <w:r w:rsidR="00EB4ECF">
        <w:rPr>
          <w:rFonts w:cstheme="minorHAnsi"/>
          <w:sz w:val="24"/>
          <w:szCs w:val="24"/>
        </w:rPr>
        <w:t xml:space="preserve"> </w:t>
      </w:r>
      <w:r w:rsidR="00C45CE7">
        <w:rPr>
          <w:rFonts w:cstheme="minorHAnsi"/>
          <w:sz w:val="24"/>
          <w:szCs w:val="24"/>
        </w:rPr>
        <w:t xml:space="preserve">в полуфинале </w:t>
      </w:r>
      <w:r w:rsidR="00EB4ECF" w:rsidRPr="00EB4ECF">
        <w:rPr>
          <w:rFonts w:cstheme="minorHAnsi"/>
          <w:sz w:val="24"/>
          <w:szCs w:val="24"/>
        </w:rPr>
        <w:t>всероссийск</w:t>
      </w:r>
      <w:r w:rsidR="00C45CE7">
        <w:rPr>
          <w:rFonts w:cstheme="minorHAnsi"/>
          <w:sz w:val="24"/>
          <w:szCs w:val="24"/>
        </w:rPr>
        <w:t>ого</w:t>
      </w:r>
      <w:r w:rsidR="00EB4ECF" w:rsidRPr="00EB4ECF">
        <w:rPr>
          <w:rFonts w:cstheme="minorHAnsi"/>
          <w:sz w:val="24"/>
          <w:szCs w:val="24"/>
        </w:rPr>
        <w:t xml:space="preserve"> конкурс</w:t>
      </w:r>
      <w:r w:rsidR="00C45CE7">
        <w:rPr>
          <w:rFonts w:cstheme="minorHAnsi"/>
          <w:sz w:val="24"/>
          <w:szCs w:val="24"/>
        </w:rPr>
        <w:t>а</w:t>
      </w:r>
      <w:r w:rsidR="00C45CE7" w:rsidRPr="00C45CE7">
        <w:t xml:space="preserve"> </w:t>
      </w:r>
      <w:r w:rsidR="00C45CE7" w:rsidRPr="00C45CE7">
        <w:rPr>
          <w:rFonts w:cstheme="minorHAnsi"/>
          <w:sz w:val="24"/>
          <w:szCs w:val="24"/>
        </w:rPr>
        <w:t>«Мастера гостеприимства»</w:t>
      </w:r>
      <w:r w:rsidR="00C45CE7">
        <w:rPr>
          <w:rFonts w:cstheme="minorHAnsi"/>
          <w:sz w:val="24"/>
          <w:szCs w:val="24"/>
        </w:rPr>
        <w:t xml:space="preserve"> в Калуге с 14 по 16 апреля 2021 года. </w:t>
      </w:r>
      <w:r w:rsidR="007D0243">
        <w:rPr>
          <w:rFonts w:cstheme="minorHAnsi"/>
          <w:sz w:val="24"/>
          <w:szCs w:val="24"/>
        </w:rPr>
        <w:t xml:space="preserve"> Информация о наших реализуемых проектах представлена на сайте </w:t>
      </w:r>
      <w:r w:rsidR="007D0243" w:rsidRPr="007D0243">
        <w:rPr>
          <w:rFonts w:cstheme="minorHAnsi"/>
          <w:sz w:val="24"/>
          <w:szCs w:val="24"/>
        </w:rPr>
        <w:t>Ассоциации волонтерских центров</w:t>
      </w:r>
      <w:r w:rsidR="007D0243">
        <w:rPr>
          <w:rFonts w:cstheme="minorHAnsi"/>
          <w:sz w:val="24"/>
          <w:szCs w:val="24"/>
        </w:rPr>
        <w:t xml:space="preserve"> по с</w:t>
      </w:r>
      <w:r w:rsidR="0043425E">
        <w:rPr>
          <w:rFonts w:cstheme="minorHAnsi"/>
          <w:sz w:val="24"/>
          <w:szCs w:val="24"/>
        </w:rPr>
        <w:t>с</w:t>
      </w:r>
      <w:r w:rsidR="007D0243">
        <w:rPr>
          <w:rFonts w:cstheme="minorHAnsi"/>
          <w:sz w:val="24"/>
          <w:szCs w:val="24"/>
        </w:rPr>
        <w:t xml:space="preserve">ылкам </w:t>
      </w:r>
      <w:hyperlink r:id="rId8" w:history="1">
        <w:r w:rsidR="007D0243" w:rsidRPr="00E076D0">
          <w:rPr>
            <w:rStyle w:val="a3"/>
            <w:rFonts w:cstheme="minorHAnsi"/>
            <w:sz w:val="24"/>
            <w:szCs w:val="24"/>
          </w:rPr>
          <w:t>https://dobro.ru/project/10023673</w:t>
        </w:r>
      </w:hyperlink>
      <w:r w:rsidR="007D0243">
        <w:rPr>
          <w:rFonts w:cstheme="minorHAnsi"/>
          <w:sz w:val="24"/>
          <w:szCs w:val="24"/>
        </w:rPr>
        <w:t xml:space="preserve"> и </w:t>
      </w:r>
      <w:hyperlink r:id="rId9" w:history="1">
        <w:r w:rsidR="007D0243" w:rsidRPr="00E076D0">
          <w:rPr>
            <w:rStyle w:val="a3"/>
            <w:rFonts w:cstheme="minorHAnsi"/>
            <w:sz w:val="24"/>
            <w:szCs w:val="24"/>
          </w:rPr>
          <w:t>https://dobro.ru/project/10023725</w:t>
        </w:r>
      </w:hyperlink>
      <w:r w:rsidR="007D0243">
        <w:rPr>
          <w:rFonts w:cstheme="minorHAnsi"/>
          <w:sz w:val="24"/>
          <w:szCs w:val="24"/>
        </w:rPr>
        <w:t>.</w:t>
      </w:r>
    </w:p>
    <w:p w14:paraId="77E1B445" w14:textId="1EEBFBFE" w:rsidR="00214C64" w:rsidRDefault="00353BDD" w:rsidP="008041D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7DBAB70" wp14:editId="5246DCD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96925" cy="1097280"/>
            <wp:effectExtent l="0" t="0" r="317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CE7">
        <w:rPr>
          <w:rFonts w:cstheme="minorHAnsi"/>
          <w:sz w:val="24"/>
          <w:szCs w:val="24"/>
        </w:rPr>
        <w:t xml:space="preserve">Конкурс </w:t>
      </w:r>
      <w:r w:rsidR="00C45CE7" w:rsidRPr="00C45CE7">
        <w:rPr>
          <w:rFonts w:cstheme="minorHAnsi"/>
          <w:sz w:val="24"/>
          <w:szCs w:val="24"/>
        </w:rPr>
        <w:t>«Мастера гостеприимства»</w:t>
      </w:r>
      <w:r w:rsidR="00C45CE7">
        <w:rPr>
          <w:rFonts w:cstheme="minorHAnsi"/>
          <w:sz w:val="24"/>
          <w:szCs w:val="24"/>
        </w:rPr>
        <w:t xml:space="preserve"> </w:t>
      </w:r>
      <w:r w:rsidR="00EB4ECF" w:rsidRPr="00EB4ECF">
        <w:rPr>
          <w:rFonts w:cstheme="minorHAnsi"/>
          <w:sz w:val="24"/>
          <w:szCs w:val="24"/>
        </w:rPr>
        <w:t>направлен на раскрытие потенциала профессионалов, формирование новых традиций, повышение стандартов сервиса и престижа профессий во всех сферах индустрии гостеприимства.</w:t>
      </w:r>
      <w:r w:rsidR="00C45CE7">
        <w:rPr>
          <w:rFonts w:cstheme="minorHAnsi"/>
          <w:sz w:val="24"/>
          <w:szCs w:val="24"/>
        </w:rPr>
        <w:t xml:space="preserve">  В ходе </w:t>
      </w:r>
      <w:r w:rsidR="008041D7">
        <w:rPr>
          <w:rFonts w:cstheme="minorHAnsi"/>
          <w:sz w:val="24"/>
          <w:szCs w:val="24"/>
        </w:rPr>
        <w:t>презентации проекта «</w:t>
      </w:r>
      <w:r w:rsidR="008041D7" w:rsidRPr="008041D7">
        <w:rPr>
          <w:rFonts w:cstheme="minorHAnsi"/>
          <w:sz w:val="24"/>
          <w:szCs w:val="24"/>
        </w:rPr>
        <w:t>Рубежи</w:t>
      </w:r>
      <w:r w:rsidR="008041D7">
        <w:rPr>
          <w:rFonts w:cstheme="minorHAnsi"/>
          <w:sz w:val="24"/>
          <w:szCs w:val="24"/>
        </w:rPr>
        <w:t xml:space="preserve"> </w:t>
      </w:r>
      <w:r w:rsidR="008041D7" w:rsidRPr="008041D7">
        <w:rPr>
          <w:rFonts w:cstheme="minorHAnsi"/>
          <w:sz w:val="24"/>
          <w:szCs w:val="24"/>
        </w:rPr>
        <w:t>воинской</w:t>
      </w:r>
      <w:r w:rsidR="008041D7">
        <w:rPr>
          <w:rFonts w:cstheme="minorHAnsi"/>
          <w:sz w:val="24"/>
          <w:szCs w:val="24"/>
        </w:rPr>
        <w:t xml:space="preserve"> </w:t>
      </w:r>
      <w:r w:rsidR="008041D7" w:rsidRPr="008041D7">
        <w:rPr>
          <w:rFonts w:cstheme="minorHAnsi"/>
          <w:sz w:val="24"/>
          <w:szCs w:val="24"/>
        </w:rPr>
        <w:t>доблести</w:t>
      </w:r>
      <w:r w:rsidR="008041D7">
        <w:rPr>
          <w:rFonts w:cstheme="minorHAnsi"/>
          <w:sz w:val="24"/>
          <w:szCs w:val="24"/>
        </w:rPr>
        <w:t xml:space="preserve"> </w:t>
      </w:r>
      <w:r w:rsidR="008041D7" w:rsidRPr="008041D7">
        <w:rPr>
          <w:rFonts w:cstheme="minorHAnsi"/>
          <w:sz w:val="24"/>
          <w:szCs w:val="24"/>
        </w:rPr>
        <w:t>Думиничского</w:t>
      </w:r>
      <w:r w:rsidR="008041D7">
        <w:rPr>
          <w:rFonts w:cstheme="minorHAnsi"/>
          <w:sz w:val="24"/>
          <w:szCs w:val="24"/>
        </w:rPr>
        <w:t xml:space="preserve"> </w:t>
      </w:r>
      <w:r w:rsidR="008041D7" w:rsidRPr="008041D7">
        <w:rPr>
          <w:rFonts w:cstheme="minorHAnsi"/>
          <w:sz w:val="24"/>
          <w:szCs w:val="24"/>
        </w:rPr>
        <w:t>района</w:t>
      </w:r>
      <w:r w:rsidR="008041D7">
        <w:rPr>
          <w:rFonts w:cstheme="minorHAnsi"/>
          <w:sz w:val="24"/>
          <w:szCs w:val="24"/>
        </w:rPr>
        <w:t xml:space="preserve"> </w:t>
      </w:r>
      <w:r w:rsidR="008041D7" w:rsidRPr="008041D7">
        <w:rPr>
          <w:rFonts w:cstheme="minorHAnsi"/>
          <w:sz w:val="24"/>
          <w:szCs w:val="24"/>
        </w:rPr>
        <w:t>Калужской</w:t>
      </w:r>
      <w:r w:rsidR="008041D7">
        <w:rPr>
          <w:rFonts w:cstheme="minorHAnsi"/>
          <w:sz w:val="24"/>
          <w:szCs w:val="24"/>
        </w:rPr>
        <w:t xml:space="preserve"> </w:t>
      </w:r>
      <w:r w:rsidR="008041D7" w:rsidRPr="008041D7">
        <w:rPr>
          <w:rFonts w:cstheme="minorHAnsi"/>
          <w:sz w:val="24"/>
          <w:szCs w:val="24"/>
        </w:rPr>
        <w:t>области</w:t>
      </w:r>
      <w:r w:rsidR="008041D7">
        <w:rPr>
          <w:rFonts w:cstheme="minorHAnsi"/>
          <w:sz w:val="24"/>
          <w:szCs w:val="24"/>
        </w:rPr>
        <w:t xml:space="preserve">», который выходит из </w:t>
      </w:r>
      <w:r w:rsidR="008041D7" w:rsidRPr="008041D7">
        <w:rPr>
          <w:rFonts w:cstheme="minorHAnsi"/>
          <w:sz w:val="24"/>
          <w:szCs w:val="24"/>
        </w:rPr>
        <w:t>проекта «Ваша Победа в наших сердцах!</w:t>
      </w:r>
      <w:r w:rsidR="008041D7">
        <w:rPr>
          <w:rFonts w:cstheme="minorHAnsi"/>
          <w:sz w:val="24"/>
          <w:szCs w:val="24"/>
        </w:rPr>
        <w:t>» (</w:t>
      </w:r>
      <w:r w:rsidR="008041D7" w:rsidRPr="008041D7">
        <w:rPr>
          <w:rFonts w:cstheme="minorHAnsi"/>
          <w:sz w:val="24"/>
          <w:szCs w:val="24"/>
        </w:rPr>
        <w:t>http://музейвоин.рф/a-book-about-our-history/</w:t>
      </w:r>
      <w:r w:rsidR="008041D7">
        <w:rPr>
          <w:rFonts w:cstheme="minorHAnsi"/>
          <w:sz w:val="24"/>
          <w:szCs w:val="24"/>
        </w:rPr>
        <w:t>), экспертами конкурса были высказаны предложения для реализации представленных проектов и были установлены контакты с представителями туристической индустрии в Калужской области.</w:t>
      </w:r>
    </w:p>
    <w:p w14:paraId="3874CBDE" w14:textId="6A329641" w:rsidR="007A4876" w:rsidRPr="007A4876" w:rsidRDefault="008041D7" w:rsidP="007A487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139A77" wp14:editId="4DCE4906">
            <wp:simplePos x="0" y="0"/>
            <wp:positionH relativeFrom="margin">
              <wp:posOffset>3743325</wp:posOffset>
            </wp:positionH>
            <wp:positionV relativeFrom="paragraph">
              <wp:posOffset>2306320</wp:posOffset>
            </wp:positionV>
            <wp:extent cx="2200910" cy="1744345"/>
            <wp:effectExtent l="0" t="0" r="889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В рамках проведения калужского этапа полуфинала </w:t>
      </w:r>
      <w:r w:rsidRPr="00C45CE7">
        <w:rPr>
          <w:rFonts w:cstheme="minorHAnsi"/>
          <w:sz w:val="24"/>
          <w:szCs w:val="24"/>
        </w:rPr>
        <w:t>«Мастера гостеприимства»</w:t>
      </w:r>
      <w:r>
        <w:rPr>
          <w:rFonts w:cstheme="minorHAnsi"/>
          <w:sz w:val="24"/>
          <w:szCs w:val="24"/>
        </w:rPr>
        <w:t xml:space="preserve"> для участников конкурса было предложено разработать проект для привлечения туристического потока в Калужскую область </w:t>
      </w:r>
      <w:r w:rsidR="004469FD">
        <w:rPr>
          <w:rFonts w:cstheme="minorHAnsi"/>
          <w:sz w:val="24"/>
          <w:szCs w:val="24"/>
        </w:rPr>
        <w:t xml:space="preserve">и развития южного направления, а это </w:t>
      </w:r>
      <w:r w:rsidR="007A4876" w:rsidRPr="007A4876">
        <w:rPr>
          <w:rFonts w:cstheme="minorHAnsi"/>
          <w:sz w:val="24"/>
          <w:szCs w:val="24"/>
        </w:rPr>
        <w:t>Барятинский</w:t>
      </w:r>
      <w:r w:rsidR="007A4876">
        <w:rPr>
          <w:rFonts w:cstheme="minorHAnsi"/>
          <w:sz w:val="24"/>
          <w:szCs w:val="24"/>
        </w:rPr>
        <w:t xml:space="preserve">, </w:t>
      </w:r>
      <w:r w:rsidR="007A4876" w:rsidRPr="007A4876">
        <w:rPr>
          <w:rFonts w:cstheme="minorHAnsi"/>
          <w:sz w:val="24"/>
          <w:szCs w:val="24"/>
        </w:rPr>
        <w:t>Думиничский</w:t>
      </w:r>
      <w:r w:rsidR="007A4876">
        <w:rPr>
          <w:rFonts w:cstheme="minorHAnsi"/>
          <w:sz w:val="24"/>
          <w:szCs w:val="24"/>
        </w:rPr>
        <w:t>,</w:t>
      </w:r>
      <w:r w:rsidR="007A4876" w:rsidRPr="007A4876">
        <w:rPr>
          <w:rFonts w:cstheme="minorHAnsi"/>
          <w:sz w:val="24"/>
          <w:szCs w:val="24"/>
        </w:rPr>
        <w:t xml:space="preserve"> </w:t>
      </w:r>
      <w:r w:rsidR="007A4876" w:rsidRPr="007A4876">
        <w:rPr>
          <w:rFonts w:cstheme="minorHAnsi"/>
          <w:sz w:val="24"/>
          <w:szCs w:val="24"/>
        </w:rPr>
        <w:t>Жиздринский</w:t>
      </w:r>
      <w:r w:rsidR="007A4876">
        <w:rPr>
          <w:rFonts w:cstheme="minorHAnsi"/>
          <w:sz w:val="24"/>
          <w:szCs w:val="24"/>
        </w:rPr>
        <w:t>,</w:t>
      </w:r>
      <w:r w:rsidR="007A4876" w:rsidRPr="007A4876">
        <w:rPr>
          <w:rFonts w:cstheme="minorHAnsi"/>
          <w:sz w:val="24"/>
          <w:szCs w:val="24"/>
        </w:rPr>
        <w:t xml:space="preserve"> </w:t>
      </w:r>
      <w:r w:rsidR="007A4876" w:rsidRPr="007A4876">
        <w:rPr>
          <w:rFonts w:cstheme="minorHAnsi"/>
          <w:sz w:val="24"/>
          <w:szCs w:val="24"/>
        </w:rPr>
        <w:t>Кировский</w:t>
      </w:r>
      <w:r w:rsidR="007A4876">
        <w:rPr>
          <w:rFonts w:cstheme="minorHAnsi"/>
          <w:sz w:val="24"/>
          <w:szCs w:val="24"/>
        </w:rPr>
        <w:t>,</w:t>
      </w:r>
      <w:r w:rsidR="007A4876" w:rsidRPr="007A4876">
        <w:rPr>
          <w:rFonts w:cstheme="minorHAnsi"/>
          <w:sz w:val="24"/>
          <w:szCs w:val="24"/>
        </w:rPr>
        <w:t xml:space="preserve"> </w:t>
      </w:r>
      <w:r w:rsidR="007A4876" w:rsidRPr="007A4876">
        <w:rPr>
          <w:rFonts w:cstheme="minorHAnsi"/>
          <w:sz w:val="24"/>
          <w:szCs w:val="24"/>
        </w:rPr>
        <w:t>Куйбышевский</w:t>
      </w:r>
      <w:r w:rsidR="007A4876">
        <w:rPr>
          <w:rFonts w:cstheme="minorHAnsi"/>
          <w:sz w:val="24"/>
          <w:szCs w:val="24"/>
        </w:rPr>
        <w:t>,</w:t>
      </w:r>
      <w:r w:rsidR="007A4876" w:rsidRPr="007A4876">
        <w:rPr>
          <w:rFonts w:cstheme="minorHAnsi"/>
          <w:sz w:val="24"/>
          <w:szCs w:val="24"/>
        </w:rPr>
        <w:t xml:space="preserve"> </w:t>
      </w:r>
      <w:r w:rsidR="007A4876" w:rsidRPr="007A4876">
        <w:rPr>
          <w:rFonts w:cstheme="minorHAnsi"/>
          <w:sz w:val="24"/>
          <w:szCs w:val="24"/>
        </w:rPr>
        <w:t>Людиновский</w:t>
      </w:r>
      <w:r w:rsidR="007A4876">
        <w:rPr>
          <w:rFonts w:cstheme="minorHAnsi"/>
          <w:sz w:val="24"/>
          <w:szCs w:val="24"/>
        </w:rPr>
        <w:t>,</w:t>
      </w:r>
      <w:r w:rsidR="007A4876" w:rsidRPr="007A4876">
        <w:rPr>
          <w:rFonts w:cstheme="minorHAnsi"/>
          <w:sz w:val="24"/>
          <w:szCs w:val="24"/>
        </w:rPr>
        <w:t xml:space="preserve"> </w:t>
      </w:r>
      <w:r w:rsidR="007A4876" w:rsidRPr="007A4876">
        <w:rPr>
          <w:rFonts w:cstheme="minorHAnsi"/>
          <w:sz w:val="24"/>
          <w:szCs w:val="24"/>
        </w:rPr>
        <w:t>Спас-Деменский</w:t>
      </w:r>
      <w:r w:rsidR="007A4876">
        <w:rPr>
          <w:rFonts w:cstheme="minorHAnsi"/>
          <w:sz w:val="24"/>
          <w:szCs w:val="24"/>
        </w:rPr>
        <w:t>,</w:t>
      </w:r>
      <w:r w:rsidR="007A4876" w:rsidRPr="007A4876">
        <w:rPr>
          <w:rFonts w:cstheme="minorHAnsi"/>
          <w:sz w:val="24"/>
          <w:szCs w:val="24"/>
        </w:rPr>
        <w:t xml:space="preserve"> </w:t>
      </w:r>
      <w:r w:rsidR="007A4876" w:rsidRPr="007A4876">
        <w:rPr>
          <w:rFonts w:cstheme="minorHAnsi"/>
          <w:sz w:val="24"/>
          <w:szCs w:val="24"/>
        </w:rPr>
        <w:t>Ульяновский</w:t>
      </w:r>
      <w:r w:rsidR="007A4876">
        <w:rPr>
          <w:rFonts w:cstheme="minorHAnsi"/>
          <w:sz w:val="24"/>
          <w:szCs w:val="24"/>
        </w:rPr>
        <w:t xml:space="preserve"> и </w:t>
      </w:r>
      <w:r w:rsidR="007A4876" w:rsidRPr="007A4876">
        <w:rPr>
          <w:rFonts w:cstheme="minorHAnsi"/>
          <w:sz w:val="24"/>
          <w:szCs w:val="24"/>
        </w:rPr>
        <w:t>Хвастовичский</w:t>
      </w:r>
      <w:r w:rsidR="007A4876">
        <w:rPr>
          <w:rFonts w:cstheme="minorHAnsi"/>
          <w:sz w:val="24"/>
          <w:szCs w:val="24"/>
        </w:rPr>
        <w:t xml:space="preserve"> районы.</w:t>
      </w:r>
      <w:r w:rsidR="00167F4F">
        <w:rPr>
          <w:rFonts w:cstheme="minorHAnsi"/>
          <w:sz w:val="24"/>
          <w:szCs w:val="24"/>
        </w:rPr>
        <w:t xml:space="preserve"> Будущими </w:t>
      </w:r>
      <w:r w:rsidR="00167F4F" w:rsidRPr="00C45CE7">
        <w:rPr>
          <w:rFonts w:cstheme="minorHAnsi"/>
          <w:sz w:val="24"/>
          <w:szCs w:val="24"/>
        </w:rPr>
        <w:t>«Мастера</w:t>
      </w:r>
      <w:r w:rsidR="00167F4F">
        <w:rPr>
          <w:rFonts w:cstheme="minorHAnsi"/>
          <w:sz w:val="24"/>
          <w:szCs w:val="24"/>
        </w:rPr>
        <w:t>ми</w:t>
      </w:r>
      <w:r w:rsidR="00167F4F" w:rsidRPr="00C45CE7">
        <w:rPr>
          <w:rFonts w:cstheme="minorHAnsi"/>
          <w:sz w:val="24"/>
          <w:szCs w:val="24"/>
        </w:rPr>
        <w:t xml:space="preserve"> гостеприимства»</w:t>
      </w:r>
      <w:r w:rsidR="00167F4F">
        <w:rPr>
          <w:rFonts w:cstheme="minorHAnsi"/>
          <w:sz w:val="24"/>
          <w:szCs w:val="24"/>
        </w:rPr>
        <w:t xml:space="preserve"> было предложено 8 проектов для привлечения турпотока в Калужскую область. По результатам презентации и индивидуального голосования мастеров столика №7 за проекты для реализации победа была присуждена проекту «Комплекс придорожного сервиса «Железка40», который вышел в финал конкурса </w:t>
      </w:r>
      <w:r w:rsidR="00167F4F" w:rsidRPr="00C45CE7">
        <w:rPr>
          <w:rFonts w:cstheme="minorHAnsi"/>
          <w:sz w:val="24"/>
          <w:szCs w:val="24"/>
        </w:rPr>
        <w:t>«Мастера гостеприимства»</w:t>
      </w:r>
      <w:r w:rsidR="00167F4F">
        <w:rPr>
          <w:rFonts w:cstheme="minorHAnsi"/>
          <w:sz w:val="24"/>
          <w:szCs w:val="24"/>
        </w:rPr>
        <w:t xml:space="preserve">, который проходил в Нижем Новгороде с 8 по 10 июня, где также были представлены проекты из Калужской области и среди победителей финала </w:t>
      </w:r>
      <w:r w:rsidR="00353BDD">
        <w:rPr>
          <w:rFonts w:cstheme="minorHAnsi"/>
          <w:sz w:val="24"/>
          <w:szCs w:val="24"/>
        </w:rPr>
        <w:t xml:space="preserve">был </w:t>
      </w:r>
      <w:r w:rsidR="00353BDD" w:rsidRPr="00353BDD">
        <w:rPr>
          <w:rFonts w:cstheme="minorHAnsi"/>
          <w:sz w:val="24"/>
          <w:szCs w:val="24"/>
        </w:rPr>
        <w:t xml:space="preserve">Роман Король </w:t>
      </w:r>
      <w:r w:rsidR="00353BDD">
        <w:rPr>
          <w:rFonts w:cstheme="minorHAnsi"/>
          <w:sz w:val="24"/>
          <w:szCs w:val="24"/>
        </w:rPr>
        <w:t xml:space="preserve">с </w:t>
      </w:r>
      <w:r w:rsidR="00353BDD" w:rsidRPr="00353BDD">
        <w:rPr>
          <w:rFonts w:cstheme="minorHAnsi"/>
          <w:sz w:val="24"/>
          <w:szCs w:val="24"/>
        </w:rPr>
        <w:t>проект</w:t>
      </w:r>
      <w:r w:rsidR="00353BDD">
        <w:rPr>
          <w:rFonts w:cstheme="minorHAnsi"/>
          <w:sz w:val="24"/>
          <w:szCs w:val="24"/>
        </w:rPr>
        <w:t>ом</w:t>
      </w:r>
      <w:r w:rsidR="00353BDD" w:rsidRPr="00353BDD">
        <w:rPr>
          <w:rFonts w:cstheme="minorHAnsi"/>
          <w:sz w:val="24"/>
          <w:szCs w:val="24"/>
        </w:rPr>
        <w:t xml:space="preserve"> туристско-рекреационного кластера</w:t>
      </w:r>
      <w:r w:rsidR="00353BDD">
        <w:rPr>
          <w:rFonts w:cstheme="minorHAnsi"/>
          <w:sz w:val="24"/>
          <w:szCs w:val="24"/>
        </w:rPr>
        <w:t>, который</w:t>
      </w:r>
      <w:r w:rsidR="00353BDD" w:rsidRPr="00353BDD">
        <w:rPr>
          <w:rFonts w:cstheme="minorHAnsi"/>
          <w:sz w:val="24"/>
          <w:szCs w:val="24"/>
        </w:rPr>
        <w:t xml:space="preserve"> строится по принципу индустриального парка: создается необходимая инфраструктура, обустраивается территория, а после привлекаются компании, которые создадут на его территории </w:t>
      </w:r>
      <w:proofErr w:type="spellStart"/>
      <w:r w:rsidR="00353BDD" w:rsidRPr="00353BDD">
        <w:rPr>
          <w:rFonts w:cstheme="minorHAnsi"/>
          <w:sz w:val="24"/>
          <w:szCs w:val="24"/>
        </w:rPr>
        <w:t>глэмпинги</w:t>
      </w:r>
      <w:proofErr w:type="spellEnd"/>
      <w:r w:rsidR="00353BDD" w:rsidRPr="00353BDD">
        <w:rPr>
          <w:rFonts w:cstheme="minorHAnsi"/>
          <w:sz w:val="24"/>
          <w:szCs w:val="24"/>
        </w:rPr>
        <w:t xml:space="preserve"> с развитой инфраструктурой гостеприимства и развлечений: ресторанами с кухнями народов мира, комплексом «Бани мира», верёвочным парком, парком воздухоплавания</w:t>
      </w:r>
      <w:r w:rsidR="00167F4F">
        <w:rPr>
          <w:rFonts w:cstheme="minorHAnsi"/>
          <w:sz w:val="24"/>
          <w:szCs w:val="24"/>
        </w:rPr>
        <w:t xml:space="preserve">. Мой проект «Связь поколений» </w:t>
      </w:r>
      <w:r w:rsidR="00353BDD">
        <w:rPr>
          <w:rFonts w:cstheme="minorHAnsi"/>
          <w:sz w:val="24"/>
          <w:szCs w:val="24"/>
        </w:rPr>
        <w:t>не вышел в финал</w:t>
      </w:r>
      <w:r w:rsidR="00167F4F">
        <w:rPr>
          <w:rFonts w:cstheme="minorHAnsi"/>
          <w:sz w:val="24"/>
          <w:szCs w:val="24"/>
        </w:rPr>
        <w:t>.</w:t>
      </w:r>
      <w:r w:rsidR="00353BDD">
        <w:rPr>
          <w:rFonts w:cstheme="minorHAnsi"/>
          <w:sz w:val="24"/>
          <w:szCs w:val="24"/>
        </w:rPr>
        <w:t xml:space="preserve"> Но моя команда не опустила руки и продолжила работу. </w:t>
      </w:r>
      <w:r w:rsidR="00167F4F">
        <w:rPr>
          <w:rFonts w:cstheme="minorHAnsi"/>
          <w:sz w:val="24"/>
          <w:szCs w:val="24"/>
        </w:rPr>
        <w:t xml:space="preserve"> </w:t>
      </w:r>
    </w:p>
    <w:p w14:paraId="6FDCC5BB" w14:textId="593172C4" w:rsidR="00E82CE7" w:rsidRDefault="00A1567F" w:rsidP="00A1567F">
      <w:pPr>
        <w:ind w:firstLine="708"/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7E8FD27" wp14:editId="2609A1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2390" cy="1866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58" cy="18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</w:t>
      </w:r>
      <w:r w:rsidR="00611928">
        <w:rPr>
          <w:rFonts w:cstheme="minorHAnsi"/>
          <w:sz w:val="24"/>
          <w:szCs w:val="24"/>
        </w:rPr>
        <w:t xml:space="preserve">Наша команда создателей проектов </w:t>
      </w:r>
      <w:r w:rsidR="00611928" w:rsidRPr="008041D7">
        <w:rPr>
          <w:rFonts w:cstheme="minorHAnsi"/>
          <w:sz w:val="24"/>
          <w:szCs w:val="24"/>
        </w:rPr>
        <w:t>«Ваша Победа в наших сердцах!</w:t>
      </w:r>
      <w:r w:rsidR="00611928">
        <w:rPr>
          <w:rFonts w:cstheme="minorHAnsi"/>
          <w:sz w:val="24"/>
          <w:szCs w:val="24"/>
        </w:rPr>
        <w:t>»</w:t>
      </w:r>
      <w:r w:rsidR="00611928">
        <w:rPr>
          <w:rFonts w:cstheme="minorHAnsi"/>
          <w:sz w:val="24"/>
          <w:szCs w:val="24"/>
        </w:rPr>
        <w:t xml:space="preserve"> и </w:t>
      </w:r>
      <w:r w:rsidR="00611928">
        <w:rPr>
          <w:rFonts w:cstheme="minorHAnsi"/>
          <w:sz w:val="24"/>
          <w:szCs w:val="24"/>
        </w:rPr>
        <w:t>«</w:t>
      </w:r>
      <w:r w:rsidR="00611928" w:rsidRPr="008041D7">
        <w:rPr>
          <w:rFonts w:cstheme="minorHAnsi"/>
          <w:sz w:val="24"/>
          <w:szCs w:val="24"/>
        </w:rPr>
        <w:t>Рубежи</w:t>
      </w:r>
      <w:r w:rsidR="00611928">
        <w:rPr>
          <w:rFonts w:cstheme="minorHAnsi"/>
          <w:sz w:val="24"/>
          <w:szCs w:val="24"/>
        </w:rPr>
        <w:t xml:space="preserve"> </w:t>
      </w:r>
      <w:r w:rsidR="00611928" w:rsidRPr="008041D7">
        <w:rPr>
          <w:rFonts w:cstheme="minorHAnsi"/>
          <w:sz w:val="24"/>
          <w:szCs w:val="24"/>
        </w:rPr>
        <w:t>воинской</w:t>
      </w:r>
      <w:r w:rsidR="00611928">
        <w:rPr>
          <w:rFonts w:cstheme="minorHAnsi"/>
          <w:sz w:val="24"/>
          <w:szCs w:val="24"/>
        </w:rPr>
        <w:t xml:space="preserve"> </w:t>
      </w:r>
      <w:r w:rsidR="00611928" w:rsidRPr="008041D7">
        <w:rPr>
          <w:rFonts w:cstheme="minorHAnsi"/>
          <w:sz w:val="24"/>
          <w:szCs w:val="24"/>
        </w:rPr>
        <w:t>доблести</w:t>
      </w:r>
      <w:r w:rsidR="00611928">
        <w:rPr>
          <w:rFonts w:cstheme="minorHAnsi"/>
          <w:sz w:val="24"/>
          <w:szCs w:val="24"/>
        </w:rPr>
        <w:t xml:space="preserve"> </w:t>
      </w:r>
      <w:r w:rsidR="00611928" w:rsidRPr="008041D7">
        <w:rPr>
          <w:rFonts w:cstheme="minorHAnsi"/>
          <w:sz w:val="24"/>
          <w:szCs w:val="24"/>
        </w:rPr>
        <w:t>Думиничского</w:t>
      </w:r>
      <w:r w:rsidR="00611928">
        <w:rPr>
          <w:rFonts w:cstheme="minorHAnsi"/>
          <w:sz w:val="24"/>
          <w:szCs w:val="24"/>
        </w:rPr>
        <w:t xml:space="preserve"> </w:t>
      </w:r>
      <w:r w:rsidR="00611928" w:rsidRPr="008041D7">
        <w:rPr>
          <w:rFonts w:cstheme="minorHAnsi"/>
          <w:sz w:val="24"/>
          <w:szCs w:val="24"/>
        </w:rPr>
        <w:t>района</w:t>
      </w:r>
      <w:r w:rsidR="00611928">
        <w:rPr>
          <w:rFonts w:cstheme="minorHAnsi"/>
          <w:sz w:val="24"/>
          <w:szCs w:val="24"/>
        </w:rPr>
        <w:t xml:space="preserve"> </w:t>
      </w:r>
      <w:r w:rsidR="00611928" w:rsidRPr="008041D7">
        <w:rPr>
          <w:rFonts w:cstheme="minorHAnsi"/>
          <w:sz w:val="24"/>
          <w:szCs w:val="24"/>
        </w:rPr>
        <w:t>Калужской</w:t>
      </w:r>
      <w:r w:rsidR="00611928">
        <w:rPr>
          <w:rFonts w:cstheme="minorHAnsi"/>
          <w:sz w:val="24"/>
          <w:szCs w:val="24"/>
        </w:rPr>
        <w:t xml:space="preserve"> </w:t>
      </w:r>
      <w:r w:rsidR="00611928" w:rsidRPr="008041D7">
        <w:rPr>
          <w:rFonts w:cstheme="minorHAnsi"/>
          <w:sz w:val="24"/>
          <w:szCs w:val="24"/>
        </w:rPr>
        <w:t>области</w:t>
      </w:r>
      <w:r w:rsidR="00611928">
        <w:rPr>
          <w:rFonts w:cstheme="minorHAnsi"/>
          <w:sz w:val="24"/>
          <w:szCs w:val="24"/>
        </w:rPr>
        <w:t>»</w:t>
      </w:r>
      <w:r w:rsidR="00611928">
        <w:rPr>
          <w:rFonts w:cstheme="minorHAnsi"/>
          <w:sz w:val="24"/>
          <w:szCs w:val="24"/>
        </w:rPr>
        <w:t xml:space="preserve"> продолжила подготовку </w:t>
      </w:r>
      <w:r>
        <w:rPr>
          <w:rFonts w:cstheme="minorHAnsi"/>
          <w:sz w:val="24"/>
          <w:szCs w:val="24"/>
        </w:rPr>
        <w:t xml:space="preserve">к презентации </w:t>
      </w:r>
      <w:r w:rsidRPr="00A1567F">
        <w:rPr>
          <w:rFonts w:cstheme="minorHAnsi"/>
          <w:sz w:val="24"/>
          <w:szCs w:val="24"/>
        </w:rPr>
        <w:t>книги «Ваша Победа в наших сердцах</w:t>
      </w:r>
      <w:r>
        <w:rPr>
          <w:rFonts w:cstheme="minorHAnsi"/>
          <w:sz w:val="24"/>
          <w:szCs w:val="24"/>
        </w:rPr>
        <w:t xml:space="preserve"> – Думиничский район</w:t>
      </w:r>
      <w:r w:rsidRPr="00A1567F">
        <w:rPr>
          <w:rFonts w:cstheme="minorHAnsi"/>
          <w:sz w:val="24"/>
          <w:szCs w:val="24"/>
        </w:rPr>
        <w:t xml:space="preserve">», авторами которой являются Андрей Гану, Григорий Носов и Павел Козлов. В </w:t>
      </w:r>
      <w:r>
        <w:rPr>
          <w:rFonts w:cstheme="minorHAnsi"/>
          <w:sz w:val="24"/>
          <w:szCs w:val="24"/>
        </w:rPr>
        <w:t>книге</w:t>
      </w:r>
      <w:r w:rsidRPr="00A1567F">
        <w:rPr>
          <w:rFonts w:cstheme="minorHAnsi"/>
          <w:sz w:val="24"/>
          <w:szCs w:val="24"/>
        </w:rPr>
        <w:t xml:space="preserve"> рассказывается </w:t>
      </w:r>
      <w:r>
        <w:rPr>
          <w:rFonts w:cstheme="minorHAnsi"/>
          <w:sz w:val="24"/>
          <w:szCs w:val="24"/>
        </w:rPr>
        <w:t xml:space="preserve">не только </w:t>
      </w:r>
      <w:r w:rsidRPr="00A1567F">
        <w:rPr>
          <w:rFonts w:cstheme="minorHAnsi"/>
          <w:sz w:val="24"/>
          <w:szCs w:val="24"/>
        </w:rPr>
        <w:t>о событиях, происходивших в 1942 и 1943 годах</w:t>
      </w:r>
      <w:r w:rsidRPr="00A1567F">
        <w:rPr>
          <w:rFonts w:cstheme="minorHAnsi"/>
          <w:sz w:val="24"/>
          <w:szCs w:val="24"/>
        </w:rPr>
        <w:t xml:space="preserve"> в </w:t>
      </w:r>
      <w:r w:rsidRPr="00A1567F">
        <w:rPr>
          <w:rFonts w:cstheme="minorHAnsi"/>
          <w:sz w:val="24"/>
          <w:szCs w:val="24"/>
        </w:rPr>
        <w:t>Думиничск</w:t>
      </w:r>
      <w:r w:rsidRPr="00A1567F">
        <w:rPr>
          <w:rFonts w:cstheme="minorHAnsi"/>
          <w:sz w:val="24"/>
          <w:szCs w:val="24"/>
        </w:rPr>
        <w:t>ом</w:t>
      </w:r>
      <w:r w:rsidRPr="00A1567F">
        <w:rPr>
          <w:rFonts w:cstheme="minorHAnsi"/>
          <w:sz w:val="24"/>
          <w:szCs w:val="24"/>
        </w:rPr>
        <w:t xml:space="preserve"> район</w:t>
      </w:r>
      <w:r w:rsidRPr="00A1567F">
        <w:rPr>
          <w:rFonts w:cstheme="minorHAnsi"/>
          <w:sz w:val="24"/>
          <w:szCs w:val="24"/>
        </w:rPr>
        <w:t xml:space="preserve">е, но и добавлено творчество из </w:t>
      </w:r>
      <w:r w:rsidRPr="00A1567F">
        <w:rPr>
          <w:sz w:val="24"/>
          <w:szCs w:val="24"/>
        </w:rPr>
        <w:t>патриотического сборника</w:t>
      </w:r>
      <w:r w:rsidRPr="00A1567F">
        <w:rPr>
          <w:sz w:val="24"/>
          <w:szCs w:val="24"/>
        </w:rPr>
        <w:t xml:space="preserve"> </w:t>
      </w:r>
      <w:r w:rsidRPr="00A1567F">
        <w:rPr>
          <w:sz w:val="24"/>
          <w:szCs w:val="24"/>
        </w:rPr>
        <w:t>Матков</w:t>
      </w:r>
      <w:r w:rsidRPr="00A1567F">
        <w:rPr>
          <w:sz w:val="24"/>
          <w:szCs w:val="24"/>
        </w:rPr>
        <w:t>а</w:t>
      </w:r>
      <w:r w:rsidRPr="00A1567F">
        <w:rPr>
          <w:sz w:val="24"/>
          <w:szCs w:val="24"/>
        </w:rPr>
        <w:t xml:space="preserve"> Анатоли</w:t>
      </w:r>
      <w:r w:rsidRPr="00A1567F">
        <w:rPr>
          <w:sz w:val="24"/>
          <w:szCs w:val="24"/>
        </w:rPr>
        <w:t>я</w:t>
      </w:r>
      <w:r w:rsidRPr="00A1567F">
        <w:rPr>
          <w:sz w:val="24"/>
          <w:szCs w:val="24"/>
        </w:rPr>
        <w:t xml:space="preserve"> Афанасьевич</w:t>
      </w:r>
      <w:r w:rsidRPr="00A1567F">
        <w:rPr>
          <w:sz w:val="24"/>
          <w:szCs w:val="24"/>
        </w:rPr>
        <w:t xml:space="preserve">а, который </w:t>
      </w:r>
      <w:r w:rsidRPr="00A1567F">
        <w:rPr>
          <w:sz w:val="24"/>
          <w:szCs w:val="24"/>
        </w:rPr>
        <w:t>родился 5 мая 1948 года в деревне Воймирово Думиничского района Калужской области</w:t>
      </w:r>
      <w:r w:rsidRPr="00A1567F">
        <w:rPr>
          <w:rFonts w:cstheme="minorHAnsi"/>
          <w:sz w:val="24"/>
          <w:szCs w:val="24"/>
        </w:rPr>
        <w:t>.</w:t>
      </w:r>
      <w:r w:rsidR="00611928" w:rsidRPr="008041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В издании также, частично, были представлены сведения о защитниках нашего Отечества, которые выполняли свой воинский долг за пределами своей Родины и трагически погибли, защищая нас от распространения терроризма на территории государства Российского.</w:t>
      </w:r>
      <w:r w:rsidR="00E82CE7">
        <w:rPr>
          <w:rFonts w:cstheme="minorHAnsi"/>
          <w:sz w:val="24"/>
          <w:szCs w:val="24"/>
        </w:rPr>
        <w:t xml:space="preserve"> </w:t>
      </w:r>
    </w:p>
    <w:p w14:paraId="010604CB" w14:textId="20B0514D" w:rsidR="00E82CE7" w:rsidRDefault="00C1622D" w:rsidP="008041D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B1D21E" wp14:editId="3BB8EA4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50620" cy="10928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CE7">
        <w:rPr>
          <w:rFonts w:cstheme="minorHAnsi"/>
          <w:sz w:val="24"/>
          <w:szCs w:val="24"/>
        </w:rPr>
        <w:t xml:space="preserve">Первоначально информация о проекте была размещена на сайте </w:t>
      </w:r>
      <w:r w:rsidR="00E82CE7" w:rsidRPr="00E82CE7">
        <w:rPr>
          <w:rFonts w:cstheme="minorHAnsi"/>
          <w:sz w:val="24"/>
          <w:szCs w:val="24"/>
        </w:rPr>
        <w:t>Калужской общественной организации «Пограничное братство»</w:t>
      </w:r>
      <w:r w:rsidR="00E82CE7">
        <w:rPr>
          <w:rFonts w:cstheme="minorHAnsi"/>
          <w:sz w:val="24"/>
          <w:szCs w:val="24"/>
        </w:rPr>
        <w:t xml:space="preserve"> по адресу - </w:t>
      </w:r>
      <w:hyperlink r:id="rId14" w:history="1">
        <w:r w:rsidR="00E82CE7" w:rsidRPr="00E076D0">
          <w:rPr>
            <w:rStyle w:val="a3"/>
            <w:rFonts w:cstheme="minorHAnsi"/>
            <w:sz w:val="24"/>
            <w:szCs w:val="24"/>
          </w:rPr>
          <w:t>http://пограничноебратство40.рф/your-victory-is-in-our-hearts/</w:t>
        </w:r>
      </w:hyperlink>
      <w:r w:rsidR="00E82CE7">
        <w:rPr>
          <w:rFonts w:cstheme="minorHAnsi"/>
          <w:sz w:val="24"/>
          <w:szCs w:val="24"/>
        </w:rPr>
        <w:t xml:space="preserve">. В дальнейшем планируется создать отдельный ресурс, где будут собраны проекты </w:t>
      </w:r>
      <w:r w:rsidR="00E82CE7" w:rsidRPr="00E82CE7">
        <w:rPr>
          <w:rFonts w:cstheme="minorHAnsi"/>
          <w:sz w:val="24"/>
          <w:szCs w:val="24"/>
        </w:rPr>
        <w:t>команд</w:t>
      </w:r>
      <w:r w:rsidR="00E82CE7">
        <w:rPr>
          <w:rFonts w:cstheme="minorHAnsi"/>
          <w:sz w:val="24"/>
          <w:szCs w:val="24"/>
        </w:rPr>
        <w:t>ы из с</w:t>
      </w:r>
      <w:r w:rsidR="00E82CE7" w:rsidRPr="00E82CE7">
        <w:rPr>
          <w:rFonts w:cstheme="minorHAnsi"/>
          <w:sz w:val="24"/>
          <w:szCs w:val="24"/>
        </w:rPr>
        <w:t>туди</w:t>
      </w:r>
      <w:r w:rsidR="00E82CE7">
        <w:rPr>
          <w:rFonts w:cstheme="minorHAnsi"/>
          <w:sz w:val="24"/>
          <w:szCs w:val="24"/>
        </w:rPr>
        <w:t>и</w:t>
      </w:r>
      <w:r w:rsidR="00E82CE7" w:rsidRPr="00E82CE7">
        <w:rPr>
          <w:rFonts w:cstheme="minorHAnsi"/>
          <w:sz w:val="24"/>
          <w:szCs w:val="24"/>
        </w:rPr>
        <w:t xml:space="preserve"> «Дружная Команда»</w:t>
      </w:r>
      <w:r w:rsidR="00E82CE7">
        <w:rPr>
          <w:rFonts w:cstheme="minorHAnsi"/>
          <w:sz w:val="24"/>
          <w:szCs w:val="24"/>
        </w:rPr>
        <w:t>, которая занимается</w:t>
      </w:r>
      <w:r w:rsidR="00E82CE7" w:rsidRPr="00E82CE7">
        <w:rPr>
          <w:rFonts w:cstheme="minorHAnsi"/>
          <w:sz w:val="24"/>
          <w:szCs w:val="24"/>
        </w:rPr>
        <w:t xml:space="preserve"> разработк</w:t>
      </w:r>
      <w:r w:rsidR="00E82CE7">
        <w:rPr>
          <w:rFonts w:cstheme="minorHAnsi"/>
          <w:sz w:val="24"/>
          <w:szCs w:val="24"/>
        </w:rPr>
        <w:t>ой</w:t>
      </w:r>
      <w:r w:rsidR="00E82CE7" w:rsidRPr="00E82CE7">
        <w:rPr>
          <w:rFonts w:cstheme="minorHAnsi"/>
          <w:sz w:val="24"/>
          <w:szCs w:val="24"/>
        </w:rPr>
        <w:t>, поддержк</w:t>
      </w:r>
      <w:r w:rsidR="00E82CE7">
        <w:rPr>
          <w:rFonts w:cstheme="minorHAnsi"/>
          <w:sz w:val="24"/>
          <w:szCs w:val="24"/>
        </w:rPr>
        <w:t>ой</w:t>
      </w:r>
      <w:r w:rsidR="00E82CE7" w:rsidRPr="00E82CE7">
        <w:rPr>
          <w:rFonts w:cstheme="minorHAnsi"/>
          <w:sz w:val="24"/>
          <w:szCs w:val="24"/>
        </w:rPr>
        <w:t xml:space="preserve"> и продвижени</w:t>
      </w:r>
      <w:r w:rsidR="00E82CE7">
        <w:rPr>
          <w:rFonts w:cstheme="minorHAnsi"/>
          <w:sz w:val="24"/>
          <w:szCs w:val="24"/>
        </w:rPr>
        <w:t>ем</w:t>
      </w:r>
      <w:r w:rsidR="00E82CE7" w:rsidRPr="00E82CE7">
        <w:rPr>
          <w:rFonts w:cstheme="minorHAnsi"/>
          <w:sz w:val="24"/>
          <w:szCs w:val="24"/>
        </w:rPr>
        <w:t xml:space="preserve"> современных веб – проектов любой сложности</w:t>
      </w:r>
      <w:r w:rsidR="00E82CE7">
        <w:rPr>
          <w:rFonts w:cstheme="minorHAnsi"/>
          <w:sz w:val="24"/>
          <w:szCs w:val="24"/>
        </w:rPr>
        <w:t>, а также разработки и поддержки проектов по сохранению исторической памяти</w:t>
      </w:r>
      <w:r>
        <w:rPr>
          <w:rFonts w:cstheme="minorHAnsi"/>
          <w:sz w:val="24"/>
          <w:szCs w:val="24"/>
        </w:rPr>
        <w:t xml:space="preserve">, а также подключен доступ к банку данных о защитниках нашей Родины в </w:t>
      </w:r>
      <w:r w:rsidR="008216E6">
        <w:rPr>
          <w:rFonts w:cstheme="minorHAnsi"/>
          <w:sz w:val="24"/>
          <w:szCs w:val="24"/>
        </w:rPr>
        <w:t>ХХ веке, как первый этап</w:t>
      </w:r>
      <w:r w:rsidR="00E82CE7" w:rsidRPr="00E82CE7">
        <w:rPr>
          <w:rFonts w:cstheme="minorHAnsi"/>
          <w:sz w:val="24"/>
          <w:szCs w:val="24"/>
        </w:rPr>
        <w:t>.</w:t>
      </w:r>
      <w:r w:rsidR="008216E6">
        <w:rPr>
          <w:rFonts w:cstheme="minorHAnsi"/>
          <w:sz w:val="24"/>
          <w:szCs w:val="24"/>
        </w:rPr>
        <w:t xml:space="preserve"> В дальнейшем планируется расширить временной интервал.</w:t>
      </w:r>
      <w:r w:rsidR="00E82CE7">
        <w:rPr>
          <w:rFonts w:cstheme="minorHAnsi"/>
          <w:sz w:val="24"/>
          <w:szCs w:val="24"/>
        </w:rPr>
        <w:t xml:space="preserve"> </w:t>
      </w:r>
    </w:p>
    <w:p w14:paraId="5E559988" w14:textId="76FCBEFE" w:rsidR="00EB4ECF" w:rsidRDefault="00E82CE7" w:rsidP="00E82CE7">
      <w:pPr>
        <w:ind w:firstLine="708"/>
        <w:jc w:val="both"/>
        <w:rPr>
          <w:rFonts w:eastAsia="Times New Roman" w:cstheme="minorHAnsi"/>
          <w:kern w:val="36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 xml:space="preserve">Студия </w:t>
      </w:r>
      <w:r w:rsidR="00EB4ECF" w:rsidRPr="00EB4ECF">
        <w:rPr>
          <w:rFonts w:eastAsia="Times New Roman" w:cstheme="minorHAnsi"/>
          <w:kern w:val="36"/>
          <w:sz w:val="24"/>
          <w:szCs w:val="24"/>
          <w:lang w:eastAsia="ru-RU"/>
        </w:rPr>
        <w:t>«Дружная Команда» создана в соответствии с Распоряжениями Правительства РФ и соответствуют требованиям современного законодательства Российской Федерации. Надеемся на конструктивное взаимодействие со всеми заинтересованными лицами, организациями, учреждениями, предприятиями с целью улучшения качества жизни инвалидов, ведь все мы граждане одного государства и имеем равные права.</w:t>
      </w:r>
    </w:p>
    <w:p w14:paraId="1B756DBA" w14:textId="6D67D046" w:rsidR="00E82CE7" w:rsidRPr="00C1622D" w:rsidRDefault="00C1622D" w:rsidP="00E82CE7">
      <w:pPr>
        <w:ind w:firstLine="708"/>
        <w:jc w:val="both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 xml:space="preserve">В ходе </w:t>
      </w:r>
      <w:r w:rsidRPr="00C1622D">
        <w:rPr>
          <w:color w:val="000000"/>
          <w:sz w:val="24"/>
          <w:szCs w:val="24"/>
        </w:rPr>
        <w:t>презентация книги «Ваша Победа в наших сердцах»</w:t>
      </w:r>
      <w:r w:rsidRPr="00C1622D">
        <w:rPr>
          <w:color w:val="000000"/>
          <w:sz w:val="24"/>
          <w:szCs w:val="24"/>
        </w:rPr>
        <w:t xml:space="preserve"> </w:t>
      </w:r>
      <w:r w:rsidRPr="00C1622D">
        <w:rPr>
          <w:color w:val="000000"/>
          <w:sz w:val="24"/>
          <w:szCs w:val="24"/>
        </w:rPr>
        <w:t>26 июня 2021 года</w:t>
      </w: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 xml:space="preserve"> </w:t>
      </w: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>Андрей Гану</w:t>
      </w: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 xml:space="preserve"> рассказал о </w:t>
      </w:r>
      <w:r w:rsidR="00E82CE7" w:rsidRPr="00C1622D">
        <w:rPr>
          <w:rFonts w:eastAsia="Times New Roman" w:cstheme="minorHAnsi"/>
          <w:kern w:val="36"/>
          <w:sz w:val="24"/>
          <w:szCs w:val="24"/>
          <w:lang w:eastAsia="ru-RU"/>
        </w:rPr>
        <w:t xml:space="preserve">проекте «Рубежи воинской доблести Думиничского района Калужской области». Андрей </w:t>
      </w: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>Иванович</w:t>
      </w:r>
      <w:r w:rsidR="00E82CE7" w:rsidRPr="00C1622D">
        <w:rPr>
          <w:rFonts w:eastAsia="Times New Roman" w:cstheme="minorHAnsi"/>
          <w:kern w:val="36"/>
          <w:sz w:val="24"/>
          <w:szCs w:val="24"/>
          <w:lang w:eastAsia="ru-RU"/>
        </w:rPr>
        <w:t xml:space="preserve"> объяснил, что постарался рассказать о военных событиях так, чтобы населённые пункты, в районе которых они проходили, смогли получить статус «Рубежа воинской доблести». Это несколько участков, объединённых в один рубеж:</w:t>
      </w:r>
    </w:p>
    <w:p w14:paraId="1432440C" w14:textId="1C11B088" w:rsidR="00E82CE7" w:rsidRPr="00C1622D" w:rsidRDefault="00E82CE7" w:rsidP="00C1622D">
      <w:pPr>
        <w:pStyle w:val="a5"/>
        <w:numPr>
          <w:ilvl w:val="0"/>
          <w:numId w:val="2"/>
        </w:numPr>
        <w:ind w:left="426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C1622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Брынь-Хлуднево-Маклаки (бои января-апреля 1942)</w:t>
      </w:r>
    </w:p>
    <w:p w14:paraId="67694FB5" w14:textId="0B39B1AE" w:rsidR="00E82CE7" w:rsidRPr="00C1622D" w:rsidRDefault="00E82CE7" w:rsidP="00C1622D">
      <w:pPr>
        <w:pStyle w:val="a5"/>
        <w:numPr>
          <w:ilvl w:val="0"/>
          <w:numId w:val="2"/>
        </w:numPr>
        <w:ind w:left="426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C1622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Будские выселки – Чернышено – Притычино (август-сентябрь 1942, срыв немецкой операции «Вирбельвинд</w:t>
      </w:r>
      <w:r w:rsidR="00C1622D" w:rsidRPr="00C1622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»</w:t>
      </w:r>
      <w:r w:rsidRPr="00C1622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)</w:t>
      </w:r>
    </w:p>
    <w:p w14:paraId="4E23D14F" w14:textId="33206F66" w:rsidR="00E82CE7" w:rsidRPr="00C1622D" w:rsidRDefault="00E82CE7" w:rsidP="00C1622D">
      <w:pPr>
        <w:pStyle w:val="a5"/>
        <w:numPr>
          <w:ilvl w:val="0"/>
          <w:numId w:val="2"/>
        </w:numPr>
        <w:ind w:left="426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C1622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Буда Монастырская – Высокое – Пыренка (Жиздринская наступательная операция, февраль-март 1943)</w:t>
      </w:r>
    </w:p>
    <w:p w14:paraId="4AF4551B" w14:textId="47103F65" w:rsidR="00E82CE7" w:rsidRPr="00C1622D" w:rsidRDefault="00E82CE7" w:rsidP="00C1622D">
      <w:pPr>
        <w:pStyle w:val="a5"/>
        <w:numPr>
          <w:ilvl w:val="0"/>
          <w:numId w:val="2"/>
        </w:numPr>
        <w:ind w:left="426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C1622D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Хотьково-Дубровка-Палики (операция «Кутузов», июль-август 1943).</w:t>
      </w:r>
    </w:p>
    <w:p w14:paraId="491ECE2B" w14:textId="161CE41C" w:rsidR="00E82CE7" w:rsidRPr="00C1622D" w:rsidRDefault="00C1622D" w:rsidP="00C1622D">
      <w:pPr>
        <w:jc w:val="both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 xml:space="preserve">Война много чего стёрла с лица Земли, много жизней унесла – мы много всего потеряли. Поэтому тема война будет на повестке всегда. </w:t>
      </w:r>
      <w:r>
        <w:rPr>
          <w:rFonts w:eastAsia="Times New Roman" w:cstheme="minorHAnsi"/>
          <w:kern w:val="36"/>
          <w:sz w:val="24"/>
          <w:szCs w:val="24"/>
          <w:lang w:eastAsia="ru-RU"/>
        </w:rPr>
        <w:t>Сплотив вокруг себя команду единомышленников, мы б</w:t>
      </w: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>удем продолжать работать. Будем защищать наши «Рубежи» по праву памят</w:t>
      </w:r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и. </w:t>
      </w: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>П</w:t>
      </w: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>редки</w:t>
      </w:r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 </w:t>
      </w:r>
      <w:r w:rsidRPr="00C1622D">
        <w:rPr>
          <w:rFonts w:eastAsia="Times New Roman" w:cstheme="minorHAnsi"/>
          <w:kern w:val="36"/>
          <w:sz w:val="24"/>
          <w:szCs w:val="24"/>
          <w:lang w:eastAsia="ru-RU"/>
        </w:rPr>
        <w:t>наши защищали рубежи от врага, защищали их для нас – нашу эту землю, а мы будем защищать их по праву памяти. Будем дальше работать.</w:t>
      </w:r>
    </w:p>
    <w:sectPr w:rsidR="00E82CE7" w:rsidRPr="00C1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135"/>
    <w:multiLevelType w:val="hybridMultilevel"/>
    <w:tmpl w:val="AEFCA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CB5BE5"/>
    <w:multiLevelType w:val="hybridMultilevel"/>
    <w:tmpl w:val="5478EE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88"/>
    <w:rsid w:val="00167F4F"/>
    <w:rsid w:val="00214C64"/>
    <w:rsid w:val="00353BDD"/>
    <w:rsid w:val="0043425E"/>
    <w:rsid w:val="004469FD"/>
    <w:rsid w:val="005528A1"/>
    <w:rsid w:val="00611928"/>
    <w:rsid w:val="007A4876"/>
    <w:rsid w:val="007D0243"/>
    <w:rsid w:val="008041D7"/>
    <w:rsid w:val="008216E6"/>
    <w:rsid w:val="00A1567F"/>
    <w:rsid w:val="00C1622D"/>
    <w:rsid w:val="00C45CE7"/>
    <w:rsid w:val="00DF0F99"/>
    <w:rsid w:val="00E64888"/>
    <w:rsid w:val="00E82CE7"/>
    <w:rsid w:val="00E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883D"/>
  <w15:chartTrackingRefBased/>
  <w15:docId w15:val="{8CC7DBAC-C6D2-43B8-B814-ECAD7D8B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B4E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4EC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1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project/10023673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xperience.tripster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mvel.sarukhanyan@mriyaresort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bios-studio.ru/dk-portfolio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bro.ru/project/10023725" TargetMode="External"/><Relationship Id="rId14" Type="http://schemas.openxmlformats.org/officeDocument/2006/relationships/hyperlink" Target="http://&#1087;&#1086;&#1075;&#1088;&#1072;&#1085;&#1080;&#1095;&#1085;&#1086;&#1077;&#1073;&#1088;&#1072;&#1090;&#1089;&#1090;&#1074;&#1086;40.&#1088;&#1092;/your-victory-is-in-our-hea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Козлов</dc:creator>
  <cp:keywords/>
  <dc:description/>
  <cp:lastModifiedBy>Павел Козлов</cp:lastModifiedBy>
  <cp:revision>10</cp:revision>
  <dcterms:created xsi:type="dcterms:W3CDTF">2021-09-11T04:07:00Z</dcterms:created>
  <dcterms:modified xsi:type="dcterms:W3CDTF">2021-09-11T06:16:00Z</dcterms:modified>
</cp:coreProperties>
</file>