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1F" w:rsidRPr="00AB0C12" w:rsidRDefault="00C17B1F" w:rsidP="00AB0C12">
      <w:pPr>
        <w:jc w:val="center"/>
        <w:rPr>
          <w:b/>
          <w:sz w:val="28"/>
          <w:szCs w:val="28"/>
        </w:rPr>
      </w:pPr>
      <w:r w:rsidRPr="00AB0C12">
        <w:rPr>
          <w:b/>
          <w:sz w:val="28"/>
          <w:szCs w:val="28"/>
        </w:rPr>
        <w:t>Сведения о проекте образовательной организации</w:t>
      </w:r>
    </w:p>
    <w:p w:rsidR="00C17B1F" w:rsidRPr="00AB0C12" w:rsidRDefault="00C17B1F" w:rsidP="00C17B1F">
      <w:pPr>
        <w:rPr>
          <w:i/>
          <w:sz w:val="28"/>
          <w:szCs w:val="28"/>
        </w:rPr>
      </w:pPr>
      <w:r w:rsidRPr="00AB0C12">
        <w:rPr>
          <w:i/>
          <w:sz w:val="28"/>
          <w:szCs w:val="28"/>
        </w:rPr>
        <w:t>Направление проекта: Применение технологии эффективной социализации дошкольника в образовательном учреждении в условиях реализа</w:t>
      </w:r>
      <w:r w:rsidRPr="00AB0C12">
        <w:rPr>
          <w:i/>
          <w:sz w:val="28"/>
          <w:szCs w:val="28"/>
        </w:rPr>
        <w:t xml:space="preserve">ции ФГОС </w:t>
      </w:r>
      <w:proofErr w:type="gramStart"/>
      <w:r w:rsidRPr="00AB0C12">
        <w:rPr>
          <w:i/>
          <w:sz w:val="28"/>
          <w:szCs w:val="28"/>
        </w:rPr>
        <w:t>ДО</w:t>
      </w:r>
      <w:proofErr w:type="gramEnd"/>
      <w:r w:rsidRPr="00AB0C12">
        <w:rPr>
          <w:i/>
          <w:sz w:val="28"/>
          <w:szCs w:val="28"/>
        </w:rPr>
        <w:t xml:space="preserve">. Название проекта: </w:t>
      </w:r>
      <w:r w:rsidRPr="00AB0C12">
        <w:rPr>
          <w:i/>
          <w:sz w:val="28"/>
          <w:szCs w:val="28"/>
        </w:rPr>
        <w:t>Волонтёрское движение</w:t>
      </w:r>
      <w:r w:rsidRPr="00AB0C12">
        <w:rPr>
          <w:i/>
          <w:sz w:val="28"/>
          <w:szCs w:val="28"/>
        </w:rPr>
        <w:t>,</w:t>
      </w:r>
      <w:r w:rsidRPr="00AB0C12">
        <w:rPr>
          <w:i/>
          <w:sz w:val="28"/>
          <w:szCs w:val="28"/>
        </w:rPr>
        <w:t xml:space="preserve"> как механизм эффективной социализа</w:t>
      </w:r>
      <w:r w:rsidRPr="00AB0C12">
        <w:rPr>
          <w:i/>
          <w:sz w:val="28"/>
          <w:szCs w:val="28"/>
        </w:rPr>
        <w:t>ции детей дошкольного возраста</w:t>
      </w:r>
      <w:r w:rsidRPr="00AB0C12">
        <w:rPr>
          <w:i/>
          <w:sz w:val="28"/>
          <w:szCs w:val="28"/>
        </w:rPr>
        <w:t>.</w:t>
      </w:r>
    </w:p>
    <w:p w:rsidR="00C17B1F" w:rsidRPr="00AB0C12" w:rsidRDefault="00C17B1F" w:rsidP="00C17B1F">
      <w:pPr>
        <w:rPr>
          <w:i/>
          <w:sz w:val="28"/>
          <w:szCs w:val="28"/>
        </w:rPr>
      </w:pPr>
    </w:p>
    <w:p w:rsidR="00C17B1F" w:rsidRPr="00AB0C12" w:rsidRDefault="00C17B1F" w:rsidP="00AB0C12">
      <w:pPr>
        <w:jc w:val="both"/>
        <w:rPr>
          <w:b/>
          <w:sz w:val="28"/>
          <w:szCs w:val="28"/>
        </w:rPr>
      </w:pPr>
      <w:r w:rsidRPr="00AB0C12">
        <w:rPr>
          <w:b/>
          <w:sz w:val="28"/>
          <w:szCs w:val="28"/>
        </w:rPr>
        <w:t>Цели и задачи</w:t>
      </w:r>
    </w:p>
    <w:p w:rsidR="00AB0C12" w:rsidRDefault="00C17B1F" w:rsidP="00AB0C12">
      <w:pPr>
        <w:jc w:val="both"/>
        <w:rPr>
          <w:sz w:val="28"/>
          <w:szCs w:val="28"/>
        </w:rPr>
      </w:pPr>
      <w:r w:rsidRPr="00AB0C12">
        <w:rPr>
          <w:b/>
          <w:i/>
          <w:sz w:val="28"/>
          <w:szCs w:val="28"/>
        </w:rPr>
        <w:t>Цель проекта:</w:t>
      </w:r>
      <w:r w:rsidRPr="00C17B1F">
        <w:rPr>
          <w:sz w:val="28"/>
          <w:szCs w:val="28"/>
        </w:rPr>
        <w:t xml:space="preserve"> Создание, развитие и поддержка</w:t>
      </w:r>
      <w:r>
        <w:rPr>
          <w:sz w:val="28"/>
          <w:szCs w:val="28"/>
        </w:rPr>
        <w:t xml:space="preserve"> детского волонтерского движения</w:t>
      </w:r>
      <w:r w:rsidRPr="00C17B1F">
        <w:rPr>
          <w:sz w:val="28"/>
          <w:szCs w:val="28"/>
        </w:rPr>
        <w:t xml:space="preserve">, формирование культуры социальной помощи как важнейшего фактора развития в современном обществе. </w:t>
      </w:r>
    </w:p>
    <w:p w:rsidR="00AB0C12" w:rsidRDefault="00C17B1F" w:rsidP="00AB0C12">
      <w:pPr>
        <w:jc w:val="both"/>
        <w:rPr>
          <w:sz w:val="28"/>
          <w:szCs w:val="28"/>
        </w:rPr>
      </w:pPr>
      <w:r w:rsidRPr="00AB0C12">
        <w:rPr>
          <w:b/>
          <w:sz w:val="28"/>
          <w:szCs w:val="28"/>
        </w:rPr>
        <w:t>Задачи:</w:t>
      </w:r>
      <w:r w:rsidRPr="00C17B1F">
        <w:rPr>
          <w:sz w:val="28"/>
          <w:szCs w:val="28"/>
        </w:rPr>
        <w:t xml:space="preserve"> 1. Познакомить детей с понятиями «волонтёр», «волонтёрская деятельность». </w:t>
      </w:r>
    </w:p>
    <w:p w:rsidR="00AB0C12" w:rsidRDefault="00C17B1F" w:rsidP="00AB0C12">
      <w:pPr>
        <w:jc w:val="both"/>
        <w:rPr>
          <w:sz w:val="28"/>
          <w:szCs w:val="28"/>
        </w:rPr>
      </w:pPr>
      <w:r w:rsidRPr="00C17B1F">
        <w:rPr>
          <w:sz w:val="28"/>
          <w:szCs w:val="28"/>
        </w:rPr>
        <w:t xml:space="preserve">2. Дать представления о традиционных формах гражданского участия и взаимопомощи людей друг другу. </w:t>
      </w:r>
    </w:p>
    <w:p w:rsidR="00AB0C12" w:rsidRDefault="00C17B1F" w:rsidP="00AB0C12">
      <w:pPr>
        <w:jc w:val="both"/>
        <w:rPr>
          <w:sz w:val="28"/>
          <w:szCs w:val="28"/>
        </w:rPr>
      </w:pPr>
      <w:r w:rsidRPr="00C17B1F">
        <w:rPr>
          <w:sz w:val="28"/>
          <w:szCs w:val="28"/>
        </w:rPr>
        <w:t xml:space="preserve">3. Учить детей правильно вести себя в природе и в обществе, учитывая просьбы, желания, потребности других людей, живых организмов. </w:t>
      </w:r>
    </w:p>
    <w:p w:rsidR="00C17B1F" w:rsidRDefault="00C17B1F" w:rsidP="00AB0C12">
      <w:pPr>
        <w:jc w:val="both"/>
        <w:rPr>
          <w:sz w:val="28"/>
          <w:szCs w:val="28"/>
        </w:rPr>
      </w:pPr>
      <w:r w:rsidRPr="00C17B1F">
        <w:rPr>
          <w:sz w:val="28"/>
          <w:szCs w:val="28"/>
        </w:rPr>
        <w:t>4. Формировать у дошкольников такие социально-значимые качества личности, как активность, отзывчивость, милосердие, трудолюбие, умение сочувствовать и сострадать.</w:t>
      </w:r>
    </w:p>
    <w:p w:rsidR="00AB0C12" w:rsidRPr="00C17B1F" w:rsidRDefault="00AB0C12" w:rsidP="00C17B1F">
      <w:pPr>
        <w:rPr>
          <w:sz w:val="28"/>
          <w:szCs w:val="28"/>
        </w:rPr>
      </w:pPr>
    </w:p>
    <w:p w:rsidR="00C17B1F" w:rsidRDefault="00C17B1F" w:rsidP="00C17B1F">
      <w:pPr>
        <w:rPr>
          <w:b/>
          <w:sz w:val="28"/>
          <w:szCs w:val="28"/>
        </w:rPr>
      </w:pPr>
      <w:r w:rsidRPr="00AB0C12">
        <w:rPr>
          <w:b/>
          <w:sz w:val="28"/>
          <w:szCs w:val="28"/>
        </w:rPr>
        <w:t>Концепция проекта</w:t>
      </w:r>
    </w:p>
    <w:p w:rsidR="00AB0C12" w:rsidRPr="00AB0C12" w:rsidRDefault="00AB0C12" w:rsidP="00C17B1F">
      <w:pPr>
        <w:rPr>
          <w:b/>
          <w:sz w:val="28"/>
          <w:szCs w:val="28"/>
        </w:rPr>
      </w:pPr>
    </w:p>
    <w:p w:rsidR="00C17B1F" w:rsidRDefault="00C17B1F" w:rsidP="00AB0C12">
      <w:pPr>
        <w:jc w:val="both"/>
        <w:rPr>
          <w:sz w:val="28"/>
          <w:szCs w:val="28"/>
        </w:rPr>
      </w:pPr>
      <w:r w:rsidRPr="00C17B1F">
        <w:rPr>
          <w:sz w:val="28"/>
          <w:szCs w:val="28"/>
        </w:rPr>
        <w:t xml:space="preserve">Данный проект объединит вокруг себя детей и взрослых (воспитанников, родителей, законных представителей, педагогов) и станет общим делом. В основу проекта положены следующие воспитательные методы: вовлечение в деятельность родителей; стимулирование; сотрудничество; доверие; личный пример. В содержании проекта обучения детей сопереживанию, сочувствию и милосердию положены принципы современного дошкольного образования: признание уникальности личности каждого ребёнка со стороны всех участников образовательного процесса и создание условий для его самореализации з качестве социального субъекта; </w:t>
      </w:r>
      <w:proofErr w:type="gramStart"/>
      <w:r w:rsidRPr="00C17B1F">
        <w:rPr>
          <w:sz w:val="28"/>
          <w:szCs w:val="28"/>
        </w:rPr>
        <w:t xml:space="preserve">обеспечение единства воспитательных, образовательных, развивающих задач, в процессе реализации которых у ребёнка формируются эмоциональная отзывчивость, способность к волевым усилиям, желание следовать нормам </w:t>
      </w:r>
      <w:r>
        <w:rPr>
          <w:sz w:val="28"/>
          <w:szCs w:val="28"/>
        </w:rPr>
        <w:t xml:space="preserve">и правилам гуманного поведения; </w:t>
      </w:r>
      <w:r w:rsidRPr="00C17B1F">
        <w:rPr>
          <w:sz w:val="28"/>
          <w:szCs w:val="28"/>
        </w:rPr>
        <w:t xml:space="preserve">учёт принципа возрастных возможностей и особенностей воспитанников: отбор доступной информации о добрых делах и поступках волонтёров, позволяющей обогатить социальный опыт детей дошкольного возраста; сочетание принципа научной обоснованности и практической применимости. </w:t>
      </w:r>
      <w:proofErr w:type="gramEnd"/>
    </w:p>
    <w:p w:rsidR="00C17B1F" w:rsidRDefault="00C17B1F" w:rsidP="00AB0C12">
      <w:pPr>
        <w:jc w:val="both"/>
        <w:rPr>
          <w:sz w:val="28"/>
          <w:szCs w:val="28"/>
        </w:rPr>
      </w:pPr>
      <w:r w:rsidRPr="00C17B1F">
        <w:rPr>
          <w:sz w:val="28"/>
          <w:szCs w:val="28"/>
        </w:rPr>
        <w:t xml:space="preserve">В ходе реализации предложенной системы объективируются ведущие отношения: «Я - общество» - осознание ребёнком своего места в мире человеческих отношений приводит к ориентации на определённые формы гражданского соучастия. «Я - другие» - дошкольник осознаёт необходимость сопереживания, сочувствия по отношению к людям, живой природе. «Я - другой» - осуществляется изменение поведения ребёнка под непосредственным воздействием взрослого. Немаловажным моментом </w:t>
      </w:r>
      <w:r w:rsidRPr="00C17B1F">
        <w:rPr>
          <w:sz w:val="28"/>
          <w:szCs w:val="28"/>
        </w:rPr>
        <w:lastRenderedPageBreak/>
        <w:t>является сотрудничество педагогов с семьями воспитанников, межсетевое сотрудничество</w:t>
      </w:r>
    </w:p>
    <w:p w:rsidR="00C17B1F" w:rsidRDefault="00C17B1F" w:rsidP="00AB0C12">
      <w:pPr>
        <w:jc w:val="both"/>
        <w:rPr>
          <w:sz w:val="28"/>
          <w:szCs w:val="28"/>
        </w:rPr>
      </w:pPr>
    </w:p>
    <w:p w:rsidR="00C17B1F" w:rsidRPr="00C17B1F" w:rsidRDefault="00C17B1F" w:rsidP="00AB0C12">
      <w:pPr>
        <w:jc w:val="both"/>
        <w:rPr>
          <w:sz w:val="28"/>
          <w:szCs w:val="28"/>
        </w:rPr>
      </w:pPr>
    </w:p>
    <w:p w:rsidR="00C17B1F" w:rsidRPr="00C17B1F" w:rsidRDefault="00C17B1F" w:rsidP="00C17B1F">
      <w:pPr>
        <w:jc w:val="center"/>
        <w:rPr>
          <w:b/>
          <w:sz w:val="28"/>
          <w:szCs w:val="28"/>
        </w:rPr>
      </w:pPr>
      <w:r w:rsidRPr="00C17B1F">
        <w:rPr>
          <w:b/>
          <w:sz w:val="28"/>
          <w:szCs w:val="28"/>
        </w:rPr>
        <w:t>Содержание проекта</w:t>
      </w:r>
    </w:p>
    <w:p w:rsidR="00C17B1F" w:rsidRDefault="00C17B1F" w:rsidP="00AB0C12">
      <w:pPr>
        <w:jc w:val="both"/>
        <w:rPr>
          <w:sz w:val="28"/>
          <w:szCs w:val="28"/>
        </w:rPr>
      </w:pPr>
      <w:r w:rsidRPr="00C17B1F">
        <w:rPr>
          <w:sz w:val="28"/>
          <w:szCs w:val="28"/>
        </w:rPr>
        <w:t>Приобщение детей дошкольного возраста к гражданскому соучастию, реальной помощи и поддержки тех, кто в ней нуждается, осуществляется в течение двух лет. Базовое содержание проекта реализуется в форме специально организованных мероприятий малого волонтёрского отряда. Совместная деятельность воспитателя с детьми предполагает проведение непосредственно образовательной, игровой, трудовой, художественно-эстетической деятельности, познавательных бесед, проигрывание и обсуждение проблемных ситуаций. Дети принимают участие в акциях, экологических маршрутах, концертах, театрализованных представлениях и др</w:t>
      </w:r>
      <w:r>
        <w:rPr>
          <w:sz w:val="28"/>
          <w:szCs w:val="28"/>
        </w:rPr>
        <w:t>уг</w:t>
      </w:r>
      <w:r w:rsidRPr="00C17B1F">
        <w:rPr>
          <w:sz w:val="28"/>
          <w:szCs w:val="28"/>
        </w:rPr>
        <w:t xml:space="preserve">их благотворительных мероприятиях, </w:t>
      </w:r>
      <w:r>
        <w:rPr>
          <w:sz w:val="28"/>
          <w:szCs w:val="28"/>
        </w:rPr>
        <w:t>организуемых для детей-инвалидов</w:t>
      </w:r>
      <w:r w:rsidRPr="00C17B1F">
        <w:rPr>
          <w:sz w:val="28"/>
          <w:szCs w:val="28"/>
        </w:rPr>
        <w:t>, пожилых людей, оказывают помощь малышам.</w:t>
      </w:r>
    </w:p>
    <w:p w:rsidR="00AB0C12" w:rsidRPr="00C17B1F" w:rsidRDefault="00AB0C12" w:rsidP="00AB0C12">
      <w:pPr>
        <w:jc w:val="both"/>
        <w:rPr>
          <w:sz w:val="28"/>
          <w:szCs w:val="28"/>
        </w:rPr>
      </w:pPr>
    </w:p>
    <w:p w:rsidR="00C17B1F" w:rsidRDefault="00C17B1F" w:rsidP="00AB0C12">
      <w:pPr>
        <w:jc w:val="both"/>
        <w:rPr>
          <w:sz w:val="28"/>
          <w:szCs w:val="28"/>
        </w:rPr>
      </w:pPr>
      <w:r w:rsidRPr="00C17B1F">
        <w:rPr>
          <w:sz w:val="28"/>
          <w:szCs w:val="28"/>
        </w:rPr>
        <w:t xml:space="preserve">Тема 1. Знакомство с понятиями «волонтёры», «волонтёрское движение» Человек и его отношение к окружающему миру. Гуманное, милосердное поведение людей в обществе, как значимая ценность. Необходимость человека оказывать благотворительность, помощь и поддержку тем, кто в ней нуждается. Понятие «волонтёры» (от </w:t>
      </w:r>
      <w:proofErr w:type="spellStart"/>
      <w:r w:rsidRPr="00C17B1F">
        <w:rPr>
          <w:sz w:val="28"/>
          <w:szCs w:val="28"/>
        </w:rPr>
        <w:t>англ.Volunteer</w:t>
      </w:r>
      <w:proofErr w:type="spellEnd"/>
      <w:r w:rsidRPr="00C17B1F">
        <w:rPr>
          <w:sz w:val="28"/>
          <w:szCs w:val="28"/>
        </w:rPr>
        <w:t xml:space="preserve"> - доброволец), как люди, делающие что-либо по своей воле, по согласию, а не по принуждению. Волонтёр как помощник и как защитник. Чем занимаются волонтеры? Что значит «волонтерская деятельность»? Волонтерские и добровольческие организации, как свободные союзы людей, объединенные каким-либо общим с</w:t>
      </w:r>
      <w:r>
        <w:rPr>
          <w:sz w:val="28"/>
          <w:szCs w:val="28"/>
        </w:rPr>
        <w:t xml:space="preserve">пециальным интересом. Понятие о </w:t>
      </w:r>
      <w:r w:rsidRPr="00C17B1F">
        <w:rPr>
          <w:sz w:val="28"/>
          <w:szCs w:val="28"/>
        </w:rPr>
        <w:t xml:space="preserve">добровольческом труде. </w:t>
      </w:r>
      <w:proofErr w:type="gramStart"/>
      <w:r w:rsidRPr="00C17B1F">
        <w:rPr>
          <w:sz w:val="28"/>
          <w:szCs w:val="28"/>
        </w:rPr>
        <w:t>Традиционные формы гражданского участия и взаимопомощи людей друг другу: помощь престарелым, бездомным, беспризорным детям, инвалидам, беженцам; помощь животным (зоопарки и заповедники); благоустройство и обустройство дворов, участков, городских улиц; благотворительные концерты, театральные выступления и прочее.</w:t>
      </w:r>
      <w:proofErr w:type="gramEnd"/>
      <w:r w:rsidRPr="00C17B1F">
        <w:rPr>
          <w:sz w:val="28"/>
          <w:szCs w:val="28"/>
        </w:rPr>
        <w:t xml:space="preserve"> Роль и место добровольчества в современном обществе: уважение и признание окружающих. Добрые поступки и полезные дела волонтеров России: социальная, культурная, медицинская помощь тем, кто в ней нуждается.</w:t>
      </w:r>
    </w:p>
    <w:p w:rsidR="00AB0C12" w:rsidRPr="00C17B1F" w:rsidRDefault="00AB0C12" w:rsidP="00AB0C12">
      <w:pPr>
        <w:jc w:val="both"/>
        <w:rPr>
          <w:sz w:val="28"/>
          <w:szCs w:val="28"/>
        </w:rPr>
      </w:pPr>
    </w:p>
    <w:p w:rsidR="00C17B1F" w:rsidRDefault="00C17B1F" w:rsidP="00AB0C12">
      <w:pPr>
        <w:jc w:val="both"/>
        <w:rPr>
          <w:sz w:val="28"/>
          <w:szCs w:val="28"/>
        </w:rPr>
      </w:pPr>
      <w:r w:rsidRPr="00C17B1F">
        <w:rPr>
          <w:sz w:val="28"/>
          <w:szCs w:val="28"/>
        </w:rPr>
        <w:t xml:space="preserve">Тема 2. Наши добрые дела и поступки Доброжелательность в отношениях с окружающими. Что значит «добрые слова», «добрые пожелания», «добрые поступки», «добрые дела», «добрые люди»? Просьбы и потребности других людей. В какой помощи могут нуждаться взрослые, дети? Причины оказания помощи другому человеку: по собственному желанию, по просьбе, по предложению. Деятельность полезная для окружающих. Кто её может совершать? Хорошие и плохие поступки персонажей художественных произведений. Добрые дела и поступки детей в детском саду. Помощь воспитателю в наведении порядка в группе, на участке. Чувства общности и сопричастности с детьми группы. Гуманное отношение к сверстнику: </w:t>
      </w:r>
      <w:r w:rsidRPr="00C17B1F">
        <w:rPr>
          <w:sz w:val="28"/>
          <w:szCs w:val="28"/>
        </w:rPr>
        <w:lastRenderedPageBreak/>
        <w:t>внимание, отзывчивость, умение согласовывать действия. Отношение к младшим детям, проявление заботы. Оказание помощи малышам в одевании на прогулку, уборке игрушек. Семья как группа близких родственников (взрослых и детей), которые живут вместе, заботятся друг о друге. Значимость заботливых, доброжелательных отношений в жизни каждого члена семьи. Каким образом можно доставить радость близким людям? Добрые дела и поступки дома: полить цветы, покормить кошку, навести порядок в комнате и пр. Оказание внимания и помощи членам семьи: маме, папе, бабушке, дедушке. Можно ли шуметь, когда другие отдыхают? Проявление заботы о младших братьях и сестрах. Соучастие в разрешении проблемных жизненных ситуаций.</w:t>
      </w:r>
    </w:p>
    <w:p w:rsidR="00AB0C12" w:rsidRPr="00C17B1F" w:rsidRDefault="00AB0C12" w:rsidP="00AB0C12">
      <w:pPr>
        <w:jc w:val="both"/>
        <w:rPr>
          <w:sz w:val="28"/>
          <w:szCs w:val="28"/>
        </w:rPr>
      </w:pPr>
    </w:p>
    <w:p w:rsidR="00C17B1F" w:rsidRDefault="00C17B1F" w:rsidP="00251632">
      <w:pPr>
        <w:jc w:val="both"/>
        <w:rPr>
          <w:sz w:val="28"/>
          <w:szCs w:val="28"/>
        </w:rPr>
      </w:pPr>
      <w:r w:rsidRPr="00C17B1F">
        <w:rPr>
          <w:sz w:val="28"/>
          <w:szCs w:val="28"/>
        </w:rPr>
        <w:t xml:space="preserve">Тема 3. Учимся понимать чувства других людей Эмоциональное состояние человека. Хорошее и плохое настроение. Понятия: «чувство радости», «чувство </w:t>
      </w:r>
      <w:r w:rsidR="00AB0C12" w:rsidRPr="00AB0C12">
        <w:rPr>
          <w:sz w:val="28"/>
          <w:szCs w:val="28"/>
        </w:rPr>
        <w:t>боли»,</w:t>
      </w:r>
      <w:r w:rsidR="00AB0C12">
        <w:rPr>
          <w:sz w:val="28"/>
          <w:szCs w:val="28"/>
        </w:rPr>
        <w:t xml:space="preserve"> </w:t>
      </w:r>
      <w:r w:rsidR="00AB0C12" w:rsidRPr="00AB0C12">
        <w:rPr>
          <w:sz w:val="28"/>
          <w:szCs w:val="28"/>
        </w:rPr>
        <w:t>«чувство обиды». Что может порадовать человека? А что может опечалить,</w:t>
      </w:r>
      <w:r w:rsidR="00AB0C12">
        <w:rPr>
          <w:sz w:val="28"/>
          <w:szCs w:val="28"/>
        </w:rPr>
        <w:t xml:space="preserve"> </w:t>
      </w:r>
      <w:r w:rsidR="00AB0C12" w:rsidRPr="00AB0C12">
        <w:rPr>
          <w:sz w:val="28"/>
          <w:szCs w:val="28"/>
        </w:rPr>
        <w:t>расстроить? Почему люди плачут? Осознание своих переживаний, сравнение</w:t>
      </w:r>
      <w:r w:rsidR="00AB0C12">
        <w:rPr>
          <w:sz w:val="28"/>
          <w:szCs w:val="28"/>
        </w:rPr>
        <w:t xml:space="preserve"> </w:t>
      </w:r>
      <w:r w:rsidR="00AB0C12" w:rsidRPr="00AB0C12">
        <w:rPr>
          <w:sz w:val="28"/>
          <w:szCs w:val="28"/>
        </w:rPr>
        <w:t>с переживаниями других людей. Можно ли смеяться, если товарищ упал?</w:t>
      </w:r>
      <w:r w:rsidR="00AB0C12">
        <w:rPr>
          <w:sz w:val="28"/>
          <w:szCs w:val="28"/>
        </w:rPr>
        <w:t xml:space="preserve"> </w:t>
      </w:r>
      <w:r w:rsidR="00AB0C12" w:rsidRPr="00AB0C12">
        <w:rPr>
          <w:sz w:val="28"/>
          <w:szCs w:val="28"/>
        </w:rPr>
        <w:t>Нужно ли делиться игрушками? Почему один человек должен понимать</w:t>
      </w:r>
      <w:r w:rsidR="00AB0C12">
        <w:rPr>
          <w:sz w:val="28"/>
          <w:szCs w:val="28"/>
        </w:rPr>
        <w:t xml:space="preserve"> </w:t>
      </w:r>
      <w:r w:rsidR="00AB0C12" w:rsidRPr="00AB0C12">
        <w:rPr>
          <w:sz w:val="28"/>
          <w:szCs w:val="28"/>
        </w:rPr>
        <w:t>состояние другого человека.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Нужно ли делиться игрушками? Почему один человек должен понимать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состояние другого человека.</w:t>
      </w:r>
    </w:p>
    <w:p w:rsidR="00AB0C12" w:rsidRPr="00251632" w:rsidRDefault="00AB0C12" w:rsidP="00251632">
      <w:pPr>
        <w:jc w:val="both"/>
        <w:rPr>
          <w:sz w:val="28"/>
          <w:szCs w:val="28"/>
        </w:rPr>
      </w:pPr>
    </w:p>
    <w:p w:rsidR="00C17B1F" w:rsidRPr="00251632" w:rsidRDefault="00C17B1F" w:rsidP="00251632">
      <w:pPr>
        <w:jc w:val="both"/>
        <w:rPr>
          <w:sz w:val="28"/>
          <w:szCs w:val="28"/>
        </w:rPr>
      </w:pPr>
      <w:r w:rsidRPr="00251632">
        <w:rPr>
          <w:sz w:val="28"/>
          <w:szCs w:val="28"/>
        </w:rPr>
        <w:t>Тема 4. Пожилые люди</w:t>
      </w:r>
      <w:r w:rsidR="00AB0C12">
        <w:rPr>
          <w:sz w:val="28"/>
          <w:szCs w:val="28"/>
        </w:rPr>
        <w:t xml:space="preserve">. </w:t>
      </w:r>
      <w:r w:rsidRPr="00251632">
        <w:rPr>
          <w:sz w:val="28"/>
          <w:szCs w:val="28"/>
        </w:rPr>
        <w:t>Происхождение слова «пожилые» (прожили много лет, много знают,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понимают и умеют). Необходимость проявления заботы, внимания,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гуманного и уважительного отношения к пожилым и старым людям. День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пожилого человека. Привлечение внимания окружающих к проблемам людей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преклонного возраста, а также к возможности улучшения качества их жизни.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Бабушка и дедушка на заслуженном отдыхе. Чем они занимаются? Что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делают? Какое настроение у бабушки, дедушки, когда мы им помогаем?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Проблемы пожилых людей, их потребность в помощи и поддержке со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стороны окружающих. Бабушка заболела. Проявление сочувствия и оказание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помощи заболевшему человеку. Слова-утешения. Почему важно проявлять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заботу о пожилых людях?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Можно ли смеяться над старыми людьми? Как следует вести себя в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ситуации общения с пожилым человеком? Приемлемые и неприемлемые</w:t>
      </w:r>
    </w:p>
    <w:p w:rsidR="00C17B1F" w:rsidRDefault="00C17B1F" w:rsidP="00251632">
      <w:pPr>
        <w:jc w:val="both"/>
        <w:rPr>
          <w:sz w:val="28"/>
          <w:szCs w:val="28"/>
        </w:rPr>
      </w:pPr>
      <w:r w:rsidRPr="00251632">
        <w:rPr>
          <w:sz w:val="28"/>
          <w:szCs w:val="28"/>
        </w:rPr>
        <w:t>формы поведения. Проявление чувства милосердия. Правила общения с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людьми преклонного возраста.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Возможные виды помощи со стороны волонтеров: уборка жилых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помещений, благоустройство приусадебных участков и территорий, уход за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пожилыми людьми. Оказание социально-бытовой помощи одиноким людям,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оказавшимся в трудной жизненной ситуации.</w:t>
      </w:r>
      <w:r w:rsidR="00251632">
        <w:rPr>
          <w:sz w:val="28"/>
          <w:szCs w:val="28"/>
        </w:rPr>
        <w:t xml:space="preserve"> </w:t>
      </w:r>
    </w:p>
    <w:p w:rsidR="00AB0C12" w:rsidRPr="00251632" w:rsidRDefault="00AB0C12" w:rsidP="00251632">
      <w:pPr>
        <w:jc w:val="both"/>
        <w:rPr>
          <w:sz w:val="28"/>
          <w:szCs w:val="28"/>
        </w:rPr>
      </w:pPr>
    </w:p>
    <w:p w:rsidR="00C17B1F" w:rsidRDefault="00C17B1F" w:rsidP="00251632">
      <w:pPr>
        <w:jc w:val="both"/>
        <w:rPr>
          <w:sz w:val="28"/>
          <w:szCs w:val="28"/>
        </w:rPr>
      </w:pPr>
      <w:r w:rsidRPr="00251632">
        <w:rPr>
          <w:sz w:val="28"/>
          <w:szCs w:val="28"/>
        </w:rPr>
        <w:t>Тема 5. Люди с ограниченными возможностями здоровья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(инвалиды)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Понятие «люди-инвалиды». Проблемы и потребности людей с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ограниченными возможностями здоровья (инвалидов).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 xml:space="preserve">Добрые и злые поступки людей. Можно ли смеяться </w:t>
      </w:r>
      <w:proofErr w:type="gramStart"/>
      <w:r w:rsidRPr="00251632">
        <w:rPr>
          <w:sz w:val="28"/>
          <w:szCs w:val="28"/>
        </w:rPr>
        <w:t>над</w:t>
      </w:r>
      <w:proofErr w:type="gramEnd"/>
      <w:r w:rsidRPr="00251632">
        <w:rPr>
          <w:sz w:val="28"/>
          <w:szCs w:val="28"/>
        </w:rPr>
        <w:t xml:space="preserve"> недостаткам и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внешности человека? Можно ли смеяться над больным человеком в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инвалидной коляске, дразнить, давать прозвища? Как необходимо вести себя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 xml:space="preserve">в ситуации общения с людьми - инвалидами? </w:t>
      </w:r>
      <w:r w:rsidRPr="00251632">
        <w:rPr>
          <w:sz w:val="28"/>
          <w:szCs w:val="28"/>
        </w:rPr>
        <w:lastRenderedPageBreak/>
        <w:t>Проявление эмоциональной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отзывчивости, чувства такта, гуманного отношения к данной категории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людей.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Право человека на помощь и поддержку. Необходимость оказания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помощи людям с ограниченными возможностями здоровья. Центры помощи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детям-инвалидам.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Возможные виды помощи со стороны волонтёров</w:t>
      </w:r>
    </w:p>
    <w:p w:rsidR="00251632" w:rsidRPr="00251632" w:rsidRDefault="00251632" w:rsidP="00251632">
      <w:pPr>
        <w:jc w:val="both"/>
        <w:rPr>
          <w:sz w:val="28"/>
          <w:szCs w:val="28"/>
        </w:rPr>
      </w:pPr>
    </w:p>
    <w:p w:rsidR="00C17B1F" w:rsidRPr="00251632" w:rsidRDefault="00C17B1F" w:rsidP="00251632">
      <w:pPr>
        <w:jc w:val="both"/>
        <w:rPr>
          <w:sz w:val="28"/>
          <w:szCs w:val="28"/>
        </w:rPr>
      </w:pPr>
      <w:r w:rsidRPr="00251632">
        <w:rPr>
          <w:sz w:val="28"/>
          <w:szCs w:val="28"/>
        </w:rPr>
        <w:t>Тема 6. Забота человека о растительном мире природы</w:t>
      </w:r>
      <w:r w:rsidR="00AB0C12">
        <w:rPr>
          <w:sz w:val="28"/>
          <w:szCs w:val="28"/>
        </w:rPr>
        <w:t xml:space="preserve">. </w:t>
      </w:r>
      <w:r w:rsidRPr="00251632">
        <w:rPr>
          <w:sz w:val="28"/>
          <w:szCs w:val="28"/>
        </w:rPr>
        <w:t>Растительный мир как часть живой природы (растение дышит, растет,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цветет...). Значимость деревьев, кустарников, травянистых растений в жизни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человека.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Потребность растений как живых существ определенных условиях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жизни (свет, влага, тепло, почвенное питание).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Комнатные растения и необходимость ухода за ними: полив, обтирание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листьев, рыхление почвы и пр. Неблагоприятное состояние растений: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вытянутые стебли, засыхающие листья, бледная окраска.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Забота человека о растительном мире. Растения родного края,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занесенные в Красную книгу. Создание заповедников и заказников.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Добрые и злые поступки людей. Поведение человека в парке, сквере,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саду, на лугу. Как необходимо вести себя, чтобы быть другом растениям?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Экологические правила поведения человека в природе.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Необходимость охраны растений, ухода за ними, бережного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отношения, создание благоприятных условий для роста и развития.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Возможные виды помощи со стороны волонтеров. Природоохранные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знаки. Участие в экологических акциях. Проявление сочувствия, огорчения,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сопереживания при неосторожном обращении с растением: поврежденная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кора, сломанные ветки деревьев, кустарников, сорванные цветы.</w:t>
      </w:r>
    </w:p>
    <w:p w:rsidR="00C17B1F" w:rsidRPr="00251632" w:rsidRDefault="00C17B1F" w:rsidP="00251632">
      <w:pPr>
        <w:jc w:val="both"/>
        <w:rPr>
          <w:sz w:val="28"/>
          <w:szCs w:val="28"/>
        </w:rPr>
      </w:pPr>
    </w:p>
    <w:p w:rsidR="00C17B1F" w:rsidRDefault="00C17B1F" w:rsidP="00251632">
      <w:pPr>
        <w:jc w:val="both"/>
        <w:rPr>
          <w:sz w:val="28"/>
          <w:szCs w:val="28"/>
        </w:rPr>
      </w:pPr>
      <w:r w:rsidRPr="00251632">
        <w:rPr>
          <w:sz w:val="28"/>
          <w:szCs w:val="28"/>
        </w:rPr>
        <w:t>Тема 7. Отношение человека к животным</w:t>
      </w:r>
      <w:r w:rsidR="00AB0C12">
        <w:rPr>
          <w:sz w:val="28"/>
          <w:szCs w:val="28"/>
        </w:rPr>
        <w:t xml:space="preserve">. </w:t>
      </w:r>
      <w:r w:rsidRPr="00251632">
        <w:rPr>
          <w:sz w:val="28"/>
          <w:szCs w:val="28"/>
        </w:rPr>
        <w:t>Дикие и домашние животные. Значимость животных в жизни человека.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Потребность разных видов животных в определенных условиях жизни.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Животные, обитающие в уголке природы. Как следует относиться к ним.</w:t>
      </w:r>
      <w:r w:rsidR="00251632">
        <w:rPr>
          <w:sz w:val="28"/>
          <w:szCs w:val="28"/>
        </w:rPr>
        <w:t xml:space="preserve"> </w:t>
      </w:r>
      <w:proofErr w:type="gramStart"/>
      <w:r w:rsidRPr="00251632">
        <w:rPr>
          <w:sz w:val="28"/>
          <w:szCs w:val="28"/>
        </w:rPr>
        <w:t>Необходимость ухода, приближение условий среды естественным (с учетом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видовых потребностей).</w:t>
      </w:r>
      <w:proofErr w:type="gramEnd"/>
      <w:r w:rsidRPr="00251632">
        <w:rPr>
          <w:sz w:val="28"/>
          <w:szCs w:val="28"/>
        </w:rPr>
        <w:t xml:space="preserve"> Можно ли обижать животных? Добрые и злые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поступки людей. Понятия «играть с животным», «мучить животное»,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«дразнить животное». Можно ли гоняться за животным? Можно ли трогать,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когда ест, спит или находится рядом со своими детенышами? Проявление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чуткости и осторожности в отношении с животным.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Ответственность человека за жизнь домашних животных. Собака -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друг человека: виновато ластится, нежно скулит. Можно ли приближаться к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незнакомым собакам? Основные правила ухода за домашними животными.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Уход за собакой, кошкой (щенком, котенком). Настроение животного,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возможные причины плохого настроения. Что делать, если животное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заболело? Помощь больному животному. Гуманное отношение человека к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животным, проявление эмоционально-положительных чувств: радости,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восхищения, любознательности. Деятельность людей по охране диких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животных (экологи, лесничие, зоологи и др. специалисты). Возможные виды</w:t>
      </w:r>
      <w:r w:rsidR="00251632"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помощи животным со стороны волонтеров.</w:t>
      </w:r>
    </w:p>
    <w:p w:rsidR="00251632" w:rsidRPr="00251632" w:rsidRDefault="00251632" w:rsidP="00251632">
      <w:pPr>
        <w:jc w:val="both"/>
        <w:rPr>
          <w:sz w:val="28"/>
          <w:szCs w:val="28"/>
        </w:rPr>
      </w:pPr>
    </w:p>
    <w:p w:rsidR="00FB78F6" w:rsidRPr="00251632" w:rsidRDefault="00C17B1F" w:rsidP="00251632">
      <w:pPr>
        <w:jc w:val="both"/>
        <w:rPr>
          <w:sz w:val="28"/>
          <w:szCs w:val="28"/>
        </w:rPr>
        <w:sectPr w:rsidR="00FB78F6" w:rsidRPr="00251632">
          <w:type w:val="continuous"/>
          <w:pgSz w:w="11670" w:h="16570"/>
          <w:pgMar w:top="1280" w:right="500" w:bottom="280" w:left="1600" w:header="720" w:footer="720" w:gutter="0"/>
          <w:cols w:space="720"/>
        </w:sectPr>
      </w:pPr>
      <w:r w:rsidRPr="00251632">
        <w:rPr>
          <w:sz w:val="28"/>
          <w:szCs w:val="28"/>
        </w:rPr>
        <w:t>Тема 8. Забота человека о птицах и насекомых</w:t>
      </w:r>
      <w:r w:rsidR="00AB0C12">
        <w:rPr>
          <w:sz w:val="28"/>
          <w:szCs w:val="28"/>
        </w:rPr>
        <w:t xml:space="preserve">. </w:t>
      </w:r>
      <w:proofErr w:type="gramStart"/>
      <w:r w:rsidRPr="00251632">
        <w:rPr>
          <w:sz w:val="28"/>
          <w:szCs w:val="28"/>
        </w:rPr>
        <w:t>Птицы и насекомые (шмели, бабочки, пчелы, стрекозы, жуки, муравьи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и пр.).</w:t>
      </w:r>
      <w:proofErr w:type="gramEnd"/>
      <w:r w:rsidRPr="00251632">
        <w:rPr>
          <w:sz w:val="28"/>
          <w:szCs w:val="28"/>
        </w:rPr>
        <w:t xml:space="preserve"> Значимость птиц и насекомых </w:t>
      </w:r>
      <w:r w:rsidRPr="00251632">
        <w:rPr>
          <w:sz w:val="28"/>
          <w:szCs w:val="28"/>
        </w:rPr>
        <w:lastRenderedPageBreak/>
        <w:t>в жизни человека: сохраняют зеленые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насаждения, оберегают урожай. Птицы - помощники, защитники полей,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лесов от вредителей. Муравьи - санитары леса.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Место обитания птиц и насекомых. Потребности в определенных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условиях жизни. Приспособление к среде обитания.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Добрые и злые поступки людей. Можно ли разорять муравейники,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гнезда птиц? Можно ли трогать в гнездах яйца или птенцов? Можно ли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стрелять в птиц из рогаток? Можно ли ловить бабочек, шмелей, стрекоз и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других насекомых? Гуманное отношение человека к птицам и насекомым,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забота о них.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Защита птиц от врагов (кошек, собак). Зимующие птицы,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необходимость поддержки со стороны человека (скворечник, кормушка для</w:t>
      </w:r>
      <w:r w:rsidR="00695490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птиц).</w:t>
      </w:r>
      <w:r w:rsid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Деятельность волонтёров по охране птиц и насекомых.</w:t>
      </w:r>
    </w:p>
    <w:p w:rsidR="00251632" w:rsidRPr="00251632" w:rsidRDefault="00AB0C1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 концу года дети</w:t>
      </w:r>
      <w:r w:rsidR="00251632" w:rsidRPr="00251632">
        <w:rPr>
          <w:b/>
          <w:sz w:val="28"/>
          <w:szCs w:val="28"/>
        </w:rPr>
        <w:t>: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- имеют представление о добровольческом труде, понятиях «волонтёр»,</w:t>
      </w:r>
      <w:r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«волонтёрская деятельность», «благотворительные организации»;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- знают традиционные формы гражданского участия и взаимопомощи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людей друг другу;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 xml:space="preserve">- </w:t>
      </w:r>
      <w:r w:rsidRPr="00251632">
        <w:rPr>
          <w:sz w:val="28"/>
          <w:szCs w:val="28"/>
        </w:rPr>
        <w:t>проявляют познавательный интерес и любознательность к</w:t>
      </w:r>
      <w:r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деятельности волонтеров России,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- понимают значимость и ценность добрых дел и поступков;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- осознают необходимость человека оказывать помощь и поддержку</w:t>
      </w:r>
      <w:r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тем, кто в ней нуждается;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- умеют различать эмоциональное состояние человека, откликаться на</w:t>
      </w:r>
      <w:r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просьбы, желания окружающих;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- стараются сопереживать чувствам других людей, по мере</w:t>
      </w:r>
      <w:r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возможности содействовать (оказать помощь и поддержку);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- имеют представление о проблемах и потребностях пожилых людей,</w:t>
      </w:r>
      <w:r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людей с ограниченными возможностями здоровья (инвалидами), учатся</w:t>
      </w:r>
      <w:r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адекватно на них реагировать в конкретной жизненной ситуации;</w:t>
      </w:r>
      <w:r w:rsidRPr="00251632">
        <w:rPr>
          <w:sz w:val="28"/>
          <w:szCs w:val="28"/>
        </w:rPr>
        <w:t xml:space="preserve"> 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- осознают, почему нужно оказывать помощь человеку, попавшему в</w:t>
      </w:r>
      <w:r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трудную жизненную ситуацию;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- гуманно относятся к пожилым людям, людям - инвалидам, стараются</w:t>
      </w:r>
      <w:r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проявить милосердие, сочувствие, сострадание;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- имеют представление о благотворительных фондах, организациях,</w:t>
      </w:r>
      <w:r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службах помощи пожилым людям, людям - инвалидам: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- понимают значимость и ценность природы для человека;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 xml:space="preserve">- знают, что животные и растения приспосабливаются к жизни </w:t>
      </w:r>
      <w:proofErr w:type="gramStart"/>
      <w:r w:rsidRPr="00251632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 xml:space="preserve">определенных </w:t>
      </w:r>
      <w:proofErr w:type="gramStart"/>
      <w:r w:rsidRPr="00251632">
        <w:rPr>
          <w:sz w:val="28"/>
          <w:szCs w:val="28"/>
        </w:rPr>
        <w:t>условиях</w:t>
      </w:r>
      <w:proofErr w:type="gramEnd"/>
      <w:r w:rsidRPr="00251632">
        <w:rPr>
          <w:sz w:val="28"/>
          <w:szCs w:val="28"/>
        </w:rPr>
        <w:t xml:space="preserve"> среды, где есть все необходимое удовлетворения их</w:t>
      </w:r>
      <w:r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жизненно важных потребностей;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- имеют представление об основных правилах поведения в природе, о</w:t>
      </w:r>
      <w:r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деятельности волонтеров по охране растительного и животного мира,</w:t>
      </w:r>
      <w:r>
        <w:rPr>
          <w:sz w:val="28"/>
          <w:szCs w:val="28"/>
        </w:rPr>
        <w:t xml:space="preserve"> возможных видах помощи; </w:t>
      </w:r>
      <w:r w:rsidRPr="00251632">
        <w:rPr>
          <w:sz w:val="28"/>
          <w:szCs w:val="28"/>
        </w:rPr>
        <w:t>принимают посильное у</w:t>
      </w:r>
      <w:r>
        <w:rPr>
          <w:sz w:val="28"/>
          <w:szCs w:val="28"/>
        </w:rPr>
        <w:t xml:space="preserve">частие в добровольческом </w:t>
      </w:r>
      <w:proofErr w:type="spellStart"/>
      <w:r>
        <w:rPr>
          <w:sz w:val="28"/>
          <w:szCs w:val="28"/>
        </w:rPr>
        <w:t>труде</w:t>
      </w:r>
      <w:proofErr w:type="gramStart"/>
      <w:r>
        <w:rPr>
          <w:sz w:val="28"/>
          <w:szCs w:val="28"/>
        </w:rPr>
        <w:t>,</w:t>
      </w:r>
      <w:r w:rsidRPr="00251632">
        <w:rPr>
          <w:sz w:val="28"/>
          <w:szCs w:val="28"/>
        </w:rPr>
        <w:t>п</w:t>
      </w:r>
      <w:proofErr w:type="gramEnd"/>
      <w:r w:rsidRPr="00251632">
        <w:rPr>
          <w:sz w:val="28"/>
          <w:szCs w:val="28"/>
        </w:rPr>
        <w:t>риродоохранительной</w:t>
      </w:r>
      <w:proofErr w:type="spellEnd"/>
      <w:r w:rsidRPr="00251632">
        <w:rPr>
          <w:sz w:val="28"/>
          <w:szCs w:val="28"/>
        </w:rPr>
        <w:t xml:space="preserve"> деятельности;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- стараются поддерживать необходимые условия жизни для домашних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питомцев, растений и животных, находящихся в уголке природы;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- имеют определенный социальный опыт оказания помощи и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поддержки тем, кто в этом нуждается: малышам, членам семьи, пожилым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людям, людям с ограниченными возможностями здоровья (инвалидам).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Содержательный раздел проекта статичен, может быть дополнен и</w:t>
      </w:r>
    </w:p>
    <w:p w:rsid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proofErr w:type="gramStart"/>
      <w:r w:rsidRPr="00251632">
        <w:rPr>
          <w:sz w:val="28"/>
          <w:szCs w:val="28"/>
        </w:rPr>
        <w:t>изменен</w:t>
      </w:r>
      <w:proofErr w:type="gramEnd"/>
      <w:r w:rsidRPr="00251632">
        <w:rPr>
          <w:sz w:val="28"/>
          <w:szCs w:val="28"/>
        </w:rPr>
        <w:t xml:space="preserve"> по усмотрению педагога.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</w:p>
    <w:p w:rsidR="00251632" w:rsidRDefault="0025163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</w:p>
    <w:p w:rsidR="00251632" w:rsidRDefault="0025163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</w:p>
    <w:p w:rsidR="00251632" w:rsidRDefault="0025163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  <w:r w:rsidRPr="00251632">
        <w:rPr>
          <w:b/>
          <w:sz w:val="28"/>
          <w:szCs w:val="28"/>
        </w:rPr>
        <w:lastRenderedPageBreak/>
        <w:t>Этапы реализации проекта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Предложенная технология обучения детей сочувствию, состраданию и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 xml:space="preserve">милосердию включает </w:t>
      </w:r>
      <w:proofErr w:type="gramStart"/>
      <w:r w:rsidRPr="00251632">
        <w:rPr>
          <w:sz w:val="28"/>
          <w:szCs w:val="28"/>
        </w:rPr>
        <w:t>информационно-познавательный</w:t>
      </w:r>
      <w:proofErr w:type="gramEnd"/>
      <w:r w:rsidRPr="00251632">
        <w:rPr>
          <w:sz w:val="28"/>
          <w:szCs w:val="28"/>
        </w:rPr>
        <w:t xml:space="preserve"> и мотивационно -</w:t>
      </w:r>
    </w:p>
    <w:p w:rsid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proofErr w:type="gramStart"/>
      <w:r w:rsidRPr="00251632">
        <w:rPr>
          <w:sz w:val="28"/>
          <w:szCs w:val="28"/>
        </w:rPr>
        <w:t>поведенческий</w:t>
      </w:r>
      <w:proofErr w:type="gramEnd"/>
      <w:r w:rsidRPr="00251632">
        <w:rPr>
          <w:sz w:val="28"/>
          <w:szCs w:val="28"/>
        </w:rPr>
        <w:t xml:space="preserve"> компоненты.</w:t>
      </w:r>
      <w:r>
        <w:rPr>
          <w:sz w:val="28"/>
          <w:szCs w:val="28"/>
        </w:rPr>
        <w:t xml:space="preserve"> </w:t>
      </w:r>
      <w:r w:rsidR="00695490">
        <w:rPr>
          <w:sz w:val="28"/>
          <w:szCs w:val="28"/>
        </w:rPr>
        <w:t>Состоит из двух этапов.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Цель первого этапа - знакомство дошкольников с добровольческим</w:t>
      </w:r>
      <w:r w:rsidR="00695490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трудом (в доступно</w:t>
      </w:r>
      <w:r>
        <w:rPr>
          <w:sz w:val="28"/>
          <w:szCs w:val="28"/>
        </w:rPr>
        <w:t>й</w:t>
      </w:r>
      <w:r w:rsidRPr="00251632">
        <w:rPr>
          <w:sz w:val="28"/>
          <w:szCs w:val="28"/>
        </w:rPr>
        <w:t xml:space="preserve"> форме, с привлечением наглядного материала);</w:t>
      </w:r>
      <w:r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создание условий для формирования представлений о волонтере,</w:t>
      </w:r>
      <w:r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волонтерской деятельности, традиционных формах гражданского участия и</w:t>
      </w:r>
      <w:r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взаимопомощи людей друг другу.</w:t>
      </w:r>
      <w:r w:rsidR="00695490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Взрослый выступает для ребенка в качестве помощника и защитника,</w:t>
      </w:r>
      <w:r w:rsidR="00695490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эталона для подражания.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В рамках первого этапа обучения применяются методы, повышающие</w:t>
      </w:r>
      <w:r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познавательную, эмо</w:t>
      </w:r>
      <w:r w:rsidRPr="00251632">
        <w:rPr>
          <w:sz w:val="28"/>
          <w:szCs w:val="28"/>
        </w:rPr>
        <w:t>ционально-поведенческую активность; методы,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способствующие установлению связей между поступком и чувствами, между</w:t>
      </w:r>
      <w:r w:rsidRPr="0025163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поступком и оценкой.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Информационно-познавательный этап расширяет представление у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 xml:space="preserve">детей о полезных делах и добрых поступках людей. </w:t>
      </w:r>
      <w:r w:rsidR="00AB0C12">
        <w:rPr>
          <w:sz w:val="28"/>
          <w:szCs w:val="28"/>
        </w:rPr>
        <w:t>Д</w:t>
      </w:r>
      <w:r w:rsidRPr="00251632">
        <w:rPr>
          <w:sz w:val="28"/>
          <w:szCs w:val="28"/>
        </w:rPr>
        <w:t>ошкольники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начинают осознавать роль и место добровольчества в современном обществе,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необходимость человека оказывать помощь и поддержку тем, кто в ней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нуждается.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Важнейшим условием обогащения социально-коммуникативного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развития дошкольника является организация самостоятельной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добровольческой деятельности детей в рамках малого волонтерского отряда.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На втором этапе обучения дети приобретают первый социальный опыт оказания помощи и поддержки тем,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 xml:space="preserve">кто в этом </w:t>
      </w:r>
      <w:proofErr w:type="gramStart"/>
      <w:r w:rsidRPr="00251632">
        <w:rPr>
          <w:sz w:val="28"/>
          <w:szCs w:val="28"/>
        </w:rPr>
        <w:t>нуждается</w:t>
      </w:r>
      <w:proofErr w:type="gramEnd"/>
      <w:r w:rsidRPr="00251632">
        <w:rPr>
          <w:sz w:val="28"/>
          <w:szCs w:val="28"/>
        </w:rPr>
        <w:t xml:space="preserve"> проявляют сочувствие, сострадание и милосердие в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конкретной жизненной ситуации. В качестве методов воздействия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используются разъяснение, напоминание, личный пример педагога, методы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стимулирования и торможения,</w:t>
      </w:r>
      <w:proofErr w:type="gramStart"/>
      <w:r w:rsidRPr="00251632">
        <w:rPr>
          <w:sz w:val="28"/>
          <w:szCs w:val="28"/>
        </w:rPr>
        <w:t xml:space="preserve"> .</w:t>
      </w:r>
      <w:proofErr w:type="gramEnd"/>
      <w:r w:rsidRPr="00251632">
        <w:rPr>
          <w:sz w:val="28"/>
          <w:szCs w:val="28"/>
        </w:rPr>
        <w:t xml:space="preserve"> словесные поручения, упражнение в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проявлении сочувствия и сострадания, эмоциональное реагирование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педагогов и пр.</w:t>
      </w:r>
    </w:p>
    <w:p w:rsidR="00695490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Ребенок приобретает возможность планировать и ставить цель,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прогнозировать развитие событий, выделять главное и отвлекаться от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второстепенного, следовать правилам и оценивать действия, поступки.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Под непосредственным воздействием взрослого происходят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позитивные изменения в поведении ребенка, он приобщается к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добровольческому труду, гуманнее относиться к окружающему миру.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Дошкольник приобретает первоначальный опыт взаимоотношений с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малышами, престарелыми людьми, людьми с ограниченными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возможностями (инвалидами), учиться замечать их проблемы,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эмоциональное состояние и адекватно реагировать в конкретной жизненной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ситуации.</w:t>
      </w:r>
    </w:p>
    <w:p w:rsidR="00695490" w:rsidRDefault="0069549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51632" w:rsidRDefault="0025163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  <w:r w:rsidRPr="00AB0C12">
        <w:rPr>
          <w:b/>
          <w:sz w:val="28"/>
          <w:szCs w:val="28"/>
        </w:rPr>
        <w:lastRenderedPageBreak/>
        <w:t>Критерии оценки результатов проекта</w:t>
      </w:r>
    </w:p>
    <w:p w:rsidR="00AB0C12" w:rsidRPr="00AB0C12" w:rsidRDefault="00AB0C1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</w:p>
    <w:p w:rsidR="00251632" w:rsidRPr="00251632" w:rsidRDefault="00AB0C1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</w:t>
      </w:r>
      <w:r w:rsidR="00251632" w:rsidRPr="00251632">
        <w:rPr>
          <w:sz w:val="28"/>
          <w:szCs w:val="28"/>
        </w:rPr>
        <w:t xml:space="preserve">азатели </w:t>
      </w:r>
      <w:proofErr w:type="spellStart"/>
      <w:r w:rsidR="00251632" w:rsidRPr="00251632">
        <w:rPr>
          <w:sz w:val="28"/>
          <w:szCs w:val="28"/>
        </w:rPr>
        <w:t>воспитательно</w:t>
      </w:r>
      <w:proofErr w:type="spellEnd"/>
      <w:r w:rsidR="00251632" w:rsidRPr="00251632">
        <w:rPr>
          <w:sz w:val="28"/>
          <w:szCs w:val="28"/>
        </w:rPr>
        <w:t>-образовательного процесса:</w:t>
      </w:r>
      <w:r>
        <w:rPr>
          <w:sz w:val="28"/>
          <w:szCs w:val="28"/>
        </w:rPr>
        <w:t xml:space="preserve"> </w:t>
      </w:r>
      <w:r w:rsidR="00251632" w:rsidRPr="00251632">
        <w:rPr>
          <w:sz w:val="28"/>
          <w:szCs w:val="28"/>
        </w:rPr>
        <w:t>приобретение представлений о понятии «Волонтер», деятельности</w:t>
      </w:r>
      <w:r>
        <w:rPr>
          <w:sz w:val="28"/>
          <w:szCs w:val="28"/>
        </w:rPr>
        <w:t xml:space="preserve"> </w:t>
      </w:r>
      <w:r w:rsidR="00251632" w:rsidRPr="00251632">
        <w:rPr>
          <w:sz w:val="28"/>
          <w:szCs w:val="28"/>
        </w:rPr>
        <w:t>волонтеров в стране, городе; осознанность их роли и места в современном</w:t>
      </w:r>
      <w:r>
        <w:rPr>
          <w:sz w:val="28"/>
          <w:szCs w:val="28"/>
        </w:rPr>
        <w:t xml:space="preserve"> </w:t>
      </w:r>
      <w:r w:rsidR="00251632" w:rsidRPr="00251632">
        <w:rPr>
          <w:sz w:val="28"/>
          <w:szCs w:val="28"/>
        </w:rPr>
        <w:t>обществе; адекватный отклик на просьбы людей, эмоциональное</w:t>
      </w:r>
      <w:r>
        <w:rPr>
          <w:sz w:val="28"/>
          <w:szCs w:val="28"/>
        </w:rPr>
        <w:t xml:space="preserve"> </w:t>
      </w:r>
      <w:r w:rsidR="00251632" w:rsidRPr="00251632">
        <w:rPr>
          <w:sz w:val="28"/>
          <w:szCs w:val="28"/>
        </w:rPr>
        <w:t>реагирование на мир природы; проявление эмоциональной отзывчивости в</w:t>
      </w:r>
      <w:r>
        <w:rPr>
          <w:sz w:val="28"/>
          <w:szCs w:val="28"/>
        </w:rPr>
        <w:t xml:space="preserve"> </w:t>
      </w:r>
      <w:r w:rsidR="00251632" w:rsidRPr="00251632">
        <w:rPr>
          <w:sz w:val="28"/>
          <w:szCs w:val="28"/>
        </w:rPr>
        <w:t>деятельности и общении, милосердие, сочувствие, сострадание.</w:t>
      </w:r>
      <w:r>
        <w:rPr>
          <w:sz w:val="28"/>
          <w:szCs w:val="28"/>
        </w:rPr>
        <w:t xml:space="preserve"> </w:t>
      </w:r>
      <w:r w:rsidR="00251632" w:rsidRPr="00251632">
        <w:rPr>
          <w:sz w:val="28"/>
          <w:szCs w:val="28"/>
        </w:rPr>
        <w:t>Уровни оценки сочувствия, сострадания, милосердия у детей</w:t>
      </w:r>
      <w:r>
        <w:rPr>
          <w:sz w:val="28"/>
          <w:szCs w:val="28"/>
        </w:rPr>
        <w:t xml:space="preserve"> </w:t>
      </w:r>
      <w:r w:rsidR="00251632" w:rsidRPr="00251632">
        <w:rPr>
          <w:sz w:val="28"/>
          <w:szCs w:val="28"/>
        </w:rPr>
        <w:t>с дошкольного возраста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b/>
          <w:sz w:val="28"/>
          <w:szCs w:val="28"/>
        </w:rPr>
        <w:t>Высокий уровень</w:t>
      </w:r>
      <w:r w:rsidRPr="00251632">
        <w:rPr>
          <w:sz w:val="28"/>
          <w:szCs w:val="28"/>
        </w:rPr>
        <w:t xml:space="preserve"> - адекватно реагируют на эмоциональное состояние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других людей, сопереживают и стремятся содействовать, пытаются понять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причины эмоционального состояния, стремятся радовать других, быть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 xml:space="preserve">полезным. Заботливо относятся </w:t>
      </w:r>
      <w:proofErr w:type="gramStart"/>
      <w:r w:rsidRPr="00251632">
        <w:rPr>
          <w:sz w:val="28"/>
          <w:szCs w:val="28"/>
        </w:rPr>
        <w:t>к</w:t>
      </w:r>
      <w:proofErr w:type="gramEnd"/>
      <w:r w:rsidRPr="00251632">
        <w:rPr>
          <w:sz w:val="28"/>
          <w:szCs w:val="28"/>
        </w:rPr>
        <w:t xml:space="preserve"> </w:t>
      </w:r>
      <w:proofErr w:type="gramStart"/>
      <w:r w:rsidRPr="00251632">
        <w:rPr>
          <w:sz w:val="28"/>
          <w:szCs w:val="28"/>
        </w:rPr>
        <w:t>о</w:t>
      </w:r>
      <w:proofErr w:type="gramEnd"/>
      <w:r w:rsidRPr="00251632">
        <w:rPr>
          <w:sz w:val="28"/>
          <w:szCs w:val="28"/>
        </w:rPr>
        <w:t xml:space="preserve"> взрослым и сверстникам, в том числе к</w:t>
      </w:r>
      <w:r w:rsidR="00AB0C12">
        <w:rPr>
          <w:sz w:val="28"/>
          <w:szCs w:val="28"/>
        </w:rPr>
        <w:t xml:space="preserve"> малышам, к пожилым</w:t>
      </w:r>
      <w:r w:rsidRPr="00251632">
        <w:rPr>
          <w:sz w:val="28"/>
          <w:szCs w:val="28"/>
        </w:rPr>
        <w:t xml:space="preserve"> людям, самостоятельно предлагают и оказывают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помощь, в деятельности и общении учитывают эмоции других людей,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 xml:space="preserve">понимают важность </w:t>
      </w:r>
      <w:proofErr w:type="spellStart"/>
      <w:r w:rsidRPr="00251632">
        <w:rPr>
          <w:sz w:val="28"/>
          <w:szCs w:val="28"/>
        </w:rPr>
        <w:t>эмпатии</w:t>
      </w:r>
      <w:proofErr w:type="spellEnd"/>
      <w:r w:rsidRPr="00251632">
        <w:rPr>
          <w:sz w:val="28"/>
          <w:szCs w:val="28"/>
        </w:rPr>
        <w:t>, инициируют их поддержку, помощь.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Адекватно воспринимают мир природы и проявляют гуманное к ней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отношение.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b/>
          <w:sz w:val="28"/>
          <w:szCs w:val="28"/>
        </w:rPr>
        <w:t>Средний уровень</w:t>
      </w:r>
      <w:r w:rsidRPr="00251632">
        <w:rPr>
          <w:sz w:val="28"/>
          <w:szCs w:val="28"/>
        </w:rPr>
        <w:t xml:space="preserve"> - адекватно реагируют на эмоциональные состояния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других людей, кратко отражают состояния в речи, не замечают нюансы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переживаний; сопереживают и стремятся содействовать, но нередко без учета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 xml:space="preserve">интересов </w:t>
      </w:r>
      <w:proofErr w:type="gramStart"/>
      <w:r w:rsidRPr="00251632">
        <w:rPr>
          <w:sz w:val="28"/>
          <w:szCs w:val="28"/>
        </w:rPr>
        <w:t>другого</w:t>
      </w:r>
      <w:proofErr w:type="gramEnd"/>
      <w:r w:rsidRPr="00251632">
        <w:rPr>
          <w:sz w:val="28"/>
          <w:szCs w:val="28"/>
        </w:rPr>
        <w:t xml:space="preserve"> и реальной ситуации; не пытаются самостоятельно понять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причины эмоциональных состояний других людей. Под руководством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взрослых проявляют заботу к взрослым и сверстникам, в том числе к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малышам, к пожилым людям. Могут учитывать в деятельности и общении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эмоций других людей, инициировать их поддержку, помощь, если такие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действия не противоречат его собственным интересам. Адекватно и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 xml:space="preserve">эмоционально реагируют на мир природы, но не всегда проявляют </w:t>
      </w:r>
      <w:proofErr w:type="gramStart"/>
      <w:r w:rsidRPr="00251632">
        <w:rPr>
          <w:sz w:val="28"/>
          <w:szCs w:val="28"/>
        </w:rPr>
        <w:t>гуманное</w:t>
      </w:r>
      <w:proofErr w:type="gramEnd"/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251632">
        <w:rPr>
          <w:sz w:val="28"/>
          <w:szCs w:val="28"/>
        </w:rPr>
        <w:t>отношение к ним.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b/>
          <w:sz w:val="28"/>
          <w:szCs w:val="28"/>
        </w:rPr>
        <w:t>Низкий уровень</w:t>
      </w:r>
      <w:r w:rsidRPr="00251632">
        <w:rPr>
          <w:sz w:val="28"/>
          <w:szCs w:val="28"/>
        </w:rPr>
        <w:t xml:space="preserve"> - реагируют на эмоциональное состояние других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людей, но недостаточно четко дифференцируют эти состояния, затрудняются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 их точном речевом отражении; как правило, выделяют базовые эмоции: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радость, страх, гнев; сопереживание поверхностное, «бездеятельное»,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оказывают содействие пор побуждению взрослого, чаще действуя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формально, не понимают причин эмоциональных переживаний других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людей. Под руководством взрослого ситуативно проявляют заботу к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взрослым и сверстникам, редко учитывают в деятельности и общении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эмоции других людей, не инициируют их поддержку, помощь, но могут</w:t>
      </w:r>
      <w:r w:rsidR="00AB0C12">
        <w:rPr>
          <w:sz w:val="28"/>
          <w:szCs w:val="28"/>
        </w:rPr>
        <w:t xml:space="preserve"> ок</w:t>
      </w:r>
      <w:r w:rsidRPr="00251632">
        <w:rPr>
          <w:sz w:val="28"/>
          <w:szCs w:val="28"/>
        </w:rPr>
        <w:t xml:space="preserve">азывать по предложению или вместе </w:t>
      </w:r>
      <w:proofErr w:type="gramStart"/>
      <w:r w:rsidRPr="00251632">
        <w:rPr>
          <w:sz w:val="28"/>
          <w:szCs w:val="28"/>
        </w:rPr>
        <w:t>со</w:t>
      </w:r>
      <w:proofErr w:type="gramEnd"/>
      <w:r w:rsidRPr="00251632">
        <w:rPr>
          <w:sz w:val="28"/>
          <w:szCs w:val="28"/>
        </w:rPr>
        <w:t xml:space="preserve"> взрослым. Мир природы вызывает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некоторые эмоции, но эмоциональное реагирование не глубокое, часто не</w:t>
      </w:r>
      <w:r w:rsidR="00AB0C12">
        <w:rPr>
          <w:sz w:val="28"/>
          <w:szCs w:val="28"/>
        </w:rPr>
        <w:t xml:space="preserve"> </w:t>
      </w:r>
      <w:r w:rsidRPr="00251632">
        <w:rPr>
          <w:sz w:val="28"/>
          <w:szCs w:val="28"/>
        </w:rPr>
        <w:t>проявляют гуманного отношения к ней.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</w:p>
    <w:p w:rsidR="00695490" w:rsidRDefault="006954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  <w:bookmarkStart w:id="0" w:name="_GoBack"/>
      <w:bookmarkEnd w:id="0"/>
      <w:r w:rsidRPr="00251632">
        <w:rPr>
          <w:b/>
          <w:sz w:val="28"/>
          <w:szCs w:val="28"/>
        </w:rPr>
        <w:lastRenderedPageBreak/>
        <w:t>Диагностический инструментарий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  <w:r w:rsidRPr="00251632">
        <w:rPr>
          <w:b/>
          <w:sz w:val="28"/>
          <w:szCs w:val="28"/>
        </w:rPr>
        <w:t>опросник для детей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1. Знаешь ли ты, что означает слово «Волонтер»?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2. Как ты думаешь, чем занимаются волонтеры?</w:t>
      </w:r>
    </w:p>
    <w:p w:rsidR="00251632" w:rsidRPr="00AB0C12" w:rsidRDefault="00AB0C1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>
        <w:rPr>
          <w:sz w:val="28"/>
          <w:szCs w:val="28"/>
        </w:rPr>
        <w:t>3. Волонтеры - эт</w:t>
      </w:r>
      <w:r w:rsidR="00251632" w:rsidRPr="00AB0C12">
        <w:rPr>
          <w:sz w:val="28"/>
          <w:szCs w:val="28"/>
        </w:rPr>
        <w:t>о добрые, отзывчивые люди? Приведи пример.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4. А ты хотел бы кому то помочь?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5. Ты хотел бы быть волонтером? Почему?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  <w:r w:rsidRPr="00251632">
        <w:rPr>
          <w:b/>
          <w:sz w:val="28"/>
          <w:szCs w:val="28"/>
        </w:rPr>
        <w:t>Показатели развития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  <w:r w:rsidRPr="00251632">
        <w:rPr>
          <w:b/>
          <w:sz w:val="28"/>
          <w:szCs w:val="28"/>
        </w:rPr>
        <w:t>Баллы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1. При общении с взрослыми ребенок: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3 балла - проявляет сочувствие, (отзывчивость) ко всем близким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родственникам и работникам детского сада;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2 балла - проявляет сочувствие (отзывчивость) к некоторым близким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взрослым;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1 балл - редко проявляет сочувствие к близким взрослым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proofErr w:type="gramStart"/>
      <w:r w:rsidRPr="00AB0C12">
        <w:rPr>
          <w:sz w:val="28"/>
          <w:szCs w:val="28"/>
        </w:rPr>
        <w:t>О</w:t>
      </w:r>
      <w:proofErr w:type="gramEnd"/>
      <w:r w:rsidRPr="00AB0C12">
        <w:rPr>
          <w:sz w:val="28"/>
          <w:szCs w:val="28"/>
        </w:rPr>
        <w:t xml:space="preserve"> </w:t>
      </w:r>
      <w:proofErr w:type="gramStart"/>
      <w:r w:rsidRPr="00AB0C12">
        <w:rPr>
          <w:sz w:val="28"/>
          <w:szCs w:val="28"/>
        </w:rPr>
        <w:t>баллов</w:t>
      </w:r>
      <w:proofErr w:type="gramEnd"/>
      <w:r w:rsidRPr="00AB0C12">
        <w:rPr>
          <w:sz w:val="28"/>
          <w:szCs w:val="28"/>
        </w:rPr>
        <w:t xml:space="preserve"> - не обращает внимания на эмоции взрослых.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2. При общении с другими детьми ребенок: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3 балла - проявляет сочувствие (отзывчивость) по отношению ко всем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детям;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 xml:space="preserve">2 балла - проявляет сочувствие (отзывчивость) по отношению </w:t>
      </w:r>
      <w:proofErr w:type="gramStart"/>
      <w:r w:rsidRPr="00AB0C12">
        <w:rPr>
          <w:sz w:val="28"/>
          <w:szCs w:val="28"/>
        </w:rPr>
        <w:t>к</w:t>
      </w:r>
      <w:proofErr w:type="gramEnd"/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некоторым детям;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1балл - редко проявляет сочувствие к детям;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0 баллов - не обращает внимания на эмоции детей;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3. Персонажам сказок, историй, рассказов ребенок: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3 балла - всегда сопереживает;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2 балла - часто сопереживает;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1 балл - иногда сопереживает некоторым персонажам;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0 баллов - не обращает внимания на переживания персонажей.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4. При рассматривании произведений изобразительного искусства,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proofErr w:type="gramStart"/>
      <w:r w:rsidRPr="00AB0C12">
        <w:rPr>
          <w:sz w:val="28"/>
          <w:szCs w:val="28"/>
        </w:rPr>
        <w:t>слушании</w:t>
      </w:r>
      <w:proofErr w:type="gramEnd"/>
      <w:r w:rsidRPr="00AB0C12">
        <w:rPr>
          <w:sz w:val="28"/>
          <w:szCs w:val="28"/>
        </w:rPr>
        <w:t xml:space="preserve"> музыкальных произведений: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3 балла - всегда эмоционально реагирует на них;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2 балла - часто эмоционально реагирует;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1 балл - иногда эмоционально реагирует;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0 баллов - не реагирует на произведения искусства.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5. При встрече с явлениями живой и неживой природы: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proofErr w:type="gramStart"/>
      <w:r w:rsidRPr="00AB0C12">
        <w:rPr>
          <w:sz w:val="28"/>
          <w:szCs w:val="28"/>
        </w:rPr>
        <w:t>3 балла - всегда эмоционально откликается (удивляется, восхищается,</w:t>
      </w:r>
      <w:proofErr w:type="gramEnd"/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lastRenderedPageBreak/>
        <w:t>радуется);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2 балла - часто эмоционально откликается;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1 балл - иногда эмоционально откликается;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 xml:space="preserve">0 баллов - не обращает внимания на явления </w:t>
      </w:r>
      <w:proofErr w:type="gramStart"/>
      <w:r w:rsidRPr="00AB0C12">
        <w:rPr>
          <w:sz w:val="28"/>
          <w:szCs w:val="28"/>
        </w:rPr>
        <w:t>живой</w:t>
      </w:r>
      <w:proofErr w:type="gramEnd"/>
      <w:r w:rsidRPr="00AB0C12">
        <w:rPr>
          <w:sz w:val="28"/>
          <w:szCs w:val="28"/>
        </w:rPr>
        <w:t xml:space="preserve"> и неживой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природы.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6. Эмоциональное отношение к литературным произведениям, свое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отношение к конкретному поступку литературного персонажа ребенок: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3 балла - всегда проявляет эмоциональное отношение, выражает свое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отношение к поступкам персонажей;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2 балла - часто проявляет эмоциональное отношение, выражает свое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отношение к поступкам персонажей;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1 балл - иногда проявляет эмоциональное отношение, выражает свое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отношение к поступкам персонажей;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 xml:space="preserve">0 баллов - не </w:t>
      </w:r>
      <w:proofErr w:type="spellStart"/>
      <w:proofErr w:type="gramStart"/>
      <w:r w:rsidRPr="00AB0C12">
        <w:rPr>
          <w:sz w:val="28"/>
          <w:szCs w:val="28"/>
        </w:rPr>
        <w:t>пр</w:t>
      </w:r>
      <w:proofErr w:type="spellEnd"/>
      <w:proofErr w:type="gramEnd"/>
      <w:r w:rsidRPr="00AB0C12">
        <w:rPr>
          <w:sz w:val="28"/>
          <w:szCs w:val="28"/>
        </w:rPr>
        <w:t xml:space="preserve"> являет эмоциональное отношение, не высказывается о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proofErr w:type="gramStart"/>
      <w:r w:rsidRPr="00AB0C12">
        <w:rPr>
          <w:sz w:val="28"/>
          <w:szCs w:val="28"/>
        </w:rPr>
        <w:t>поступках</w:t>
      </w:r>
      <w:proofErr w:type="gramEnd"/>
      <w:r w:rsidRPr="00AB0C12">
        <w:rPr>
          <w:sz w:val="28"/>
          <w:szCs w:val="28"/>
        </w:rPr>
        <w:t xml:space="preserve"> персонажей.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7. Чуткость к художественному слову, к ритму и мелодике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поэтического текста ребенок: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3 балла - всегда проявляет;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2 балла - часто проявляет;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1 балл - иногда проявляет;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0 баллов - не проявляет интерес к художественному слову, не обращает</w:t>
      </w:r>
    </w:p>
    <w:p w:rsidR="0025163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внимания на ритм и мелодику.</w:t>
      </w:r>
    </w:p>
    <w:p w:rsidR="00AB0C12" w:rsidRPr="00AB0C12" w:rsidRDefault="00AB0C1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  <w:r w:rsidRPr="00251632">
        <w:rPr>
          <w:b/>
          <w:sz w:val="28"/>
          <w:szCs w:val="28"/>
        </w:rPr>
        <w:t>Итоговая сумма баллов: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  <w:r w:rsidRPr="00251632">
        <w:rPr>
          <w:b/>
          <w:sz w:val="28"/>
          <w:szCs w:val="28"/>
        </w:rPr>
        <w:t>Комплексная оценка социально-личностных качеств детей</w:t>
      </w:r>
    </w:p>
    <w:p w:rsidR="00251632" w:rsidRPr="00251632" w:rsidRDefault="00251632" w:rsidP="00251632">
      <w:pPr>
        <w:pStyle w:val="a3"/>
        <w:spacing w:before="72" w:line="244" w:lineRule="auto"/>
        <w:ind w:right="173"/>
        <w:jc w:val="both"/>
        <w:rPr>
          <w:b/>
          <w:sz w:val="28"/>
          <w:szCs w:val="28"/>
        </w:rPr>
      </w:pPr>
      <w:r w:rsidRPr="00251632">
        <w:rPr>
          <w:b/>
          <w:sz w:val="28"/>
          <w:szCs w:val="28"/>
        </w:rPr>
        <w:t>дошкольного возраста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• 1 балл (требуется внимание специалиста) - итоговая сумма менее 7</w:t>
      </w:r>
    </w:p>
    <w:p w:rsidR="00251632" w:rsidRPr="00AB0C12" w:rsidRDefault="00AB0C1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>
        <w:rPr>
          <w:sz w:val="28"/>
          <w:szCs w:val="28"/>
        </w:rPr>
        <w:t>•2 балла (требуе</w:t>
      </w:r>
      <w:r w:rsidR="00251632" w:rsidRPr="00AB0C12">
        <w:rPr>
          <w:sz w:val="28"/>
          <w:szCs w:val="28"/>
        </w:rPr>
        <w:t>тся корректирующая работа педагога) - итоговая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сумма 7-12;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•3 балла (средний уровень развития) - итоговая сумма 13-17;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•4 балла (уровень развития выше среднего) - итоговая сумма 18-19;</w:t>
      </w:r>
    </w:p>
    <w:p w:rsidR="00251632" w:rsidRPr="00AB0C12" w:rsidRDefault="00251632" w:rsidP="00251632">
      <w:pPr>
        <w:pStyle w:val="a3"/>
        <w:spacing w:before="72" w:line="244" w:lineRule="auto"/>
        <w:ind w:right="173"/>
        <w:jc w:val="both"/>
        <w:rPr>
          <w:sz w:val="28"/>
          <w:szCs w:val="28"/>
        </w:rPr>
      </w:pPr>
      <w:r w:rsidRPr="00AB0C12">
        <w:rPr>
          <w:sz w:val="28"/>
          <w:szCs w:val="28"/>
        </w:rPr>
        <w:t>•5 баллов (высокий уровень ра</w:t>
      </w:r>
      <w:r w:rsidR="00AB0C12">
        <w:rPr>
          <w:sz w:val="28"/>
          <w:szCs w:val="28"/>
        </w:rPr>
        <w:t>звития) - итоговая сумма 20-21.</w:t>
      </w:r>
    </w:p>
    <w:sectPr w:rsidR="00251632" w:rsidRPr="00AB0C12" w:rsidSect="00C17B1F">
      <w:pgSz w:w="11670" w:h="16570"/>
      <w:pgMar w:top="960" w:right="48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35F"/>
    <w:multiLevelType w:val="hybridMultilevel"/>
    <w:tmpl w:val="6178954A"/>
    <w:lvl w:ilvl="0" w:tplc="A606E1FA">
      <w:numFmt w:val="bullet"/>
      <w:lvlText w:val="❖"/>
      <w:lvlJc w:val="left"/>
      <w:pPr>
        <w:ind w:left="822" w:hanging="346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BEC056A6">
      <w:numFmt w:val="bullet"/>
      <w:lvlText w:val="•"/>
      <w:lvlJc w:val="left"/>
      <w:pPr>
        <w:ind w:left="1722" w:hanging="346"/>
      </w:pPr>
      <w:rPr>
        <w:rFonts w:hint="default"/>
        <w:lang w:val="ru-RU" w:eastAsia="en-US" w:bidi="ar-SA"/>
      </w:rPr>
    </w:lvl>
    <w:lvl w:ilvl="2" w:tplc="6F22F2A4">
      <w:numFmt w:val="bullet"/>
      <w:lvlText w:val="•"/>
      <w:lvlJc w:val="left"/>
      <w:pPr>
        <w:ind w:left="2624" w:hanging="346"/>
      </w:pPr>
      <w:rPr>
        <w:rFonts w:hint="default"/>
        <w:lang w:val="ru-RU" w:eastAsia="en-US" w:bidi="ar-SA"/>
      </w:rPr>
    </w:lvl>
    <w:lvl w:ilvl="3" w:tplc="3C586B3C">
      <w:numFmt w:val="bullet"/>
      <w:lvlText w:val="•"/>
      <w:lvlJc w:val="left"/>
      <w:pPr>
        <w:ind w:left="3526" w:hanging="346"/>
      </w:pPr>
      <w:rPr>
        <w:rFonts w:hint="default"/>
        <w:lang w:val="ru-RU" w:eastAsia="en-US" w:bidi="ar-SA"/>
      </w:rPr>
    </w:lvl>
    <w:lvl w:ilvl="4" w:tplc="55528814">
      <w:numFmt w:val="bullet"/>
      <w:lvlText w:val="•"/>
      <w:lvlJc w:val="left"/>
      <w:pPr>
        <w:ind w:left="4429" w:hanging="346"/>
      </w:pPr>
      <w:rPr>
        <w:rFonts w:hint="default"/>
        <w:lang w:val="ru-RU" w:eastAsia="en-US" w:bidi="ar-SA"/>
      </w:rPr>
    </w:lvl>
    <w:lvl w:ilvl="5" w:tplc="0C267F9C">
      <w:numFmt w:val="bullet"/>
      <w:lvlText w:val="•"/>
      <w:lvlJc w:val="left"/>
      <w:pPr>
        <w:ind w:left="5331" w:hanging="346"/>
      </w:pPr>
      <w:rPr>
        <w:rFonts w:hint="default"/>
        <w:lang w:val="ru-RU" w:eastAsia="en-US" w:bidi="ar-SA"/>
      </w:rPr>
    </w:lvl>
    <w:lvl w:ilvl="6" w:tplc="E28495DE">
      <w:numFmt w:val="bullet"/>
      <w:lvlText w:val="•"/>
      <w:lvlJc w:val="left"/>
      <w:pPr>
        <w:ind w:left="6233" w:hanging="346"/>
      </w:pPr>
      <w:rPr>
        <w:rFonts w:hint="default"/>
        <w:lang w:val="ru-RU" w:eastAsia="en-US" w:bidi="ar-SA"/>
      </w:rPr>
    </w:lvl>
    <w:lvl w:ilvl="7" w:tplc="02B418F2">
      <w:numFmt w:val="bullet"/>
      <w:lvlText w:val="•"/>
      <w:lvlJc w:val="left"/>
      <w:pPr>
        <w:ind w:left="7136" w:hanging="346"/>
      </w:pPr>
      <w:rPr>
        <w:rFonts w:hint="default"/>
        <w:lang w:val="ru-RU" w:eastAsia="en-US" w:bidi="ar-SA"/>
      </w:rPr>
    </w:lvl>
    <w:lvl w:ilvl="8" w:tplc="624683BE">
      <w:numFmt w:val="bullet"/>
      <w:lvlText w:val="•"/>
      <w:lvlJc w:val="left"/>
      <w:pPr>
        <w:ind w:left="8038" w:hanging="346"/>
      </w:pPr>
      <w:rPr>
        <w:rFonts w:hint="default"/>
        <w:lang w:val="ru-RU" w:eastAsia="en-US" w:bidi="ar-SA"/>
      </w:rPr>
    </w:lvl>
  </w:abstractNum>
  <w:abstractNum w:abstractNumId="1">
    <w:nsid w:val="07630BF6"/>
    <w:multiLevelType w:val="hybridMultilevel"/>
    <w:tmpl w:val="0FEACBD0"/>
    <w:lvl w:ilvl="0" w:tplc="8842BF9A">
      <w:numFmt w:val="bullet"/>
      <w:lvlText w:val="-"/>
      <w:lvlJc w:val="left"/>
      <w:pPr>
        <w:ind w:left="106" w:hanging="167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0F50D170">
      <w:numFmt w:val="bullet"/>
      <w:lvlText w:val="•"/>
      <w:lvlJc w:val="left"/>
      <w:pPr>
        <w:ind w:left="1046" w:hanging="167"/>
      </w:pPr>
      <w:rPr>
        <w:rFonts w:hint="default"/>
        <w:lang w:val="ru-RU" w:eastAsia="en-US" w:bidi="ar-SA"/>
      </w:rPr>
    </w:lvl>
    <w:lvl w:ilvl="2" w:tplc="64405A1E">
      <w:numFmt w:val="bullet"/>
      <w:lvlText w:val="•"/>
      <w:lvlJc w:val="left"/>
      <w:pPr>
        <w:ind w:left="1992" w:hanging="167"/>
      </w:pPr>
      <w:rPr>
        <w:rFonts w:hint="default"/>
        <w:lang w:val="ru-RU" w:eastAsia="en-US" w:bidi="ar-SA"/>
      </w:rPr>
    </w:lvl>
    <w:lvl w:ilvl="3" w:tplc="8A9A9A74">
      <w:numFmt w:val="bullet"/>
      <w:lvlText w:val="•"/>
      <w:lvlJc w:val="left"/>
      <w:pPr>
        <w:ind w:left="2938" w:hanging="167"/>
      </w:pPr>
      <w:rPr>
        <w:rFonts w:hint="default"/>
        <w:lang w:val="ru-RU" w:eastAsia="en-US" w:bidi="ar-SA"/>
      </w:rPr>
    </w:lvl>
    <w:lvl w:ilvl="4" w:tplc="E6ECA760">
      <w:numFmt w:val="bullet"/>
      <w:lvlText w:val="•"/>
      <w:lvlJc w:val="left"/>
      <w:pPr>
        <w:ind w:left="3884" w:hanging="167"/>
      </w:pPr>
      <w:rPr>
        <w:rFonts w:hint="default"/>
        <w:lang w:val="ru-RU" w:eastAsia="en-US" w:bidi="ar-SA"/>
      </w:rPr>
    </w:lvl>
    <w:lvl w:ilvl="5" w:tplc="87345B96">
      <w:numFmt w:val="bullet"/>
      <w:lvlText w:val="•"/>
      <w:lvlJc w:val="left"/>
      <w:pPr>
        <w:ind w:left="4830" w:hanging="167"/>
      </w:pPr>
      <w:rPr>
        <w:rFonts w:hint="default"/>
        <w:lang w:val="ru-RU" w:eastAsia="en-US" w:bidi="ar-SA"/>
      </w:rPr>
    </w:lvl>
    <w:lvl w:ilvl="6" w:tplc="167CE372">
      <w:numFmt w:val="bullet"/>
      <w:lvlText w:val="•"/>
      <w:lvlJc w:val="left"/>
      <w:pPr>
        <w:ind w:left="5776" w:hanging="167"/>
      </w:pPr>
      <w:rPr>
        <w:rFonts w:hint="default"/>
        <w:lang w:val="ru-RU" w:eastAsia="en-US" w:bidi="ar-SA"/>
      </w:rPr>
    </w:lvl>
    <w:lvl w:ilvl="7" w:tplc="48DEDD74">
      <w:numFmt w:val="bullet"/>
      <w:lvlText w:val="•"/>
      <w:lvlJc w:val="left"/>
      <w:pPr>
        <w:ind w:left="6722" w:hanging="167"/>
      </w:pPr>
      <w:rPr>
        <w:rFonts w:hint="default"/>
        <w:lang w:val="ru-RU" w:eastAsia="en-US" w:bidi="ar-SA"/>
      </w:rPr>
    </w:lvl>
    <w:lvl w:ilvl="8" w:tplc="48E4BAFA">
      <w:numFmt w:val="bullet"/>
      <w:lvlText w:val="•"/>
      <w:lvlJc w:val="left"/>
      <w:pPr>
        <w:ind w:left="7668" w:hanging="167"/>
      </w:pPr>
      <w:rPr>
        <w:rFonts w:hint="default"/>
        <w:lang w:val="ru-RU" w:eastAsia="en-US" w:bidi="ar-SA"/>
      </w:rPr>
    </w:lvl>
  </w:abstractNum>
  <w:abstractNum w:abstractNumId="2">
    <w:nsid w:val="29C40E1E"/>
    <w:multiLevelType w:val="hybridMultilevel"/>
    <w:tmpl w:val="A41EC0DA"/>
    <w:lvl w:ilvl="0" w:tplc="0CBE40F4">
      <w:start w:val="1"/>
      <w:numFmt w:val="decimal"/>
      <w:lvlText w:val="%1."/>
      <w:lvlJc w:val="left"/>
      <w:pPr>
        <w:ind w:left="1266" w:hanging="397"/>
        <w:jc w:val="left"/>
      </w:pPr>
      <w:rPr>
        <w:rFonts w:ascii="Times New Roman" w:eastAsia="Times New Roman" w:hAnsi="Times New Roman" w:cs="Times New Roman" w:hint="default"/>
        <w:spacing w:val="-35"/>
        <w:w w:val="100"/>
        <w:sz w:val="27"/>
        <w:szCs w:val="27"/>
        <w:lang w:val="ru-RU" w:eastAsia="en-US" w:bidi="ar-SA"/>
      </w:rPr>
    </w:lvl>
    <w:lvl w:ilvl="1" w:tplc="26748FCC">
      <w:numFmt w:val="bullet"/>
      <w:lvlText w:val="•"/>
      <w:lvlJc w:val="left"/>
      <w:pPr>
        <w:ind w:left="2105" w:hanging="397"/>
      </w:pPr>
      <w:rPr>
        <w:rFonts w:hint="default"/>
        <w:lang w:val="ru-RU" w:eastAsia="en-US" w:bidi="ar-SA"/>
      </w:rPr>
    </w:lvl>
    <w:lvl w:ilvl="2" w:tplc="1A30F8C6">
      <w:numFmt w:val="bullet"/>
      <w:lvlText w:val="•"/>
      <w:lvlJc w:val="left"/>
      <w:pPr>
        <w:ind w:left="2950" w:hanging="397"/>
      </w:pPr>
      <w:rPr>
        <w:rFonts w:hint="default"/>
        <w:lang w:val="ru-RU" w:eastAsia="en-US" w:bidi="ar-SA"/>
      </w:rPr>
    </w:lvl>
    <w:lvl w:ilvl="3" w:tplc="4F328750">
      <w:numFmt w:val="bullet"/>
      <w:lvlText w:val="•"/>
      <w:lvlJc w:val="left"/>
      <w:pPr>
        <w:ind w:left="3796" w:hanging="397"/>
      </w:pPr>
      <w:rPr>
        <w:rFonts w:hint="default"/>
        <w:lang w:val="ru-RU" w:eastAsia="en-US" w:bidi="ar-SA"/>
      </w:rPr>
    </w:lvl>
    <w:lvl w:ilvl="4" w:tplc="733EB1F2">
      <w:numFmt w:val="bullet"/>
      <w:lvlText w:val="•"/>
      <w:lvlJc w:val="left"/>
      <w:pPr>
        <w:ind w:left="4641" w:hanging="397"/>
      </w:pPr>
      <w:rPr>
        <w:rFonts w:hint="default"/>
        <w:lang w:val="ru-RU" w:eastAsia="en-US" w:bidi="ar-SA"/>
      </w:rPr>
    </w:lvl>
    <w:lvl w:ilvl="5" w:tplc="35044F50">
      <w:numFmt w:val="bullet"/>
      <w:lvlText w:val="•"/>
      <w:lvlJc w:val="left"/>
      <w:pPr>
        <w:ind w:left="5487" w:hanging="397"/>
      </w:pPr>
      <w:rPr>
        <w:rFonts w:hint="default"/>
        <w:lang w:val="ru-RU" w:eastAsia="en-US" w:bidi="ar-SA"/>
      </w:rPr>
    </w:lvl>
    <w:lvl w:ilvl="6" w:tplc="11483E54">
      <w:numFmt w:val="bullet"/>
      <w:lvlText w:val="•"/>
      <w:lvlJc w:val="left"/>
      <w:pPr>
        <w:ind w:left="6332" w:hanging="397"/>
      </w:pPr>
      <w:rPr>
        <w:rFonts w:hint="default"/>
        <w:lang w:val="ru-RU" w:eastAsia="en-US" w:bidi="ar-SA"/>
      </w:rPr>
    </w:lvl>
    <w:lvl w:ilvl="7" w:tplc="7F8C7E54">
      <w:numFmt w:val="bullet"/>
      <w:lvlText w:val="•"/>
      <w:lvlJc w:val="left"/>
      <w:pPr>
        <w:ind w:left="7177" w:hanging="397"/>
      </w:pPr>
      <w:rPr>
        <w:rFonts w:hint="default"/>
        <w:lang w:val="ru-RU" w:eastAsia="en-US" w:bidi="ar-SA"/>
      </w:rPr>
    </w:lvl>
    <w:lvl w:ilvl="8" w:tplc="F9140922">
      <w:numFmt w:val="bullet"/>
      <w:lvlText w:val="•"/>
      <w:lvlJc w:val="left"/>
      <w:pPr>
        <w:ind w:left="8023" w:hanging="397"/>
      </w:pPr>
      <w:rPr>
        <w:rFonts w:hint="default"/>
        <w:lang w:val="ru-RU" w:eastAsia="en-US" w:bidi="ar-SA"/>
      </w:rPr>
    </w:lvl>
  </w:abstractNum>
  <w:abstractNum w:abstractNumId="3">
    <w:nsid w:val="37865DAC"/>
    <w:multiLevelType w:val="multilevel"/>
    <w:tmpl w:val="74A43D96"/>
    <w:lvl w:ilvl="0">
      <w:start w:val="3"/>
      <w:numFmt w:val="decimal"/>
      <w:lvlText w:val="%1"/>
      <w:lvlJc w:val="left"/>
      <w:pPr>
        <w:ind w:left="1522" w:hanging="70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2" w:hanging="70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2" w:hanging="7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4" w:hanging="1230"/>
        <w:jc w:val="left"/>
      </w:pPr>
      <w:rPr>
        <w:rFonts w:ascii="Times New Roman" w:eastAsia="Times New Roman" w:hAnsi="Times New Roman" w:cs="Times New Roman" w:hint="default"/>
        <w:spacing w:val="-27"/>
        <w:w w:val="100"/>
        <w:position w:val="1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4000" w:hanging="12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1" w:hanging="12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1" w:hanging="12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12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2" w:hanging="1230"/>
      </w:pPr>
      <w:rPr>
        <w:rFonts w:hint="default"/>
        <w:lang w:val="ru-RU" w:eastAsia="en-US" w:bidi="ar-SA"/>
      </w:rPr>
    </w:lvl>
  </w:abstractNum>
  <w:abstractNum w:abstractNumId="4">
    <w:nsid w:val="38F72770"/>
    <w:multiLevelType w:val="hybridMultilevel"/>
    <w:tmpl w:val="381A918E"/>
    <w:lvl w:ilvl="0" w:tplc="8A403F24">
      <w:start w:val="1"/>
      <w:numFmt w:val="decimal"/>
      <w:lvlText w:val="%1."/>
      <w:lvlJc w:val="left"/>
      <w:pPr>
        <w:ind w:left="1077" w:hanging="270"/>
        <w:jc w:val="left"/>
      </w:pPr>
      <w:rPr>
        <w:rFonts w:hint="default"/>
        <w:b/>
        <w:bCs/>
        <w:i/>
        <w:iCs/>
        <w:spacing w:val="-30"/>
        <w:w w:val="100"/>
        <w:lang w:val="ru-RU" w:eastAsia="en-US" w:bidi="ar-SA"/>
      </w:rPr>
    </w:lvl>
    <w:lvl w:ilvl="1" w:tplc="B35C3C54">
      <w:numFmt w:val="bullet"/>
      <w:lvlText w:val="•"/>
      <w:lvlJc w:val="left"/>
      <w:pPr>
        <w:ind w:left="1926" w:hanging="270"/>
      </w:pPr>
      <w:rPr>
        <w:rFonts w:hint="default"/>
        <w:lang w:val="ru-RU" w:eastAsia="en-US" w:bidi="ar-SA"/>
      </w:rPr>
    </w:lvl>
    <w:lvl w:ilvl="2" w:tplc="C2FCDB98">
      <w:numFmt w:val="bullet"/>
      <w:lvlText w:val="•"/>
      <w:lvlJc w:val="left"/>
      <w:pPr>
        <w:ind w:left="2773" w:hanging="270"/>
      </w:pPr>
      <w:rPr>
        <w:rFonts w:hint="default"/>
        <w:lang w:val="ru-RU" w:eastAsia="en-US" w:bidi="ar-SA"/>
      </w:rPr>
    </w:lvl>
    <w:lvl w:ilvl="3" w:tplc="D558120E">
      <w:numFmt w:val="bullet"/>
      <w:lvlText w:val="•"/>
      <w:lvlJc w:val="left"/>
      <w:pPr>
        <w:ind w:left="3620" w:hanging="270"/>
      </w:pPr>
      <w:rPr>
        <w:rFonts w:hint="default"/>
        <w:lang w:val="ru-RU" w:eastAsia="en-US" w:bidi="ar-SA"/>
      </w:rPr>
    </w:lvl>
    <w:lvl w:ilvl="4" w:tplc="033C7628">
      <w:numFmt w:val="bullet"/>
      <w:lvlText w:val="•"/>
      <w:lvlJc w:val="left"/>
      <w:pPr>
        <w:ind w:left="4467" w:hanging="270"/>
      </w:pPr>
      <w:rPr>
        <w:rFonts w:hint="default"/>
        <w:lang w:val="ru-RU" w:eastAsia="en-US" w:bidi="ar-SA"/>
      </w:rPr>
    </w:lvl>
    <w:lvl w:ilvl="5" w:tplc="5C1E6406">
      <w:numFmt w:val="bullet"/>
      <w:lvlText w:val="•"/>
      <w:lvlJc w:val="left"/>
      <w:pPr>
        <w:ind w:left="5314" w:hanging="270"/>
      </w:pPr>
      <w:rPr>
        <w:rFonts w:hint="default"/>
        <w:lang w:val="ru-RU" w:eastAsia="en-US" w:bidi="ar-SA"/>
      </w:rPr>
    </w:lvl>
    <w:lvl w:ilvl="6" w:tplc="AEA46132">
      <w:numFmt w:val="bullet"/>
      <w:lvlText w:val="•"/>
      <w:lvlJc w:val="left"/>
      <w:pPr>
        <w:ind w:left="6160" w:hanging="270"/>
      </w:pPr>
      <w:rPr>
        <w:rFonts w:hint="default"/>
        <w:lang w:val="ru-RU" w:eastAsia="en-US" w:bidi="ar-SA"/>
      </w:rPr>
    </w:lvl>
    <w:lvl w:ilvl="7" w:tplc="3FDC6520">
      <w:numFmt w:val="bullet"/>
      <w:lvlText w:val="•"/>
      <w:lvlJc w:val="left"/>
      <w:pPr>
        <w:ind w:left="7007" w:hanging="270"/>
      </w:pPr>
      <w:rPr>
        <w:rFonts w:hint="default"/>
        <w:lang w:val="ru-RU" w:eastAsia="en-US" w:bidi="ar-SA"/>
      </w:rPr>
    </w:lvl>
    <w:lvl w:ilvl="8" w:tplc="D5DCF730">
      <w:numFmt w:val="bullet"/>
      <w:lvlText w:val="•"/>
      <w:lvlJc w:val="left"/>
      <w:pPr>
        <w:ind w:left="7854" w:hanging="270"/>
      </w:pPr>
      <w:rPr>
        <w:rFonts w:hint="default"/>
        <w:lang w:val="ru-RU" w:eastAsia="en-US" w:bidi="ar-SA"/>
      </w:rPr>
    </w:lvl>
  </w:abstractNum>
  <w:abstractNum w:abstractNumId="5">
    <w:nsid w:val="39CB4D22"/>
    <w:multiLevelType w:val="hybridMultilevel"/>
    <w:tmpl w:val="B296B0F6"/>
    <w:lvl w:ilvl="0" w:tplc="82905AC2">
      <w:start w:val="1"/>
      <w:numFmt w:val="decimal"/>
      <w:lvlText w:val="%1."/>
      <w:lvlJc w:val="left"/>
      <w:pPr>
        <w:ind w:left="1228" w:hanging="650"/>
        <w:jc w:val="right"/>
      </w:pPr>
      <w:rPr>
        <w:rFonts w:ascii="Times New Roman" w:eastAsia="Times New Roman" w:hAnsi="Times New Roman" w:cs="Times New Roman" w:hint="default"/>
        <w:spacing w:val="-32"/>
        <w:w w:val="100"/>
        <w:sz w:val="27"/>
        <w:szCs w:val="27"/>
        <w:lang w:val="ru-RU" w:eastAsia="en-US" w:bidi="ar-SA"/>
      </w:rPr>
    </w:lvl>
    <w:lvl w:ilvl="1" w:tplc="4B685ED4">
      <w:numFmt w:val="bullet"/>
      <w:lvlText w:val="•"/>
      <w:lvlJc w:val="left"/>
      <w:pPr>
        <w:ind w:left="1344" w:hanging="650"/>
      </w:pPr>
      <w:rPr>
        <w:rFonts w:hint="default"/>
        <w:lang w:val="ru-RU" w:eastAsia="en-US" w:bidi="ar-SA"/>
      </w:rPr>
    </w:lvl>
    <w:lvl w:ilvl="2" w:tplc="7D500CDE">
      <w:numFmt w:val="bullet"/>
      <w:lvlText w:val="•"/>
      <w:lvlJc w:val="left"/>
      <w:pPr>
        <w:ind w:left="1469" w:hanging="650"/>
      </w:pPr>
      <w:rPr>
        <w:rFonts w:hint="default"/>
        <w:lang w:val="ru-RU" w:eastAsia="en-US" w:bidi="ar-SA"/>
      </w:rPr>
    </w:lvl>
    <w:lvl w:ilvl="3" w:tplc="221252C0">
      <w:numFmt w:val="bullet"/>
      <w:lvlText w:val="•"/>
      <w:lvlJc w:val="left"/>
      <w:pPr>
        <w:ind w:left="1594" w:hanging="650"/>
      </w:pPr>
      <w:rPr>
        <w:rFonts w:hint="default"/>
        <w:lang w:val="ru-RU" w:eastAsia="en-US" w:bidi="ar-SA"/>
      </w:rPr>
    </w:lvl>
    <w:lvl w:ilvl="4" w:tplc="16C049AE">
      <w:numFmt w:val="bullet"/>
      <w:lvlText w:val="•"/>
      <w:lvlJc w:val="left"/>
      <w:pPr>
        <w:ind w:left="1719" w:hanging="650"/>
      </w:pPr>
      <w:rPr>
        <w:rFonts w:hint="default"/>
        <w:lang w:val="ru-RU" w:eastAsia="en-US" w:bidi="ar-SA"/>
      </w:rPr>
    </w:lvl>
    <w:lvl w:ilvl="5" w:tplc="1BD6489C">
      <w:numFmt w:val="bullet"/>
      <w:lvlText w:val="•"/>
      <w:lvlJc w:val="left"/>
      <w:pPr>
        <w:ind w:left="1843" w:hanging="650"/>
      </w:pPr>
      <w:rPr>
        <w:rFonts w:hint="default"/>
        <w:lang w:val="ru-RU" w:eastAsia="en-US" w:bidi="ar-SA"/>
      </w:rPr>
    </w:lvl>
    <w:lvl w:ilvl="6" w:tplc="109CAE3E">
      <w:numFmt w:val="bullet"/>
      <w:lvlText w:val="•"/>
      <w:lvlJc w:val="left"/>
      <w:pPr>
        <w:ind w:left="1968" w:hanging="650"/>
      </w:pPr>
      <w:rPr>
        <w:rFonts w:hint="default"/>
        <w:lang w:val="ru-RU" w:eastAsia="en-US" w:bidi="ar-SA"/>
      </w:rPr>
    </w:lvl>
    <w:lvl w:ilvl="7" w:tplc="2FC4F3AC">
      <w:numFmt w:val="bullet"/>
      <w:lvlText w:val="•"/>
      <w:lvlJc w:val="left"/>
      <w:pPr>
        <w:ind w:left="2093" w:hanging="650"/>
      </w:pPr>
      <w:rPr>
        <w:rFonts w:hint="default"/>
        <w:lang w:val="ru-RU" w:eastAsia="en-US" w:bidi="ar-SA"/>
      </w:rPr>
    </w:lvl>
    <w:lvl w:ilvl="8" w:tplc="CA86050C">
      <w:numFmt w:val="bullet"/>
      <w:lvlText w:val="•"/>
      <w:lvlJc w:val="left"/>
      <w:pPr>
        <w:ind w:left="2218" w:hanging="650"/>
      </w:pPr>
      <w:rPr>
        <w:rFonts w:hint="default"/>
        <w:lang w:val="ru-RU" w:eastAsia="en-US" w:bidi="ar-SA"/>
      </w:rPr>
    </w:lvl>
  </w:abstractNum>
  <w:abstractNum w:abstractNumId="6">
    <w:nsid w:val="3F667EB8"/>
    <w:multiLevelType w:val="hybridMultilevel"/>
    <w:tmpl w:val="345AC84A"/>
    <w:lvl w:ilvl="0" w:tplc="4AEE0F36">
      <w:start w:val="4"/>
      <w:numFmt w:val="decimal"/>
      <w:lvlText w:val="%1."/>
      <w:lvlJc w:val="left"/>
      <w:pPr>
        <w:ind w:left="1368" w:hanging="976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7"/>
        <w:szCs w:val="27"/>
        <w:lang w:val="ru-RU" w:eastAsia="en-US" w:bidi="ar-SA"/>
      </w:rPr>
    </w:lvl>
    <w:lvl w:ilvl="1" w:tplc="DABABDA2">
      <w:numFmt w:val="bullet"/>
      <w:lvlText w:val="•"/>
      <w:lvlJc w:val="left"/>
      <w:pPr>
        <w:ind w:left="2164" w:hanging="976"/>
      </w:pPr>
      <w:rPr>
        <w:rFonts w:hint="default"/>
        <w:lang w:val="ru-RU" w:eastAsia="en-US" w:bidi="ar-SA"/>
      </w:rPr>
    </w:lvl>
    <w:lvl w:ilvl="2" w:tplc="725823CC">
      <w:numFmt w:val="bullet"/>
      <w:lvlText w:val="•"/>
      <w:lvlJc w:val="left"/>
      <w:pPr>
        <w:ind w:left="2968" w:hanging="976"/>
      </w:pPr>
      <w:rPr>
        <w:rFonts w:hint="default"/>
        <w:lang w:val="ru-RU" w:eastAsia="en-US" w:bidi="ar-SA"/>
      </w:rPr>
    </w:lvl>
    <w:lvl w:ilvl="3" w:tplc="A1829F70">
      <w:numFmt w:val="bullet"/>
      <w:lvlText w:val="•"/>
      <w:lvlJc w:val="left"/>
      <w:pPr>
        <w:ind w:left="3772" w:hanging="976"/>
      </w:pPr>
      <w:rPr>
        <w:rFonts w:hint="default"/>
        <w:lang w:val="ru-RU" w:eastAsia="en-US" w:bidi="ar-SA"/>
      </w:rPr>
    </w:lvl>
    <w:lvl w:ilvl="4" w:tplc="1DC4417C">
      <w:numFmt w:val="bullet"/>
      <w:lvlText w:val="•"/>
      <w:lvlJc w:val="left"/>
      <w:pPr>
        <w:ind w:left="4577" w:hanging="976"/>
      </w:pPr>
      <w:rPr>
        <w:rFonts w:hint="default"/>
        <w:lang w:val="ru-RU" w:eastAsia="en-US" w:bidi="ar-SA"/>
      </w:rPr>
    </w:lvl>
    <w:lvl w:ilvl="5" w:tplc="9C34F2CA">
      <w:numFmt w:val="bullet"/>
      <w:lvlText w:val="•"/>
      <w:lvlJc w:val="left"/>
      <w:pPr>
        <w:ind w:left="5381" w:hanging="976"/>
      </w:pPr>
      <w:rPr>
        <w:rFonts w:hint="default"/>
        <w:lang w:val="ru-RU" w:eastAsia="en-US" w:bidi="ar-SA"/>
      </w:rPr>
    </w:lvl>
    <w:lvl w:ilvl="6" w:tplc="D778B6AC">
      <w:numFmt w:val="bullet"/>
      <w:lvlText w:val="•"/>
      <w:lvlJc w:val="left"/>
      <w:pPr>
        <w:ind w:left="6185" w:hanging="976"/>
      </w:pPr>
      <w:rPr>
        <w:rFonts w:hint="default"/>
        <w:lang w:val="ru-RU" w:eastAsia="en-US" w:bidi="ar-SA"/>
      </w:rPr>
    </w:lvl>
    <w:lvl w:ilvl="7" w:tplc="8A649EF6">
      <w:numFmt w:val="bullet"/>
      <w:lvlText w:val="•"/>
      <w:lvlJc w:val="left"/>
      <w:pPr>
        <w:ind w:left="6990" w:hanging="976"/>
      </w:pPr>
      <w:rPr>
        <w:rFonts w:hint="default"/>
        <w:lang w:val="ru-RU" w:eastAsia="en-US" w:bidi="ar-SA"/>
      </w:rPr>
    </w:lvl>
    <w:lvl w:ilvl="8" w:tplc="B07C2E98">
      <w:numFmt w:val="bullet"/>
      <w:lvlText w:val="•"/>
      <w:lvlJc w:val="left"/>
      <w:pPr>
        <w:ind w:left="7794" w:hanging="976"/>
      </w:pPr>
      <w:rPr>
        <w:rFonts w:hint="default"/>
        <w:lang w:val="ru-RU" w:eastAsia="en-US" w:bidi="ar-SA"/>
      </w:rPr>
    </w:lvl>
  </w:abstractNum>
  <w:abstractNum w:abstractNumId="7">
    <w:nsid w:val="481516D5"/>
    <w:multiLevelType w:val="hybridMultilevel"/>
    <w:tmpl w:val="5C9653CE"/>
    <w:lvl w:ilvl="0" w:tplc="6C3006C6">
      <w:start w:val="1"/>
      <w:numFmt w:val="decimal"/>
      <w:lvlText w:val="%1."/>
      <w:lvlJc w:val="left"/>
      <w:pPr>
        <w:ind w:left="106" w:hanging="447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7"/>
        <w:szCs w:val="27"/>
        <w:lang w:val="ru-RU" w:eastAsia="en-US" w:bidi="ar-SA"/>
      </w:rPr>
    </w:lvl>
    <w:lvl w:ilvl="1" w:tplc="1A441F02">
      <w:numFmt w:val="bullet"/>
      <w:lvlText w:val="•"/>
      <w:lvlJc w:val="left"/>
      <w:pPr>
        <w:ind w:left="1074" w:hanging="447"/>
      </w:pPr>
      <w:rPr>
        <w:rFonts w:hint="default"/>
        <w:lang w:val="ru-RU" w:eastAsia="en-US" w:bidi="ar-SA"/>
      </w:rPr>
    </w:lvl>
    <w:lvl w:ilvl="2" w:tplc="D772CA0E">
      <w:numFmt w:val="bullet"/>
      <w:lvlText w:val="•"/>
      <w:lvlJc w:val="left"/>
      <w:pPr>
        <w:ind w:left="2048" w:hanging="447"/>
      </w:pPr>
      <w:rPr>
        <w:rFonts w:hint="default"/>
        <w:lang w:val="ru-RU" w:eastAsia="en-US" w:bidi="ar-SA"/>
      </w:rPr>
    </w:lvl>
    <w:lvl w:ilvl="3" w:tplc="116805BE">
      <w:numFmt w:val="bullet"/>
      <w:lvlText w:val="•"/>
      <w:lvlJc w:val="left"/>
      <w:pPr>
        <w:ind w:left="3022" w:hanging="447"/>
      </w:pPr>
      <w:rPr>
        <w:rFonts w:hint="default"/>
        <w:lang w:val="ru-RU" w:eastAsia="en-US" w:bidi="ar-SA"/>
      </w:rPr>
    </w:lvl>
    <w:lvl w:ilvl="4" w:tplc="A3D0E14A">
      <w:numFmt w:val="bullet"/>
      <w:lvlText w:val="•"/>
      <w:lvlJc w:val="left"/>
      <w:pPr>
        <w:ind w:left="3997" w:hanging="447"/>
      </w:pPr>
      <w:rPr>
        <w:rFonts w:hint="default"/>
        <w:lang w:val="ru-RU" w:eastAsia="en-US" w:bidi="ar-SA"/>
      </w:rPr>
    </w:lvl>
    <w:lvl w:ilvl="5" w:tplc="4DAE9E8C">
      <w:numFmt w:val="bullet"/>
      <w:lvlText w:val="•"/>
      <w:lvlJc w:val="left"/>
      <w:pPr>
        <w:ind w:left="4971" w:hanging="447"/>
      </w:pPr>
      <w:rPr>
        <w:rFonts w:hint="default"/>
        <w:lang w:val="ru-RU" w:eastAsia="en-US" w:bidi="ar-SA"/>
      </w:rPr>
    </w:lvl>
    <w:lvl w:ilvl="6" w:tplc="03728E60">
      <w:numFmt w:val="bullet"/>
      <w:lvlText w:val="•"/>
      <w:lvlJc w:val="left"/>
      <w:pPr>
        <w:ind w:left="5945" w:hanging="447"/>
      </w:pPr>
      <w:rPr>
        <w:rFonts w:hint="default"/>
        <w:lang w:val="ru-RU" w:eastAsia="en-US" w:bidi="ar-SA"/>
      </w:rPr>
    </w:lvl>
    <w:lvl w:ilvl="7" w:tplc="5B7C305E">
      <w:numFmt w:val="bullet"/>
      <w:lvlText w:val="•"/>
      <w:lvlJc w:val="left"/>
      <w:pPr>
        <w:ind w:left="6920" w:hanging="447"/>
      </w:pPr>
      <w:rPr>
        <w:rFonts w:hint="default"/>
        <w:lang w:val="ru-RU" w:eastAsia="en-US" w:bidi="ar-SA"/>
      </w:rPr>
    </w:lvl>
    <w:lvl w:ilvl="8" w:tplc="ED903384">
      <w:numFmt w:val="bullet"/>
      <w:lvlText w:val="•"/>
      <w:lvlJc w:val="left"/>
      <w:pPr>
        <w:ind w:left="7894" w:hanging="447"/>
      </w:pPr>
      <w:rPr>
        <w:rFonts w:hint="default"/>
        <w:lang w:val="ru-RU" w:eastAsia="en-US" w:bidi="ar-SA"/>
      </w:rPr>
    </w:lvl>
  </w:abstractNum>
  <w:abstractNum w:abstractNumId="8">
    <w:nsid w:val="499A5AAD"/>
    <w:multiLevelType w:val="hybridMultilevel"/>
    <w:tmpl w:val="B0BCC096"/>
    <w:lvl w:ilvl="0" w:tplc="BCF808C6">
      <w:start w:val="1"/>
      <w:numFmt w:val="decimal"/>
      <w:lvlText w:val="%1."/>
      <w:lvlJc w:val="left"/>
      <w:pPr>
        <w:ind w:left="1095" w:hanging="252"/>
        <w:jc w:val="left"/>
      </w:pPr>
      <w:rPr>
        <w:rFonts w:ascii="Times New Roman" w:eastAsia="Times New Roman" w:hAnsi="Times New Roman" w:cs="Times New Roman" w:hint="default"/>
        <w:spacing w:val="-37"/>
        <w:w w:val="100"/>
        <w:sz w:val="27"/>
        <w:szCs w:val="27"/>
        <w:lang w:val="ru-RU" w:eastAsia="en-US" w:bidi="ar-SA"/>
      </w:rPr>
    </w:lvl>
    <w:lvl w:ilvl="1" w:tplc="F6244BBA">
      <w:numFmt w:val="bullet"/>
      <w:lvlText w:val="•"/>
      <w:lvlJc w:val="left"/>
      <w:pPr>
        <w:ind w:left="1944" w:hanging="252"/>
      </w:pPr>
      <w:rPr>
        <w:rFonts w:hint="default"/>
        <w:lang w:val="ru-RU" w:eastAsia="en-US" w:bidi="ar-SA"/>
      </w:rPr>
    </w:lvl>
    <w:lvl w:ilvl="2" w:tplc="9A94C31A">
      <w:numFmt w:val="bullet"/>
      <w:lvlText w:val="•"/>
      <w:lvlJc w:val="left"/>
      <w:pPr>
        <w:ind w:left="2789" w:hanging="252"/>
      </w:pPr>
      <w:rPr>
        <w:rFonts w:hint="default"/>
        <w:lang w:val="ru-RU" w:eastAsia="en-US" w:bidi="ar-SA"/>
      </w:rPr>
    </w:lvl>
    <w:lvl w:ilvl="3" w:tplc="74EAC64A">
      <w:numFmt w:val="bullet"/>
      <w:lvlText w:val="•"/>
      <w:lvlJc w:val="left"/>
      <w:pPr>
        <w:ind w:left="3634" w:hanging="252"/>
      </w:pPr>
      <w:rPr>
        <w:rFonts w:hint="default"/>
        <w:lang w:val="ru-RU" w:eastAsia="en-US" w:bidi="ar-SA"/>
      </w:rPr>
    </w:lvl>
    <w:lvl w:ilvl="4" w:tplc="A4AE3EA6">
      <w:numFmt w:val="bullet"/>
      <w:lvlText w:val="•"/>
      <w:lvlJc w:val="left"/>
      <w:pPr>
        <w:ind w:left="4479" w:hanging="252"/>
      </w:pPr>
      <w:rPr>
        <w:rFonts w:hint="default"/>
        <w:lang w:val="ru-RU" w:eastAsia="en-US" w:bidi="ar-SA"/>
      </w:rPr>
    </w:lvl>
    <w:lvl w:ilvl="5" w:tplc="D0C47C52">
      <w:numFmt w:val="bullet"/>
      <w:lvlText w:val="•"/>
      <w:lvlJc w:val="left"/>
      <w:pPr>
        <w:ind w:left="5324" w:hanging="252"/>
      </w:pPr>
      <w:rPr>
        <w:rFonts w:hint="default"/>
        <w:lang w:val="ru-RU" w:eastAsia="en-US" w:bidi="ar-SA"/>
      </w:rPr>
    </w:lvl>
    <w:lvl w:ilvl="6" w:tplc="DB445ACA">
      <w:numFmt w:val="bullet"/>
      <w:lvlText w:val="•"/>
      <w:lvlJc w:val="left"/>
      <w:pPr>
        <w:ind w:left="6168" w:hanging="252"/>
      </w:pPr>
      <w:rPr>
        <w:rFonts w:hint="default"/>
        <w:lang w:val="ru-RU" w:eastAsia="en-US" w:bidi="ar-SA"/>
      </w:rPr>
    </w:lvl>
    <w:lvl w:ilvl="7" w:tplc="7890B586">
      <w:numFmt w:val="bullet"/>
      <w:lvlText w:val="•"/>
      <w:lvlJc w:val="left"/>
      <w:pPr>
        <w:ind w:left="7013" w:hanging="252"/>
      </w:pPr>
      <w:rPr>
        <w:rFonts w:hint="default"/>
        <w:lang w:val="ru-RU" w:eastAsia="en-US" w:bidi="ar-SA"/>
      </w:rPr>
    </w:lvl>
    <w:lvl w:ilvl="8" w:tplc="7958B222">
      <w:numFmt w:val="bullet"/>
      <w:lvlText w:val="•"/>
      <w:lvlJc w:val="left"/>
      <w:pPr>
        <w:ind w:left="7858" w:hanging="252"/>
      </w:pPr>
      <w:rPr>
        <w:rFonts w:hint="default"/>
        <w:lang w:val="ru-RU" w:eastAsia="en-US" w:bidi="ar-SA"/>
      </w:rPr>
    </w:lvl>
  </w:abstractNum>
  <w:abstractNum w:abstractNumId="9">
    <w:nsid w:val="63B67992"/>
    <w:multiLevelType w:val="hybridMultilevel"/>
    <w:tmpl w:val="31E6B102"/>
    <w:lvl w:ilvl="0" w:tplc="362E0A34">
      <w:start w:val="1"/>
      <w:numFmt w:val="decimal"/>
      <w:lvlText w:val="%1"/>
      <w:lvlJc w:val="left"/>
      <w:pPr>
        <w:ind w:left="138" w:hanging="378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D4428484">
      <w:numFmt w:val="bullet"/>
      <w:lvlText w:val="•"/>
      <w:lvlJc w:val="left"/>
      <w:pPr>
        <w:ind w:left="1131" w:hanging="378"/>
      </w:pPr>
      <w:rPr>
        <w:rFonts w:hint="default"/>
        <w:lang w:val="ru-RU" w:eastAsia="en-US" w:bidi="ar-SA"/>
      </w:rPr>
    </w:lvl>
    <w:lvl w:ilvl="2" w:tplc="43241B78">
      <w:numFmt w:val="bullet"/>
      <w:lvlText w:val="•"/>
      <w:lvlJc w:val="left"/>
      <w:pPr>
        <w:ind w:left="2123" w:hanging="378"/>
      </w:pPr>
      <w:rPr>
        <w:rFonts w:hint="default"/>
        <w:lang w:val="ru-RU" w:eastAsia="en-US" w:bidi="ar-SA"/>
      </w:rPr>
    </w:lvl>
    <w:lvl w:ilvl="3" w:tplc="10525990">
      <w:numFmt w:val="bullet"/>
      <w:lvlText w:val="•"/>
      <w:lvlJc w:val="left"/>
      <w:pPr>
        <w:ind w:left="3114" w:hanging="378"/>
      </w:pPr>
      <w:rPr>
        <w:rFonts w:hint="default"/>
        <w:lang w:val="ru-RU" w:eastAsia="en-US" w:bidi="ar-SA"/>
      </w:rPr>
    </w:lvl>
    <w:lvl w:ilvl="4" w:tplc="5B38F506">
      <w:numFmt w:val="bullet"/>
      <w:lvlText w:val="•"/>
      <w:lvlJc w:val="left"/>
      <w:pPr>
        <w:ind w:left="4106" w:hanging="378"/>
      </w:pPr>
      <w:rPr>
        <w:rFonts w:hint="default"/>
        <w:lang w:val="ru-RU" w:eastAsia="en-US" w:bidi="ar-SA"/>
      </w:rPr>
    </w:lvl>
    <w:lvl w:ilvl="5" w:tplc="93B043A8">
      <w:numFmt w:val="bullet"/>
      <w:lvlText w:val="•"/>
      <w:lvlJc w:val="left"/>
      <w:pPr>
        <w:ind w:left="5098" w:hanging="378"/>
      </w:pPr>
      <w:rPr>
        <w:rFonts w:hint="default"/>
        <w:lang w:val="ru-RU" w:eastAsia="en-US" w:bidi="ar-SA"/>
      </w:rPr>
    </w:lvl>
    <w:lvl w:ilvl="6" w:tplc="F0EC18E2">
      <w:numFmt w:val="bullet"/>
      <w:lvlText w:val="•"/>
      <w:lvlJc w:val="left"/>
      <w:pPr>
        <w:ind w:left="6089" w:hanging="378"/>
      </w:pPr>
      <w:rPr>
        <w:rFonts w:hint="default"/>
        <w:lang w:val="ru-RU" w:eastAsia="en-US" w:bidi="ar-SA"/>
      </w:rPr>
    </w:lvl>
    <w:lvl w:ilvl="7" w:tplc="12BE667C">
      <w:numFmt w:val="bullet"/>
      <w:lvlText w:val="•"/>
      <w:lvlJc w:val="left"/>
      <w:pPr>
        <w:ind w:left="7081" w:hanging="378"/>
      </w:pPr>
      <w:rPr>
        <w:rFonts w:hint="default"/>
        <w:lang w:val="ru-RU" w:eastAsia="en-US" w:bidi="ar-SA"/>
      </w:rPr>
    </w:lvl>
    <w:lvl w:ilvl="8" w:tplc="18E0C678">
      <w:numFmt w:val="bullet"/>
      <w:lvlText w:val="•"/>
      <w:lvlJc w:val="left"/>
      <w:pPr>
        <w:ind w:left="8072" w:hanging="378"/>
      </w:pPr>
      <w:rPr>
        <w:rFonts w:hint="default"/>
        <w:lang w:val="ru-RU" w:eastAsia="en-US" w:bidi="ar-SA"/>
      </w:rPr>
    </w:lvl>
  </w:abstractNum>
  <w:abstractNum w:abstractNumId="10">
    <w:nsid w:val="6BE45E4B"/>
    <w:multiLevelType w:val="hybridMultilevel"/>
    <w:tmpl w:val="46A6A294"/>
    <w:lvl w:ilvl="0" w:tplc="9BCC7D4E">
      <w:numFmt w:val="bullet"/>
      <w:lvlText w:val="•"/>
      <w:lvlJc w:val="left"/>
      <w:pPr>
        <w:ind w:left="1846" w:hanging="357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BCB62608">
      <w:numFmt w:val="bullet"/>
      <w:lvlText w:val="•"/>
      <w:lvlJc w:val="left"/>
      <w:pPr>
        <w:ind w:left="2640" w:hanging="357"/>
      </w:pPr>
      <w:rPr>
        <w:rFonts w:hint="default"/>
        <w:lang w:val="ru-RU" w:eastAsia="en-US" w:bidi="ar-SA"/>
      </w:rPr>
    </w:lvl>
    <w:lvl w:ilvl="2" w:tplc="5DD2CCC4">
      <w:numFmt w:val="bullet"/>
      <w:lvlText w:val="•"/>
      <w:lvlJc w:val="left"/>
      <w:pPr>
        <w:ind w:left="3440" w:hanging="357"/>
      </w:pPr>
      <w:rPr>
        <w:rFonts w:hint="default"/>
        <w:lang w:val="ru-RU" w:eastAsia="en-US" w:bidi="ar-SA"/>
      </w:rPr>
    </w:lvl>
    <w:lvl w:ilvl="3" w:tplc="0D2CC030">
      <w:numFmt w:val="bullet"/>
      <w:lvlText w:val="•"/>
      <w:lvlJc w:val="left"/>
      <w:pPr>
        <w:ind w:left="4240" w:hanging="357"/>
      </w:pPr>
      <w:rPr>
        <w:rFonts w:hint="default"/>
        <w:lang w:val="ru-RU" w:eastAsia="en-US" w:bidi="ar-SA"/>
      </w:rPr>
    </w:lvl>
    <w:lvl w:ilvl="4" w:tplc="8F0E70F0">
      <w:numFmt w:val="bullet"/>
      <w:lvlText w:val="•"/>
      <w:lvlJc w:val="left"/>
      <w:pPr>
        <w:ind w:left="5041" w:hanging="357"/>
      </w:pPr>
      <w:rPr>
        <w:rFonts w:hint="default"/>
        <w:lang w:val="ru-RU" w:eastAsia="en-US" w:bidi="ar-SA"/>
      </w:rPr>
    </w:lvl>
    <w:lvl w:ilvl="5" w:tplc="2046A9D4">
      <w:numFmt w:val="bullet"/>
      <w:lvlText w:val="•"/>
      <w:lvlJc w:val="left"/>
      <w:pPr>
        <w:ind w:left="5841" w:hanging="357"/>
      </w:pPr>
      <w:rPr>
        <w:rFonts w:hint="default"/>
        <w:lang w:val="ru-RU" w:eastAsia="en-US" w:bidi="ar-SA"/>
      </w:rPr>
    </w:lvl>
    <w:lvl w:ilvl="6" w:tplc="D23E0A04">
      <w:numFmt w:val="bullet"/>
      <w:lvlText w:val="•"/>
      <w:lvlJc w:val="left"/>
      <w:pPr>
        <w:ind w:left="6641" w:hanging="357"/>
      </w:pPr>
      <w:rPr>
        <w:rFonts w:hint="default"/>
        <w:lang w:val="ru-RU" w:eastAsia="en-US" w:bidi="ar-SA"/>
      </w:rPr>
    </w:lvl>
    <w:lvl w:ilvl="7" w:tplc="7904F21E">
      <w:numFmt w:val="bullet"/>
      <w:lvlText w:val="•"/>
      <w:lvlJc w:val="left"/>
      <w:pPr>
        <w:ind w:left="7442" w:hanging="357"/>
      </w:pPr>
      <w:rPr>
        <w:rFonts w:hint="default"/>
        <w:lang w:val="ru-RU" w:eastAsia="en-US" w:bidi="ar-SA"/>
      </w:rPr>
    </w:lvl>
    <w:lvl w:ilvl="8" w:tplc="FFD63BC2">
      <w:numFmt w:val="bullet"/>
      <w:lvlText w:val="•"/>
      <w:lvlJc w:val="left"/>
      <w:pPr>
        <w:ind w:left="8242" w:hanging="357"/>
      </w:pPr>
      <w:rPr>
        <w:rFonts w:hint="default"/>
        <w:lang w:val="ru-RU" w:eastAsia="en-US" w:bidi="ar-SA"/>
      </w:rPr>
    </w:lvl>
  </w:abstractNum>
  <w:abstractNum w:abstractNumId="11">
    <w:nsid w:val="6DFE6F83"/>
    <w:multiLevelType w:val="hybridMultilevel"/>
    <w:tmpl w:val="7DF0CD74"/>
    <w:lvl w:ilvl="0" w:tplc="6E4A7DCE">
      <w:start w:val="1"/>
      <w:numFmt w:val="decimal"/>
      <w:lvlText w:val="%1."/>
      <w:lvlJc w:val="left"/>
      <w:pPr>
        <w:ind w:left="106" w:hanging="518"/>
        <w:jc w:val="left"/>
      </w:pPr>
      <w:rPr>
        <w:rFonts w:ascii="Times New Roman" w:eastAsia="Times New Roman" w:hAnsi="Times New Roman" w:cs="Times New Roman" w:hint="default"/>
        <w:spacing w:val="-32"/>
        <w:w w:val="100"/>
        <w:sz w:val="27"/>
        <w:szCs w:val="27"/>
        <w:lang w:val="ru-RU" w:eastAsia="en-US" w:bidi="ar-SA"/>
      </w:rPr>
    </w:lvl>
    <w:lvl w:ilvl="1" w:tplc="BC1AD672">
      <w:numFmt w:val="bullet"/>
      <w:lvlText w:val="•"/>
      <w:lvlJc w:val="left"/>
      <w:pPr>
        <w:ind w:left="1038" w:hanging="518"/>
      </w:pPr>
      <w:rPr>
        <w:rFonts w:hint="default"/>
        <w:lang w:val="ru-RU" w:eastAsia="en-US" w:bidi="ar-SA"/>
      </w:rPr>
    </w:lvl>
    <w:lvl w:ilvl="2" w:tplc="69486E84">
      <w:numFmt w:val="bullet"/>
      <w:lvlText w:val="•"/>
      <w:lvlJc w:val="left"/>
      <w:pPr>
        <w:ind w:left="1977" w:hanging="518"/>
      </w:pPr>
      <w:rPr>
        <w:rFonts w:hint="default"/>
        <w:lang w:val="ru-RU" w:eastAsia="en-US" w:bidi="ar-SA"/>
      </w:rPr>
    </w:lvl>
    <w:lvl w:ilvl="3" w:tplc="5AD65180">
      <w:numFmt w:val="bullet"/>
      <w:lvlText w:val="•"/>
      <w:lvlJc w:val="left"/>
      <w:pPr>
        <w:ind w:left="2916" w:hanging="518"/>
      </w:pPr>
      <w:rPr>
        <w:rFonts w:hint="default"/>
        <w:lang w:val="ru-RU" w:eastAsia="en-US" w:bidi="ar-SA"/>
      </w:rPr>
    </w:lvl>
    <w:lvl w:ilvl="4" w:tplc="FD729144">
      <w:numFmt w:val="bullet"/>
      <w:lvlText w:val="•"/>
      <w:lvlJc w:val="left"/>
      <w:pPr>
        <w:ind w:left="3855" w:hanging="518"/>
      </w:pPr>
      <w:rPr>
        <w:rFonts w:hint="default"/>
        <w:lang w:val="ru-RU" w:eastAsia="en-US" w:bidi="ar-SA"/>
      </w:rPr>
    </w:lvl>
    <w:lvl w:ilvl="5" w:tplc="69648AF0">
      <w:numFmt w:val="bullet"/>
      <w:lvlText w:val="•"/>
      <w:lvlJc w:val="left"/>
      <w:pPr>
        <w:ind w:left="4794" w:hanging="518"/>
      </w:pPr>
      <w:rPr>
        <w:rFonts w:hint="default"/>
        <w:lang w:val="ru-RU" w:eastAsia="en-US" w:bidi="ar-SA"/>
      </w:rPr>
    </w:lvl>
    <w:lvl w:ilvl="6" w:tplc="831A05CC">
      <w:numFmt w:val="bullet"/>
      <w:lvlText w:val="•"/>
      <w:lvlJc w:val="left"/>
      <w:pPr>
        <w:ind w:left="5733" w:hanging="518"/>
      </w:pPr>
      <w:rPr>
        <w:rFonts w:hint="default"/>
        <w:lang w:val="ru-RU" w:eastAsia="en-US" w:bidi="ar-SA"/>
      </w:rPr>
    </w:lvl>
    <w:lvl w:ilvl="7" w:tplc="A7B8BD3C">
      <w:numFmt w:val="bullet"/>
      <w:lvlText w:val="•"/>
      <w:lvlJc w:val="left"/>
      <w:pPr>
        <w:ind w:left="6672" w:hanging="518"/>
      </w:pPr>
      <w:rPr>
        <w:rFonts w:hint="default"/>
        <w:lang w:val="ru-RU" w:eastAsia="en-US" w:bidi="ar-SA"/>
      </w:rPr>
    </w:lvl>
    <w:lvl w:ilvl="8" w:tplc="19924AE2">
      <w:numFmt w:val="bullet"/>
      <w:lvlText w:val="•"/>
      <w:lvlJc w:val="left"/>
      <w:pPr>
        <w:ind w:left="7611" w:hanging="518"/>
      </w:pPr>
      <w:rPr>
        <w:rFonts w:hint="default"/>
        <w:lang w:val="ru-RU" w:eastAsia="en-US" w:bidi="ar-SA"/>
      </w:rPr>
    </w:lvl>
  </w:abstractNum>
  <w:abstractNum w:abstractNumId="12">
    <w:nsid w:val="789B1620"/>
    <w:multiLevelType w:val="hybridMultilevel"/>
    <w:tmpl w:val="EB6629C0"/>
    <w:lvl w:ilvl="0" w:tplc="091CB51A">
      <w:numFmt w:val="bullet"/>
      <w:lvlText w:val="&gt;"/>
      <w:lvlJc w:val="left"/>
      <w:pPr>
        <w:ind w:left="838" w:hanging="346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46A209F4">
      <w:numFmt w:val="bullet"/>
      <w:lvlText w:val="•"/>
      <w:lvlJc w:val="left"/>
      <w:pPr>
        <w:ind w:left="1709" w:hanging="346"/>
      </w:pPr>
      <w:rPr>
        <w:rFonts w:hint="default"/>
        <w:lang w:val="ru-RU" w:eastAsia="en-US" w:bidi="ar-SA"/>
      </w:rPr>
    </w:lvl>
    <w:lvl w:ilvl="2" w:tplc="2884B366">
      <w:numFmt w:val="bullet"/>
      <w:lvlText w:val="•"/>
      <w:lvlJc w:val="left"/>
      <w:pPr>
        <w:ind w:left="2578" w:hanging="346"/>
      </w:pPr>
      <w:rPr>
        <w:rFonts w:hint="default"/>
        <w:lang w:val="ru-RU" w:eastAsia="en-US" w:bidi="ar-SA"/>
      </w:rPr>
    </w:lvl>
    <w:lvl w:ilvl="3" w:tplc="E634D410">
      <w:numFmt w:val="bullet"/>
      <w:lvlText w:val="•"/>
      <w:lvlJc w:val="left"/>
      <w:pPr>
        <w:ind w:left="3447" w:hanging="346"/>
      </w:pPr>
      <w:rPr>
        <w:rFonts w:hint="default"/>
        <w:lang w:val="ru-RU" w:eastAsia="en-US" w:bidi="ar-SA"/>
      </w:rPr>
    </w:lvl>
    <w:lvl w:ilvl="4" w:tplc="E6B08D38">
      <w:numFmt w:val="bullet"/>
      <w:lvlText w:val="•"/>
      <w:lvlJc w:val="left"/>
      <w:pPr>
        <w:ind w:left="4316" w:hanging="346"/>
      </w:pPr>
      <w:rPr>
        <w:rFonts w:hint="default"/>
        <w:lang w:val="ru-RU" w:eastAsia="en-US" w:bidi="ar-SA"/>
      </w:rPr>
    </w:lvl>
    <w:lvl w:ilvl="5" w:tplc="4314BE66">
      <w:numFmt w:val="bullet"/>
      <w:lvlText w:val="•"/>
      <w:lvlJc w:val="left"/>
      <w:pPr>
        <w:ind w:left="5185" w:hanging="346"/>
      </w:pPr>
      <w:rPr>
        <w:rFonts w:hint="default"/>
        <w:lang w:val="ru-RU" w:eastAsia="en-US" w:bidi="ar-SA"/>
      </w:rPr>
    </w:lvl>
    <w:lvl w:ilvl="6" w:tplc="E44CD33E">
      <w:numFmt w:val="bullet"/>
      <w:lvlText w:val="•"/>
      <w:lvlJc w:val="left"/>
      <w:pPr>
        <w:ind w:left="6054" w:hanging="346"/>
      </w:pPr>
      <w:rPr>
        <w:rFonts w:hint="default"/>
        <w:lang w:val="ru-RU" w:eastAsia="en-US" w:bidi="ar-SA"/>
      </w:rPr>
    </w:lvl>
    <w:lvl w:ilvl="7" w:tplc="93A0E5B6">
      <w:numFmt w:val="bullet"/>
      <w:lvlText w:val="•"/>
      <w:lvlJc w:val="left"/>
      <w:pPr>
        <w:ind w:left="6923" w:hanging="346"/>
      </w:pPr>
      <w:rPr>
        <w:rFonts w:hint="default"/>
        <w:lang w:val="ru-RU" w:eastAsia="en-US" w:bidi="ar-SA"/>
      </w:rPr>
    </w:lvl>
    <w:lvl w:ilvl="8" w:tplc="2EB67D14">
      <w:numFmt w:val="bullet"/>
      <w:lvlText w:val="•"/>
      <w:lvlJc w:val="left"/>
      <w:pPr>
        <w:ind w:left="7792" w:hanging="346"/>
      </w:pPr>
      <w:rPr>
        <w:rFonts w:hint="default"/>
        <w:lang w:val="ru-RU" w:eastAsia="en-US" w:bidi="ar-SA"/>
      </w:rPr>
    </w:lvl>
  </w:abstractNum>
  <w:abstractNum w:abstractNumId="13">
    <w:nsid w:val="7BA94F25"/>
    <w:multiLevelType w:val="multilevel"/>
    <w:tmpl w:val="2C9E23C8"/>
    <w:lvl w:ilvl="0">
      <w:start w:val="1"/>
      <w:numFmt w:val="decimal"/>
      <w:lvlText w:val="%1."/>
      <w:lvlJc w:val="left"/>
      <w:pPr>
        <w:ind w:left="118" w:hanging="482"/>
        <w:jc w:val="right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3" w:hanging="698"/>
        <w:jc w:val="right"/>
      </w:pPr>
      <w:rPr>
        <w:rFonts w:hint="default"/>
        <w:b/>
        <w:bCs/>
        <w:spacing w:val="-5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91" w:hanging="6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2" w:hanging="6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6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6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6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6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9" w:hanging="698"/>
      </w:pPr>
      <w:rPr>
        <w:rFonts w:hint="default"/>
        <w:lang w:val="ru-RU" w:eastAsia="en-US" w:bidi="ar-SA"/>
      </w:rPr>
    </w:lvl>
  </w:abstractNum>
  <w:abstractNum w:abstractNumId="14">
    <w:nsid w:val="7C5A6E28"/>
    <w:multiLevelType w:val="hybridMultilevel"/>
    <w:tmpl w:val="883A89DA"/>
    <w:lvl w:ilvl="0" w:tplc="D4F0AD02">
      <w:start w:val="2"/>
      <w:numFmt w:val="decimal"/>
      <w:lvlText w:val="%1."/>
      <w:lvlJc w:val="left"/>
      <w:pPr>
        <w:ind w:left="715" w:hanging="364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7"/>
        <w:szCs w:val="27"/>
        <w:lang w:val="ru-RU" w:eastAsia="en-US" w:bidi="ar-SA"/>
      </w:rPr>
    </w:lvl>
    <w:lvl w:ilvl="1" w:tplc="BCB04776">
      <w:numFmt w:val="bullet"/>
      <w:lvlText w:val="•"/>
      <w:lvlJc w:val="left"/>
      <w:pPr>
        <w:ind w:left="134" w:hanging="151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 w:tplc="EE96B336">
      <w:numFmt w:val="bullet"/>
      <w:lvlText w:val="•"/>
      <w:lvlJc w:val="left"/>
      <w:pPr>
        <w:ind w:left="1348" w:hanging="151"/>
      </w:pPr>
      <w:rPr>
        <w:rFonts w:hint="default"/>
        <w:lang w:val="ru-RU" w:eastAsia="en-US" w:bidi="ar-SA"/>
      </w:rPr>
    </w:lvl>
    <w:lvl w:ilvl="3" w:tplc="8C1CB1C4">
      <w:numFmt w:val="bullet"/>
      <w:lvlText w:val="•"/>
      <w:lvlJc w:val="left"/>
      <w:pPr>
        <w:ind w:left="1976" w:hanging="151"/>
      </w:pPr>
      <w:rPr>
        <w:rFonts w:hint="default"/>
        <w:lang w:val="ru-RU" w:eastAsia="en-US" w:bidi="ar-SA"/>
      </w:rPr>
    </w:lvl>
    <w:lvl w:ilvl="4" w:tplc="5C823D20">
      <w:numFmt w:val="bullet"/>
      <w:lvlText w:val="•"/>
      <w:lvlJc w:val="left"/>
      <w:pPr>
        <w:ind w:left="2604" w:hanging="151"/>
      </w:pPr>
      <w:rPr>
        <w:rFonts w:hint="default"/>
        <w:lang w:val="ru-RU" w:eastAsia="en-US" w:bidi="ar-SA"/>
      </w:rPr>
    </w:lvl>
    <w:lvl w:ilvl="5" w:tplc="47CA5C34">
      <w:numFmt w:val="bullet"/>
      <w:lvlText w:val="•"/>
      <w:lvlJc w:val="left"/>
      <w:pPr>
        <w:ind w:left="3232" w:hanging="151"/>
      </w:pPr>
      <w:rPr>
        <w:rFonts w:hint="default"/>
        <w:lang w:val="ru-RU" w:eastAsia="en-US" w:bidi="ar-SA"/>
      </w:rPr>
    </w:lvl>
    <w:lvl w:ilvl="6" w:tplc="A0846F82">
      <w:numFmt w:val="bullet"/>
      <w:lvlText w:val="•"/>
      <w:lvlJc w:val="left"/>
      <w:pPr>
        <w:ind w:left="3860" w:hanging="151"/>
      </w:pPr>
      <w:rPr>
        <w:rFonts w:hint="default"/>
        <w:lang w:val="ru-RU" w:eastAsia="en-US" w:bidi="ar-SA"/>
      </w:rPr>
    </w:lvl>
    <w:lvl w:ilvl="7" w:tplc="44E0A654">
      <w:numFmt w:val="bullet"/>
      <w:lvlText w:val="•"/>
      <w:lvlJc w:val="left"/>
      <w:pPr>
        <w:ind w:left="4488" w:hanging="151"/>
      </w:pPr>
      <w:rPr>
        <w:rFonts w:hint="default"/>
        <w:lang w:val="ru-RU" w:eastAsia="en-US" w:bidi="ar-SA"/>
      </w:rPr>
    </w:lvl>
    <w:lvl w:ilvl="8" w:tplc="78A25172">
      <w:numFmt w:val="bullet"/>
      <w:lvlText w:val="•"/>
      <w:lvlJc w:val="left"/>
      <w:pPr>
        <w:ind w:left="5116" w:hanging="15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14"/>
  </w:num>
  <w:num w:numId="9">
    <w:abstractNumId w:val="1"/>
  </w:num>
  <w:num w:numId="10">
    <w:abstractNumId w:val="6"/>
  </w:num>
  <w:num w:numId="11">
    <w:abstractNumId w:val="12"/>
  </w:num>
  <w:num w:numId="12">
    <w:abstractNumId w:val="0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78F6"/>
    <w:rsid w:val="00251632"/>
    <w:rsid w:val="00695490"/>
    <w:rsid w:val="008103A4"/>
    <w:rsid w:val="00AB0C12"/>
    <w:rsid w:val="00C17B1F"/>
    <w:rsid w:val="00F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05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21" w:firstLine="7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05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21" w:firstLine="7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2FED0-D48B-4367-89CD-16D34121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2</cp:revision>
  <dcterms:created xsi:type="dcterms:W3CDTF">2021-04-07T10:22:00Z</dcterms:created>
  <dcterms:modified xsi:type="dcterms:W3CDTF">2021-04-07T10:22:00Z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LastSaved">
    <vt:filetime>2021-02-07T00:00:00Z</vt:filetime>
  </property>
</Properties>
</file>