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ind w:left="720" w:hanging="360"/>
        <w:jc w:val="center"/>
        <w:rPr>
          <w:rFonts w:ascii="Times New Roman" w:hAnsi="Times New Roman" w:eastAsia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ОБЩИЕ ПОЛОЖЕНИЯ</w:t>
      </w:r>
    </w:p>
    <w:p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fill="6AA84F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1.1 Устав определяет цель, задачи, состав, принципы деятельности и функционирования студенческого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волонтёрского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отряда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auto"/>
          <w:rtl w:val="0"/>
        </w:rPr>
        <w:t>в областном государственном бюджетном образовательном учреждении высшего образования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auto"/>
          <w:rtl w:val="0"/>
          <w:lang w:val="ru-RU"/>
        </w:rPr>
        <w:t xml:space="preserve"> и отделении среднего профессионального образования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auto"/>
          <w:rtl w:val="0"/>
        </w:rPr>
        <w:t xml:space="preserve"> «Смоленский государственный институт искусств» (далее СГИИ)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auto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auto"/>
          <w:rtl w:val="0"/>
        </w:rPr>
        <w:t>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1.2 Студенческий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волонтёрский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отряд осуществляет свою работу во взаимодействии (сотрудничестве) с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проректором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 воспитательной и внеучебной работе, обеспечивает взаимодействие с деканат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факультет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кафедрами.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1.3 В своей деятельности участники волонтёрского отряда руководствуются Конституцией РФ, Законом об образовании РФ, Всемирной декларацией добровольчества, Уставом Смоленского государственного института искусств.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1.4 Волонтерами являются студенты Смоленского государственного института искусств, достигшие 16 лет и осознанно участвующие в волонтерской деятельности, осуществляющие благотворительную деятельность в форме безвозмездного труда в интересах благополучателя.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1.5  Волонтерск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ий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отряд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вправе иметь свою символику, собственную эмблему и другие средства визуальной идентификации.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1.6  Деятельность Волонтерской организации является гласной, а информация о его деятельности – общедоступной, за исключением случаев, предусмотренных законодательством.</w:t>
      </w:r>
    </w:p>
    <w:p>
      <w:p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1.7  Полное наименование волонтерского отряда - </w:t>
      </w:r>
      <w:r>
        <w:rPr>
          <w:rFonts w:hint="default" w:ascii="Times New Roman" w:hAnsi="Times New Roman" w:cs="Times New Roman"/>
          <w:sz w:val="28"/>
          <w:szCs w:val="28"/>
          <w:rtl w:val="0"/>
          <w:lang w:val="ru-RU"/>
        </w:rPr>
        <w:t>«Данко».</w:t>
      </w:r>
    </w:p>
    <w:p>
      <w:p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</w:p>
    <w:p>
      <w:p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</w:p>
    <w:p>
      <w:p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</w:p>
    <w:p>
      <w:p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</w:p>
    <w:p>
      <w:p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rtl w:val="0"/>
          <w:lang w:val="ru-RU"/>
        </w:rPr>
      </w:pPr>
    </w:p>
    <w:p>
      <w:pPr>
        <w:numPr>
          <w:ilvl w:val="0"/>
          <w:numId w:val="2"/>
        </w:numPr>
        <w:spacing w:line="360" w:lineRule="auto"/>
        <w:ind w:left="720" w:hanging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ЦЕЛЬ, ЗАДАЧИ, ПРАВА И ОБЯЗАННОСТИ ВОЛОНТЕРСКОГО ОТРЯДА 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2.1 Основной целью создания студенческого волонтерского отряда является формирование у молодежи высоких нравственных качеств через пропаганду идей добровольного труда на благо общества и привлечение студентов к решению социально значимых проблем (через участие в культурно-образовательных и просветительских программах и проектов)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2.2 Основными задачами деятельности студенческого волонтерского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отряда являются:</w:t>
      </w:r>
    </w:p>
    <w:p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поддержка и реализация социальных инициатив студентов;</w:t>
      </w:r>
    </w:p>
    <w:p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популяризация идей добровольчества в студенческой среде и организация работы волонтеров в сфере культуры;</w:t>
      </w:r>
    </w:p>
    <w:p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формирование у студентов активной гражданской позиции, нравственно-этических качеств, самоорганизации, чувства социальной ответственности, солидарности, взаимопомощи и милосердия;</w:t>
      </w:r>
    </w:p>
    <w:p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создание оптимальных условий для распространения волонтерского движения и активизации участия обучающихся в вузовских,региональных и всероссийских социально-значимых акциях и проектах;</w:t>
      </w:r>
    </w:p>
    <w:p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разработка и внедрение социальных проектов, социальных программ, социально направленных мероприятий и акций;</w:t>
      </w:r>
    </w:p>
    <w:p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оказывать содействие в организации и проведении мероприятий в сфере культуры.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2.3  Права волонтерского отряда:</w:t>
      </w:r>
    </w:p>
    <w:p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свободно распространять информацию о своей деятельности;</w:t>
      </w:r>
    </w:p>
    <w:p>
      <w:pPr>
        <w:numPr>
          <w:ilvl w:val="0"/>
          <w:numId w:val="4"/>
        </w:numPr>
        <w:spacing w:line="360" w:lineRule="auto"/>
        <w:ind w:left="72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оказывать социальные и персональные услуги;</w:t>
      </w:r>
    </w:p>
    <w:p>
      <w:pPr>
        <w:numPr>
          <w:ilvl w:val="0"/>
          <w:numId w:val="4"/>
        </w:numPr>
        <w:spacing w:line="360" w:lineRule="auto"/>
        <w:ind w:left="720" w:hanging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ыступать с инициативами по вопросам организации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волонтерской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деятельности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 сфере культуры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2.4  Обязанности  волонтерского отряда:</w:t>
      </w:r>
    </w:p>
    <w:p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соблюдать законодательство Российской Федерации, общепризнанные принципы и нормы международного права, касающиеся его деятельности, а также нормы Устава</w:t>
      </w:r>
    </w:p>
    <w:p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ежегодно публиковать отчет о проведенной работе отряда.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ind w:left="720" w:hanging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СТРУКТУРА СТУДЕНЧЕСКОГО ВОЛОНТЕРСКОГО ОТРЯДА И УПРАВЛЕНИЕ ЕГО ДЕЯТЕЛЬНОСТЬЮ</w:t>
      </w:r>
    </w:p>
    <w:p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3.1 Студенческий волонтерский отряд вуза включает в себя организованные объединения студентов факультетов СГИИ, которые по собственному желанию, доброй воле, в меру своих способностей и свободного времени могут выполнять безвозмездно социально-значимую работу, а также признают, соблюдают и выполняют основные пункты данного Устава.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3.2  Членом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волонтёрского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отряда может стать любой обучающийся, желающий участвовать в добровольческой деятельности, положительно характеризующийся в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учёбе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поведении, проявляющий активность и добросовестность в общественной работе.</w:t>
      </w:r>
      <w:r>
        <w:rPr>
          <w:rFonts w:ascii="Times New Roman" w:hAnsi="Times New Roman" w:eastAsia="Times New Roman" w:cs="Times New Roman"/>
          <w:sz w:val="28"/>
          <w:szCs w:val="28"/>
          <w:shd w:val="clear" w:fill="6AA84F"/>
          <w:rtl w:val="0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 xml:space="preserve">3.3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>Общую координацию деятельности студенческого волонтерского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 xml:space="preserve">движения осуществляет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>руководитель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 xml:space="preserve"> проектного офиса.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>Руководство студенческим волонтерским отрядом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 xml:space="preserve">осуществляет руководитель, избираемый из числа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  <w:lang w:val="ru-RU"/>
        </w:rPr>
        <w:t>волонтёров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rtl w:val="0"/>
        </w:rPr>
        <w:t>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3.4 В обязанности руководителя входит:</w:t>
      </w:r>
    </w:p>
    <w:p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организовывать деятельность студенческого волонтерского отряда;</w:t>
      </w:r>
    </w:p>
    <w:p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вести документацию волонтёрского отряда установленного образца;</w:t>
      </w:r>
    </w:p>
    <w:p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способствовать формированию позитивного морально психологического климата в отряде;</w:t>
      </w:r>
    </w:p>
    <w:p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способствовать личностному творческому росту волонтеров, развитию и максимальной реализации их общественной активности.</w:t>
      </w:r>
    </w:p>
    <w:p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организовывать продуктивный, творческий досуг членов отряда и</w:t>
      </w:r>
    </w:p>
    <w:p>
      <w:pPr>
        <w:spacing w:line="36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их взаимодействие во внерабочее время;</w:t>
      </w:r>
    </w:p>
    <w:p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осуществлять информационное обеспечение жизнедеятельности волонтерского отряда;</w:t>
      </w:r>
    </w:p>
    <w:p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выполнять требования настоящего Устава, других нормативных актов,регламентирующих деятельность добровольческого движения.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3.5 Руководитель студенческого волонтерского отряда имеет право:</w:t>
      </w:r>
    </w:p>
    <w:p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предлагать волонтеру - члену волонтёрского отряда изменить виддеятельности; </w:t>
      </w:r>
    </w:p>
    <w:p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отказаться от услуг волонтера при невыполнении им своих обязательств; </w:t>
      </w:r>
    </w:p>
    <w:p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требовать от волонтера уважительного отношения к партнерам, клиентам,имуществу волонтерского отряда; </w:t>
      </w:r>
    </w:p>
    <w:p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требовать от волонтера отчета за проделанную работу;</w:t>
      </w:r>
    </w:p>
    <w:p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ходатайствовать перед руководством вуза о поощрении волонтеров.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3.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  <w:lang w:val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  Высшим органом управления студенческого волонтерского отряда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является Общее Собрание, в которое входят ответственные за волонтерскую деятельность на факультетах.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3.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  <w:lang w:val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 Общее Собрание волонтерского отряда является основным руководящим органом отряда. Общее Собрание решает вопросы, связанные с деятельностью отряда. К компетенциям Общего Собрания относится:</w:t>
      </w:r>
    </w:p>
    <w:p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принятие и исключение из числа членов волонтерского отряда;</w:t>
      </w:r>
    </w:p>
    <w:p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планирование и распределения фронта работы.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3.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  <w:lang w:val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 За распространение информации о деятельности студенческого волонтерского отряда в соц. сетях отвечает студенческий волонтерский медиа-центр.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>3.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  <w:lang w:val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  <w:rtl w:val="0"/>
        </w:rPr>
        <w:t xml:space="preserve"> Общую координацию деятельности студенческого волонтерского медиа-центра и руководство осуществляет руководитель студенческого волонтерского медиацентра, избираемый из числа волонтеров.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p>
      <w:pPr>
        <w:numPr>
          <w:ilvl w:val="0"/>
          <w:numId w:val="2"/>
        </w:numPr>
        <w:spacing w:line="360" w:lineRule="auto"/>
        <w:ind w:left="720" w:hanging="360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rtl w:val="0"/>
        </w:rPr>
        <w:t>ЧЛЕНСТВО В СТУДЕНЧЕСКОМ ВОЛОНТЕРСКОМ ОТРЯДЕ, ПРАВА И ОБЯЗАННОСТИ ЧЛЕНОВ ОРГАНИЗАЦИИ</w:t>
      </w:r>
    </w:p>
    <w:p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4.1 Членство в студенческом волонтерском отряде является добровольным и фиксированным. Членами отряда могут быть студенты СГИИ достигшие 1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rtl w:val="0"/>
          <w:lang w:val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 лет.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4.2 Прием в члены волонтерского отряда осуществляется Общим Собранием на основании личного письменного заявления вступающего.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4.3 Члены отряда имеют равные права и несут равные обязанности.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4.4 Член отряда имеет право:</w:t>
      </w:r>
    </w:p>
    <w:p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участвовать во всех мероприятих, организуемыми студенческим волонтерским отрядом;</w:t>
      </w:r>
    </w:p>
    <w:p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участвовать в выработке решений, свободно выражать свое мнение, отстаивать свою свою точку зрения, обсуждать вопрос деятельности отряда;</w:t>
      </w:r>
    </w:p>
    <w:p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получать полную и достоверную информацию о деятельности студенческого волонтерского отряда;</w:t>
      </w:r>
    </w:p>
    <w:p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обращаться с вопросами, предложениями и заявлениями к руководителю студенческого волонтерского отряда;</w:t>
      </w:r>
    </w:p>
    <w:p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добровольно выйти из членства;</w:t>
      </w:r>
    </w:p>
    <w:p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иные права предусмотренные законом.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4.5 Член отряда обязан: </w:t>
      </w:r>
    </w:p>
    <w:p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соблюдать Устав студенческого волонтерского отряда;</w:t>
      </w:r>
    </w:p>
    <w:p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соблюдать дисциплину, выполнять решения руководителя и Общего Собрания;</w:t>
      </w:r>
      <w:bookmarkStart w:id="0" w:name="_GoBack"/>
      <w:bookmarkEnd w:id="0"/>
    </w:p>
    <w:p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не совершать действия, дискредитирующие студенческий волонтерский отряд;</w:t>
      </w:r>
    </w:p>
    <w:p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не разглашать конфиденциальную информацию о деятельности отряда.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4.6 Добровольный выход из членства осуществляется по личному письменному заявлению.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4.7  За несоблюдение Устава волонтер будет исключен из членства, в данном случаи исключение осуществляется путем официального решения Общего Собрания и руководителя волонтерского отряда.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p>
      <w:pPr>
        <w:numPr>
          <w:ilvl w:val="0"/>
          <w:numId w:val="2"/>
        </w:numPr>
        <w:spacing w:line="360" w:lineRule="auto"/>
        <w:ind w:left="720" w:hanging="360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rtl w:val="0"/>
        </w:rPr>
        <w:t xml:space="preserve">КРИТЕРИИ ОЦЕНКИ РЕЗУЛЬТАТИВНОСТИ ДЕЯТЕЛЬНОСТИ СТУДЕНЧЕСКОГО ВОЛОНТЕРСКОГО ОТРЯДА 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Оценка результативности деятельности студенческого волонтерского отряда осуществляется по следующим критериям: </w:t>
      </w:r>
    </w:p>
    <w:p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количество проведенных мероприятий; </w:t>
      </w:r>
    </w:p>
    <w:p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количество задействованных членов волонтерского отряда и объектов деятельности; </w:t>
      </w:r>
    </w:p>
    <w:p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наличие документов подтверждающих результаты деятельности волонтерского отряда; </w:t>
      </w:r>
    </w:p>
    <w:p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соблюдение сроков проведения мероприятий; </w:t>
      </w:r>
    </w:p>
    <w:p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количество замечаний по процессу организации и проведения мероприятий.</w:t>
      </w:r>
    </w:p>
    <w:p>
      <w:pPr>
        <w:spacing w:line="360" w:lineRule="auto"/>
        <w:ind w:lef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</w:p>
    <w:p>
      <w:pPr>
        <w:numPr>
          <w:ilvl w:val="0"/>
          <w:numId w:val="2"/>
        </w:numPr>
        <w:spacing w:line="360" w:lineRule="auto"/>
        <w:ind w:left="720" w:hanging="360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rtl w:val="0"/>
        </w:rPr>
        <w:t>ПОРЯДОК ВНЕСЕНИЯ ИЗМЕНЕНИЙ И ДОПОЛНЕНИЙ В УСТАВЕ СТУДЕНЧЕСКОГО ВОЛОНТЕРСКОГО ОТРЯДА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Правом вносить изменения и дополнения в настоящий Устав обладает руководитель отряда и Общее Собрание.</w:t>
      </w:r>
    </w:p>
    <w:p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DDE04D9"/>
    <w:rsid w:val="0DF81446"/>
    <w:rsid w:val="76025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Normal (Web)"/>
    <w:basedOn w:val="1"/>
    <w:uiPriority w:val="0"/>
    <w:rPr>
      <w:sz w:val="24"/>
      <w:szCs w:val="24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2021-10-02T08:00:00Z</dcterms:created>
  <dc:creator>79107</dc:creator>
  <cp:lastModifiedBy>79107</cp:lastModifiedBy>
  <cp:lastPrinted>2021-10-07T07:16:00Z</cp:lastPrinted>
  <dcterms:modified xsi:type="dcterms:W3CDTF">2021-10-26T19:52:45Z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420828C861444BB7B0BE612928F34CC6</vt:lpwstr>
  </property>
</Properties>
</file>