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1C" w:rsidRPr="00073811" w:rsidRDefault="00554442" w:rsidP="00073811">
      <w:pPr>
        <w:pStyle w:val="a7"/>
        <w:spacing w:line="360" w:lineRule="auto"/>
        <w:ind w:firstLine="709"/>
        <w:jc w:val="both"/>
        <w:rPr>
          <w:b/>
          <w:sz w:val="28"/>
        </w:rPr>
      </w:pPr>
      <w:r w:rsidRPr="00073811">
        <w:rPr>
          <w:b/>
          <w:sz w:val="28"/>
        </w:rPr>
        <w:t>Социальный проект «</w:t>
      </w:r>
      <w:r w:rsidR="00710137">
        <w:rPr>
          <w:b/>
          <w:sz w:val="28"/>
        </w:rPr>
        <w:t>Экскурсия памяти</w:t>
      </w:r>
      <w:r w:rsidR="0092049A" w:rsidRPr="00073811">
        <w:rPr>
          <w:b/>
          <w:sz w:val="28"/>
        </w:rPr>
        <w:t>»</w:t>
      </w:r>
    </w:p>
    <w:p w:rsidR="00F911E5" w:rsidRDefault="0092049A" w:rsidP="00B42DA0">
      <w:pPr>
        <w:pStyle w:val="a7"/>
        <w:spacing w:line="360" w:lineRule="auto"/>
        <w:ind w:firstLine="709"/>
        <w:jc w:val="both"/>
        <w:rPr>
          <w:b/>
          <w:sz w:val="28"/>
        </w:rPr>
      </w:pPr>
      <w:r w:rsidRPr="00073811">
        <w:rPr>
          <w:b/>
          <w:sz w:val="28"/>
        </w:rPr>
        <w:t>Авто</w:t>
      </w:r>
      <w:r w:rsidR="0005770A" w:rsidRPr="00073811">
        <w:rPr>
          <w:b/>
          <w:sz w:val="28"/>
        </w:rPr>
        <w:t>р</w:t>
      </w:r>
      <w:r w:rsidRPr="00073811">
        <w:rPr>
          <w:b/>
          <w:sz w:val="28"/>
        </w:rPr>
        <w:t xml:space="preserve"> проекта:</w:t>
      </w:r>
      <w:r w:rsidR="00B42DA0">
        <w:rPr>
          <w:b/>
          <w:sz w:val="28"/>
        </w:rPr>
        <w:t xml:space="preserve"> </w:t>
      </w:r>
      <w:r w:rsidR="008D33EB">
        <w:rPr>
          <w:b/>
          <w:sz w:val="28"/>
        </w:rPr>
        <w:t xml:space="preserve">молодёжный парламент района </w:t>
      </w:r>
    </w:p>
    <w:p w:rsidR="0005770A" w:rsidRDefault="0005770A" w:rsidP="00073811">
      <w:pPr>
        <w:pStyle w:val="a7"/>
        <w:spacing w:line="360" w:lineRule="auto"/>
        <w:ind w:firstLine="709"/>
        <w:jc w:val="both"/>
        <w:rPr>
          <w:b/>
          <w:sz w:val="28"/>
        </w:rPr>
      </w:pPr>
      <w:r w:rsidRPr="00073811">
        <w:rPr>
          <w:b/>
          <w:sz w:val="28"/>
        </w:rPr>
        <w:t>Актуальность проекта</w:t>
      </w:r>
      <w:bookmarkStart w:id="0" w:name="_GoBack"/>
      <w:bookmarkEnd w:id="0"/>
    </w:p>
    <w:p w:rsidR="008D33EB" w:rsidRPr="00710137" w:rsidRDefault="008D33EB" w:rsidP="00073811">
      <w:pPr>
        <w:pStyle w:val="a7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10137">
        <w:rPr>
          <w:rFonts w:cs="Times New Roman"/>
          <w:color w:val="000000"/>
          <w:sz w:val="28"/>
          <w:szCs w:val="28"/>
          <w:shd w:val="clear" w:color="auto" w:fill="FFFFFF"/>
        </w:rPr>
        <w:t>Человеческая мудрость гласит: «Только та страна, в которой люди помнят о своем прошлом, достойна будущего».</w:t>
      </w:r>
    </w:p>
    <w:p w:rsidR="008D33EB" w:rsidRPr="00710137" w:rsidRDefault="008D33EB" w:rsidP="00B42DA0">
      <w:pPr>
        <w:pStyle w:val="a7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 xml:space="preserve">Важную роль в воспитании молодого поколения играет патриотическое воспитание, направленное на развитие любви к Родине, преданности Отечеству, стремление личным трудом содействовать прогрессивному развитию своей страны. Патриотизм (от греч. </w:t>
      </w:r>
      <w:proofErr w:type="spellStart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>patriótes</w:t>
      </w:r>
      <w:proofErr w:type="spellEnd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 xml:space="preserve"> — соотечественник, </w:t>
      </w:r>
      <w:proofErr w:type="spellStart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>patrís</w:t>
      </w:r>
      <w:proofErr w:type="spellEnd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 xml:space="preserve"> — родина, отечество), любовь к отечеству, преданность ему, стремление своими действиями служить его интересам (БСЭ). В современном обществе патриотическое воспитание молодежи приобретает особо </w:t>
      </w:r>
      <w:proofErr w:type="gramStart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>важное значение</w:t>
      </w:r>
      <w:proofErr w:type="gramEnd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 xml:space="preserve"> по нескольким причинам: возрастает уровень информированности молодого поколения, процессы демократизации и появление многопартийной системы создают определенные трудности в понимании молодым поколением сущности патриотизма, современная молодежь не прошла той школы патриотического воспитания, которая выпала на долю старшего поколения. В современных условиях достаточно остро стоит проблема патриотического и духовно-нравственного воспитания молодежи. Способствовать формированию у подрастающего поколения чувства патриотизма, прививать ребенку любовь и уважение к своей семье, Родине, обществу, в котором он живет, необходимо с детства. Поэтому в процессе патриотического и духовно-нравственного воспитания детей следует больше внимания уделять мероприятиям и экскурсиям, знакомящим с историей и культурой родного края и регионами РФ. Экскурсия - методически продуманный показ достопримечательных мест, памятников истории и культуры, в основе </w:t>
      </w:r>
      <w:proofErr w:type="gramStart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>которого</w:t>
      </w:r>
      <w:proofErr w:type="gramEnd"/>
      <w:r w:rsidRPr="007A48E6">
        <w:rPr>
          <w:rFonts w:cs="Times New Roman"/>
          <w:color w:val="333333"/>
          <w:sz w:val="28"/>
          <w:szCs w:val="28"/>
          <w:shd w:val="clear" w:color="auto" w:fill="F6F6F6"/>
        </w:rPr>
        <w:t xml:space="preserve"> лежит анализ находящихся перед глазами экскурсантов объектов, а также умелый рассказ о событиях, связанных с ними.</w:t>
      </w:r>
      <w:r w:rsidRPr="00710137">
        <w:rPr>
          <w:rFonts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710137">
        <w:rPr>
          <w:rFonts w:cs="Times New Roman"/>
          <w:color w:val="333333"/>
          <w:sz w:val="28"/>
          <w:szCs w:val="28"/>
        </w:rPr>
        <w:br/>
      </w:r>
      <w:r w:rsidRPr="00710137">
        <w:rPr>
          <w:rFonts w:cs="Times New Roman"/>
          <w:color w:val="333333"/>
          <w:sz w:val="28"/>
          <w:szCs w:val="28"/>
        </w:rPr>
        <w:br/>
      </w:r>
      <w:r w:rsidR="00466782">
        <w:rPr>
          <w:rFonts w:cs="Times New Roman"/>
          <w:sz w:val="28"/>
          <w:szCs w:val="28"/>
        </w:rPr>
        <w:lastRenderedPageBreak/>
        <w:t xml:space="preserve">Прошло </w:t>
      </w:r>
      <w:r w:rsidR="001130D9" w:rsidRPr="00710137">
        <w:rPr>
          <w:rFonts w:cs="Times New Roman"/>
          <w:sz w:val="28"/>
          <w:szCs w:val="28"/>
        </w:rPr>
        <w:t>75</w:t>
      </w:r>
      <w:r w:rsidRPr="00710137">
        <w:rPr>
          <w:rFonts w:cs="Times New Roman"/>
          <w:sz w:val="28"/>
          <w:szCs w:val="28"/>
        </w:rPr>
        <w:t xml:space="preserve"> лет со дня Великой Победы. Родились и выросли новые поколения, все дальше уходят те страшные годы. Но связь наша с теми, кто подарил сегодняшний мир, неразрывна. И пока мы будем </w:t>
      </w:r>
      <w:proofErr w:type="gramStart"/>
      <w:r w:rsidRPr="00710137">
        <w:rPr>
          <w:rFonts w:cs="Times New Roman"/>
          <w:sz w:val="28"/>
          <w:szCs w:val="28"/>
        </w:rPr>
        <w:t>помнить</w:t>
      </w:r>
      <w:proofErr w:type="gramEnd"/>
      <w:r w:rsidRPr="00710137">
        <w:rPr>
          <w:rFonts w:cs="Times New Roman"/>
          <w:sz w:val="28"/>
          <w:szCs w:val="28"/>
        </w:rPr>
        <w:t xml:space="preserve"> какою ценой завоевано счастье, мы будем единым народом, сильным духом и памятью.</w:t>
      </w:r>
    </w:p>
    <w:p w:rsidR="00330A54" w:rsidRDefault="00330A54" w:rsidP="004E07A2">
      <w:pPr>
        <w:pStyle w:val="a7"/>
        <w:spacing w:line="360" w:lineRule="auto"/>
        <w:ind w:firstLine="709"/>
        <w:jc w:val="both"/>
        <w:rPr>
          <w:rFonts w:eastAsia="Times New Roman" w:cs="Times New Roman"/>
          <w:sz w:val="28"/>
        </w:rPr>
      </w:pPr>
      <w:r w:rsidRPr="00330A54">
        <w:rPr>
          <w:rFonts w:eastAsia="Times New Roman" w:cs="Times New Roman"/>
          <w:b/>
          <w:sz w:val="28"/>
          <w:u w:val="single"/>
        </w:rPr>
        <w:t>Целевая аудитория</w:t>
      </w:r>
      <w:r>
        <w:rPr>
          <w:rFonts w:eastAsia="Times New Roman" w:cs="Times New Roman"/>
          <w:sz w:val="28"/>
        </w:rPr>
        <w:t xml:space="preserve">: молодёжь Чагодощенского района в возрасте от 14 до 35 лет. </w:t>
      </w:r>
    </w:p>
    <w:p w:rsidR="004E07A2" w:rsidRDefault="00330A54" w:rsidP="004E07A2">
      <w:pPr>
        <w:pStyle w:val="a7"/>
        <w:spacing w:line="360" w:lineRule="auto"/>
        <w:ind w:firstLine="709"/>
        <w:jc w:val="both"/>
        <w:rPr>
          <w:sz w:val="28"/>
        </w:rPr>
      </w:pPr>
      <w:r w:rsidRPr="00330A54">
        <w:rPr>
          <w:rFonts w:eastAsia="Times New Roman" w:cs="Times New Roman"/>
          <w:b/>
          <w:sz w:val="28"/>
          <w:u w:val="single"/>
        </w:rPr>
        <w:t>Цель проекта</w:t>
      </w:r>
      <w:r>
        <w:rPr>
          <w:rFonts w:eastAsia="Times New Roman" w:cs="Times New Roman"/>
          <w:sz w:val="28"/>
        </w:rPr>
        <w:t xml:space="preserve">: </w:t>
      </w:r>
      <w:r w:rsidRPr="00330A54">
        <w:rPr>
          <w:rFonts w:eastAsia="Times New Roman" w:cs="Times New Roman"/>
          <w:sz w:val="28"/>
          <w:szCs w:val="28"/>
        </w:rPr>
        <w:t xml:space="preserve">Посещение </w:t>
      </w:r>
      <w:r w:rsidRPr="00330A54">
        <w:rPr>
          <w:rFonts w:cs="Times New Roman"/>
          <w:color w:val="333333"/>
          <w:sz w:val="28"/>
          <w:szCs w:val="28"/>
          <w:shd w:val="clear" w:color="auto" w:fill="FFFFFF"/>
        </w:rPr>
        <w:t> одного  из самых известных и значимых </w:t>
      </w:r>
      <w:r w:rsidRPr="00330A54">
        <w:rPr>
          <w:rFonts w:cs="Times New Roman"/>
          <w:bCs/>
          <w:color w:val="333333"/>
          <w:sz w:val="28"/>
          <w:szCs w:val="28"/>
          <w:shd w:val="clear" w:color="auto" w:fill="FFFFFF"/>
        </w:rPr>
        <w:t>городов</w:t>
      </w:r>
      <w:r>
        <w:rPr>
          <w:rFonts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Pr="00330A54">
        <w:rPr>
          <w:rFonts w:cs="Times New Roman"/>
          <w:color w:val="333333"/>
          <w:sz w:val="28"/>
          <w:szCs w:val="28"/>
          <w:shd w:val="clear" w:color="auto" w:fill="FFFFFF"/>
        </w:rPr>
        <w:t> носящих звание </w:t>
      </w:r>
      <w:r w:rsidRPr="00330A54">
        <w:rPr>
          <w:rFonts w:cs="Times New Roman"/>
          <w:bCs/>
          <w:color w:val="333333"/>
          <w:sz w:val="28"/>
          <w:szCs w:val="28"/>
          <w:shd w:val="clear" w:color="auto" w:fill="FFFFFF"/>
        </w:rPr>
        <w:t>Города</w:t>
      </w:r>
      <w:r w:rsidRPr="00330A54">
        <w:rPr>
          <w:rFonts w:cs="Times New Roman"/>
          <w:color w:val="333333"/>
          <w:sz w:val="28"/>
          <w:szCs w:val="28"/>
          <w:shd w:val="clear" w:color="auto" w:fill="FFFFFF"/>
        </w:rPr>
        <w:t> – </w:t>
      </w:r>
      <w:r w:rsidRPr="00330A54">
        <w:rPr>
          <w:rFonts w:cs="Times New Roman"/>
          <w:bCs/>
          <w:color w:val="333333"/>
          <w:sz w:val="28"/>
          <w:szCs w:val="28"/>
          <w:shd w:val="clear" w:color="auto" w:fill="FFFFFF"/>
        </w:rPr>
        <w:t>героя</w:t>
      </w:r>
      <w:r>
        <w:rPr>
          <w:rFonts w:cs="Times New Roman"/>
          <w:bCs/>
          <w:color w:val="333333"/>
          <w:sz w:val="28"/>
          <w:szCs w:val="28"/>
          <w:shd w:val="clear" w:color="auto" w:fill="FFFFFF"/>
        </w:rPr>
        <w:t>-</w:t>
      </w:r>
      <w:r w:rsidRPr="00330A54">
        <w:rPr>
          <w:rFonts w:cs="Times New Roman"/>
          <w:bCs/>
          <w:color w:val="333333"/>
          <w:sz w:val="28"/>
          <w:szCs w:val="28"/>
          <w:shd w:val="clear" w:color="auto" w:fill="FFFFFF"/>
        </w:rPr>
        <w:t xml:space="preserve"> Волгоград</w:t>
      </w:r>
      <w:r>
        <w:rPr>
          <w:rFonts w:cs="Times New Roman"/>
          <w:bCs/>
          <w:color w:val="333333"/>
          <w:sz w:val="28"/>
          <w:szCs w:val="28"/>
          <w:shd w:val="clear" w:color="auto" w:fill="FFFFFF"/>
        </w:rPr>
        <w:t>а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5330E9" w:rsidRPr="00073811">
        <w:rPr>
          <w:rFonts w:eastAsia="Times New Roman" w:cs="Times New Roman"/>
          <w:sz w:val="28"/>
        </w:rPr>
        <w:t xml:space="preserve"> </w:t>
      </w:r>
    </w:p>
    <w:p w:rsidR="00330A54" w:rsidRPr="001130D9" w:rsidRDefault="00330A54" w:rsidP="004E07A2">
      <w:pPr>
        <w:pStyle w:val="a7"/>
        <w:spacing w:line="360" w:lineRule="auto"/>
        <w:ind w:firstLine="709"/>
        <w:jc w:val="both"/>
        <w:rPr>
          <w:b/>
          <w:sz w:val="28"/>
          <w:u w:val="single"/>
        </w:rPr>
      </w:pPr>
      <w:r w:rsidRPr="001130D9">
        <w:rPr>
          <w:b/>
          <w:sz w:val="28"/>
          <w:u w:val="single"/>
        </w:rPr>
        <w:t>Задачи:</w:t>
      </w:r>
    </w:p>
    <w:p w:rsidR="00330A54" w:rsidRDefault="004E07A2" w:rsidP="00330A54">
      <w:pPr>
        <w:pStyle w:val="a3"/>
        <w:rPr>
          <w:color w:val="000000"/>
          <w:sz w:val="27"/>
          <w:szCs w:val="27"/>
        </w:rPr>
      </w:pPr>
      <w:r w:rsidRPr="00073811">
        <w:rPr>
          <w:sz w:val="28"/>
        </w:rPr>
        <w:t xml:space="preserve"> </w:t>
      </w:r>
      <w:r w:rsidR="00330A54">
        <w:rPr>
          <w:color w:val="000000"/>
          <w:sz w:val="27"/>
          <w:szCs w:val="27"/>
        </w:rPr>
        <w:t>-Создать инициативную группу;</w:t>
      </w:r>
    </w:p>
    <w:p w:rsidR="00330A54" w:rsidRDefault="00330A54" w:rsidP="00330A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Собрать информацию  о Городе – Герое </w:t>
      </w:r>
      <w:proofErr w:type="gramStart"/>
      <w:r>
        <w:rPr>
          <w:color w:val="000000"/>
          <w:sz w:val="27"/>
          <w:szCs w:val="27"/>
        </w:rPr>
        <w:t>–В</w:t>
      </w:r>
      <w:proofErr w:type="gramEnd"/>
      <w:r>
        <w:rPr>
          <w:color w:val="000000"/>
          <w:sz w:val="27"/>
          <w:szCs w:val="27"/>
        </w:rPr>
        <w:t>олгограде,</w:t>
      </w:r>
    </w:p>
    <w:p w:rsidR="00330A54" w:rsidRDefault="00330A54" w:rsidP="00330A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Разработать маршрут посещения города;</w:t>
      </w:r>
    </w:p>
    <w:p w:rsidR="00330A54" w:rsidRDefault="001E35B2" w:rsidP="00330A5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определить список молодежи</w:t>
      </w:r>
      <w:r w:rsidR="00330A54">
        <w:rPr>
          <w:color w:val="000000"/>
          <w:sz w:val="27"/>
          <w:szCs w:val="27"/>
        </w:rPr>
        <w:t>;</w:t>
      </w:r>
    </w:p>
    <w:p w:rsidR="004E07A2" w:rsidRDefault="001E35B2" w:rsidP="001E35B2">
      <w:pPr>
        <w:pStyle w:val="a7"/>
        <w:spacing w:line="360" w:lineRule="auto"/>
        <w:jc w:val="both"/>
        <w:rPr>
          <w:sz w:val="28"/>
        </w:rPr>
      </w:pPr>
      <w:r>
        <w:rPr>
          <w:sz w:val="28"/>
        </w:rPr>
        <w:t>-посетить Город-герой.</w:t>
      </w:r>
    </w:p>
    <w:p w:rsidR="001130D9" w:rsidRDefault="001130D9" w:rsidP="001130D9">
      <w:pPr>
        <w:pStyle w:val="a7"/>
        <w:ind w:firstLine="709"/>
        <w:jc w:val="both"/>
        <w:rPr>
          <w:rFonts w:cs="Times New Roman"/>
          <w:b/>
          <w:sz w:val="28"/>
          <w:szCs w:val="28"/>
        </w:rPr>
      </w:pPr>
      <w:r w:rsidRPr="009C32B1">
        <w:rPr>
          <w:rFonts w:cs="Times New Roman"/>
          <w:b/>
          <w:sz w:val="28"/>
          <w:szCs w:val="28"/>
        </w:rPr>
        <w:t>6.</w:t>
      </w:r>
      <w:r w:rsidRPr="00986AEF">
        <w:rPr>
          <w:rFonts w:cs="Times New Roman"/>
          <w:sz w:val="28"/>
          <w:szCs w:val="28"/>
        </w:rPr>
        <w:t xml:space="preserve"> </w:t>
      </w:r>
      <w:r w:rsidRPr="00986AEF">
        <w:rPr>
          <w:rFonts w:cs="Times New Roman"/>
          <w:b/>
          <w:sz w:val="28"/>
          <w:szCs w:val="28"/>
        </w:rPr>
        <w:t>Методы реализации проекта:</w:t>
      </w:r>
    </w:p>
    <w:p w:rsidR="001130D9" w:rsidRPr="00986AEF" w:rsidRDefault="001130D9" w:rsidP="001130D9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986AEF">
        <w:rPr>
          <w:rFonts w:cs="Times New Roman"/>
          <w:sz w:val="28"/>
          <w:szCs w:val="28"/>
        </w:rPr>
        <w:t>- подготовка проектно-сметного расчета затрат проекта;</w:t>
      </w:r>
    </w:p>
    <w:p w:rsidR="001130D9" w:rsidRDefault="001130D9" w:rsidP="001130D9">
      <w:pPr>
        <w:pStyle w:val="a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Pr="00986AEF">
        <w:rPr>
          <w:rFonts w:cs="Times New Roman"/>
          <w:sz w:val="28"/>
          <w:szCs w:val="28"/>
        </w:rPr>
        <w:t xml:space="preserve">  -  </w:t>
      </w:r>
      <w:r>
        <w:rPr>
          <w:rFonts w:cs="Times New Roman"/>
          <w:sz w:val="28"/>
          <w:szCs w:val="28"/>
        </w:rPr>
        <w:t>изучение исторических событий, связанных с городом Героем,</w:t>
      </w:r>
    </w:p>
    <w:p w:rsidR="001130D9" w:rsidRPr="00986AEF" w:rsidRDefault="001130D9" w:rsidP="001130D9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986AEF">
        <w:rPr>
          <w:rFonts w:cs="Times New Roman"/>
          <w:sz w:val="28"/>
          <w:szCs w:val="28"/>
        </w:rPr>
        <w:t xml:space="preserve">-  </w:t>
      </w:r>
      <w:r w:rsidR="00C14F3F">
        <w:rPr>
          <w:rFonts w:cs="Times New Roman"/>
          <w:sz w:val="28"/>
          <w:szCs w:val="28"/>
        </w:rPr>
        <w:t>посещение  Города-Героя</w:t>
      </w:r>
      <w:r w:rsidRPr="00986AEF">
        <w:rPr>
          <w:rFonts w:cs="Times New Roman"/>
          <w:sz w:val="28"/>
          <w:szCs w:val="28"/>
        </w:rPr>
        <w:t>;</w:t>
      </w:r>
    </w:p>
    <w:p w:rsidR="001130D9" w:rsidRPr="00986AEF" w:rsidRDefault="00C14F3F" w:rsidP="001130D9">
      <w:pPr>
        <w:pStyle w:val="a7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130D9" w:rsidRPr="00986AEF">
        <w:rPr>
          <w:rFonts w:cs="Times New Roman"/>
          <w:sz w:val="28"/>
          <w:szCs w:val="28"/>
        </w:rPr>
        <w:t xml:space="preserve"> освещение итогов проекта в СМИ, социальных сетях.</w:t>
      </w:r>
    </w:p>
    <w:p w:rsidR="001130D9" w:rsidRDefault="001130D9" w:rsidP="001130D9">
      <w:pPr>
        <w:pStyle w:val="a7"/>
        <w:ind w:firstLine="709"/>
        <w:jc w:val="both"/>
        <w:rPr>
          <w:rFonts w:cs="Times New Roman"/>
          <w:b/>
          <w:sz w:val="28"/>
          <w:szCs w:val="28"/>
        </w:rPr>
      </w:pPr>
      <w:r w:rsidRPr="00986AEF">
        <w:rPr>
          <w:rFonts w:cs="Times New Roman"/>
          <w:b/>
          <w:sz w:val="28"/>
          <w:szCs w:val="28"/>
        </w:rPr>
        <w:t xml:space="preserve">  7. Календарный план реализации проекта</w:t>
      </w:r>
    </w:p>
    <w:tbl>
      <w:tblPr>
        <w:tblW w:w="10207" w:type="dxa"/>
        <w:tblInd w:w="-601" w:type="dxa"/>
        <w:tblLayout w:type="fixed"/>
        <w:tblLook w:val="0000"/>
      </w:tblPr>
      <w:tblGrid>
        <w:gridCol w:w="1167"/>
        <w:gridCol w:w="4362"/>
        <w:gridCol w:w="1843"/>
        <w:gridCol w:w="2835"/>
      </w:tblGrid>
      <w:tr w:rsidR="001130D9" w:rsidRPr="009C32B1" w:rsidTr="00FA67BE"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C32B1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C32B1">
              <w:rPr>
                <w:rFonts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C32B1">
              <w:rPr>
                <w:rFonts w:cs="Times New Roman"/>
                <w:b/>
                <w:sz w:val="28"/>
                <w:szCs w:val="28"/>
              </w:rPr>
              <w:t xml:space="preserve">Сроки </w:t>
            </w:r>
            <w:r w:rsidRPr="009C32B1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9C32B1">
              <w:rPr>
                <w:rFonts w:cs="Times New Roman"/>
                <w:sz w:val="28"/>
                <w:szCs w:val="28"/>
              </w:rPr>
              <w:t>дд.мм</w:t>
            </w:r>
            <w:proofErr w:type="gramStart"/>
            <w:r w:rsidRPr="009C32B1">
              <w:rPr>
                <w:rFonts w:cs="Times New Roman"/>
                <w:sz w:val="28"/>
                <w:szCs w:val="28"/>
              </w:rPr>
              <w:t>.г</w:t>
            </w:r>
            <w:proofErr w:type="gramEnd"/>
            <w:r w:rsidRPr="009C32B1">
              <w:rPr>
                <w:rFonts w:cs="Times New Roman"/>
                <w:sz w:val="28"/>
                <w:szCs w:val="28"/>
              </w:rPr>
              <w:t>г</w:t>
            </w:r>
            <w:proofErr w:type="spellEnd"/>
            <w:r w:rsidRPr="009C32B1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C32B1">
              <w:rPr>
                <w:rFonts w:cs="Times New Roman"/>
                <w:b/>
                <w:sz w:val="28"/>
                <w:szCs w:val="28"/>
              </w:rPr>
              <w:t>Количественные показатели реализации</w:t>
            </w:r>
          </w:p>
        </w:tc>
      </w:tr>
      <w:tr w:rsidR="001130D9" w:rsidRPr="009C32B1" w:rsidTr="00FA67BE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1130D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Создать инициативную группу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C14F3F" w:rsidP="00FA67BE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10.03.2020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C14F3F">
            <w:pPr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Создана ин</w:t>
            </w:r>
            <w:r w:rsidR="00C14F3F">
              <w:rPr>
                <w:rFonts w:eastAsia="Calibri" w:cs="Times New Roman"/>
                <w:sz w:val="28"/>
                <w:szCs w:val="28"/>
              </w:rPr>
              <w:t>ициативная группа в количестве 2</w:t>
            </w:r>
            <w:r w:rsidRPr="009C32B1">
              <w:rPr>
                <w:rFonts w:eastAsia="Calibri" w:cs="Times New Roman"/>
                <w:sz w:val="28"/>
                <w:szCs w:val="28"/>
              </w:rPr>
              <w:t xml:space="preserve"> членов</w:t>
            </w:r>
          </w:p>
        </w:tc>
      </w:tr>
      <w:tr w:rsidR="001130D9" w:rsidRPr="009C32B1" w:rsidTr="00FA67BE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1130D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C14F3F" w:rsidP="00FA67BE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Сбор экскурсионных предложений,  стоимости билетов</w:t>
            </w:r>
            <w:r w:rsidR="001130D9" w:rsidRPr="009C32B1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:rsidR="001130D9" w:rsidRPr="009C32B1" w:rsidRDefault="001130D9" w:rsidP="00FA67B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C14F3F" w:rsidP="00FA67BE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Март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C14F3F">
            <w:pPr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 xml:space="preserve">Определен  1 </w:t>
            </w:r>
            <w:r w:rsidR="00C14F3F">
              <w:rPr>
                <w:rFonts w:eastAsia="Calibri" w:cs="Times New Roman"/>
                <w:sz w:val="28"/>
                <w:szCs w:val="28"/>
              </w:rPr>
              <w:t>туристический маршрут</w:t>
            </w:r>
            <w:r w:rsidRPr="009C32B1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1130D9" w:rsidRPr="009C32B1" w:rsidTr="00FA67BE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1130D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C14F3F" w:rsidP="00FA67BE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Посещение города-Героя</w:t>
            </w:r>
            <w:r w:rsidR="001130D9" w:rsidRPr="009C32B1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C14F3F" w:rsidP="00FA67BE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Апрель 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710137" w:rsidP="0071013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 человек</w:t>
            </w:r>
          </w:p>
        </w:tc>
      </w:tr>
      <w:tr w:rsidR="001130D9" w:rsidRPr="009C32B1" w:rsidTr="00FA67BE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710137" w:rsidP="001130D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 xml:space="preserve">Анализ проделанной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710137">
            <w:pPr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До 15.12.20</w:t>
            </w:r>
            <w:r w:rsidR="00710137"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0D9" w:rsidRPr="009C32B1" w:rsidRDefault="00710137" w:rsidP="0071013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  <w:r w:rsidR="001130D9">
              <w:rPr>
                <w:rFonts w:eastAsia="Calibri" w:cs="Times New Roman"/>
                <w:sz w:val="28"/>
                <w:szCs w:val="28"/>
              </w:rPr>
              <w:t xml:space="preserve"> член</w:t>
            </w:r>
            <w:r>
              <w:rPr>
                <w:rFonts w:eastAsia="Calibri" w:cs="Times New Roman"/>
                <w:sz w:val="28"/>
                <w:szCs w:val="28"/>
              </w:rPr>
              <w:t xml:space="preserve">а </w:t>
            </w:r>
            <w:r w:rsidR="001130D9">
              <w:rPr>
                <w:rFonts w:eastAsia="Calibri" w:cs="Times New Roman"/>
                <w:sz w:val="28"/>
                <w:szCs w:val="28"/>
              </w:rPr>
              <w:t xml:space="preserve">инициативной группы </w:t>
            </w:r>
            <w:r w:rsidR="001130D9">
              <w:rPr>
                <w:rFonts w:eastAsia="Calibri" w:cs="Times New Roman"/>
                <w:sz w:val="28"/>
                <w:szCs w:val="28"/>
              </w:rPr>
              <w:lastRenderedPageBreak/>
              <w:t>(</w:t>
            </w:r>
            <w:r w:rsidR="001130D9" w:rsidRPr="009C32B1">
              <w:rPr>
                <w:rFonts w:eastAsia="Calibri" w:cs="Times New Roman"/>
                <w:sz w:val="28"/>
                <w:szCs w:val="28"/>
              </w:rPr>
              <w:t xml:space="preserve">молодёжного парламента) </w:t>
            </w:r>
          </w:p>
        </w:tc>
      </w:tr>
      <w:tr w:rsidR="001130D9" w:rsidRPr="009C32B1" w:rsidTr="00FA67BE"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0D9" w:rsidRPr="009C32B1" w:rsidRDefault="00710137" w:rsidP="001130D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rPr>
                <w:rFonts w:eastAsia="Calibri" w:cs="Times New Roman"/>
                <w:sz w:val="28"/>
                <w:szCs w:val="28"/>
              </w:rPr>
            </w:pPr>
            <w:proofErr w:type="gramStart"/>
            <w:r w:rsidRPr="009C32B1">
              <w:rPr>
                <w:rFonts w:eastAsia="Calibri" w:cs="Times New Roman"/>
                <w:sz w:val="28"/>
                <w:szCs w:val="28"/>
              </w:rPr>
              <w:t>Распространении</w:t>
            </w:r>
            <w:proofErr w:type="gramEnd"/>
            <w:r w:rsidRPr="009C32B1">
              <w:rPr>
                <w:rFonts w:eastAsia="Calibri" w:cs="Times New Roman"/>
                <w:sz w:val="28"/>
                <w:szCs w:val="28"/>
              </w:rPr>
              <w:t xml:space="preserve"> информации в СМИ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 xml:space="preserve">до конца работы с проектом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1130D9" w:rsidRDefault="001130D9" w:rsidP="001130D9">
      <w:pPr>
        <w:pStyle w:val="a7"/>
        <w:ind w:firstLine="709"/>
        <w:jc w:val="both"/>
        <w:rPr>
          <w:rFonts w:cs="Times New Roman"/>
          <w:b/>
          <w:sz w:val="28"/>
          <w:szCs w:val="28"/>
        </w:rPr>
      </w:pPr>
    </w:p>
    <w:p w:rsidR="001130D9" w:rsidRPr="00986AEF" w:rsidRDefault="001130D9" w:rsidP="001130D9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986AEF">
        <w:rPr>
          <w:rFonts w:cs="Times New Roman"/>
          <w:sz w:val="28"/>
          <w:szCs w:val="28"/>
        </w:rPr>
        <w:t xml:space="preserve">8. </w:t>
      </w:r>
      <w:r w:rsidRPr="00986AEF">
        <w:rPr>
          <w:rFonts w:cs="Times New Roman"/>
          <w:b/>
          <w:sz w:val="28"/>
          <w:szCs w:val="28"/>
        </w:rPr>
        <w:t>Имеющиеся ресурсы:</w:t>
      </w:r>
      <w:r w:rsidRPr="00986AEF">
        <w:rPr>
          <w:rFonts w:cs="Times New Roman"/>
          <w:sz w:val="28"/>
          <w:szCs w:val="28"/>
        </w:rPr>
        <w:t xml:space="preserve"> группа инициативных лиц.</w:t>
      </w:r>
    </w:p>
    <w:p w:rsidR="001130D9" w:rsidRDefault="001130D9" w:rsidP="001130D9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986AEF">
        <w:rPr>
          <w:rFonts w:cs="Times New Roman"/>
          <w:sz w:val="28"/>
          <w:szCs w:val="28"/>
        </w:rPr>
        <w:t>9.</w:t>
      </w:r>
      <w:r w:rsidRPr="00986AEF">
        <w:rPr>
          <w:rFonts w:cs="Times New Roman"/>
          <w:b/>
          <w:sz w:val="28"/>
          <w:szCs w:val="28"/>
        </w:rPr>
        <w:t>Ожидаемые результаты:</w:t>
      </w:r>
      <w:r w:rsidRPr="00986AEF">
        <w:rPr>
          <w:rFonts w:cs="Times New Roman"/>
          <w:sz w:val="28"/>
          <w:szCs w:val="28"/>
        </w:rPr>
        <w:t xml:space="preserve"> проект позволит</w:t>
      </w:r>
      <w:r>
        <w:rPr>
          <w:rFonts w:cs="Times New Roman"/>
          <w:sz w:val="28"/>
          <w:szCs w:val="28"/>
        </w:rPr>
        <w:t xml:space="preserve"> </w:t>
      </w:r>
      <w:r w:rsidR="00710137">
        <w:rPr>
          <w:rFonts w:cs="Times New Roman"/>
          <w:sz w:val="28"/>
          <w:szCs w:val="28"/>
        </w:rPr>
        <w:t xml:space="preserve">поощрить </w:t>
      </w:r>
      <w:proofErr w:type="spellStart"/>
      <w:r w:rsidR="00710137">
        <w:rPr>
          <w:rFonts w:cs="Times New Roman"/>
          <w:sz w:val="28"/>
          <w:szCs w:val="28"/>
        </w:rPr>
        <w:t>самх</w:t>
      </w:r>
      <w:proofErr w:type="spellEnd"/>
      <w:r w:rsidR="00710137">
        <w:rPr>
          <w:rFonts w:cs="Times New Roman"/>
          <w:sz w:val="28"/>
          <w:szCs w:val="28"/>
        </w:rPr>
        <w:t xml:space="preserve"> активных участников молодёжного движения района, </w:t>
      </w:r>
      <w:r>
        <w:rPr>
          <w:rFonts w:cs="Times New Roman"/>
          <w:sz w:val="28"/>
          <w:szCs w:val="28"/>
        </w:rPr>
        <w:t xml:space="preserve">организовать досуг детей из целевой аудитории, а также  развить интерес у </w:t>
      </w:r>
      <w:r w:rsidR="00710137">
        <w:rPr>
          <w:rFonts w:cs="Times New Roman"/>
          <w:sz w:val="28"/>
          <w:szCs w:val="28"/>
        </w:rPr>
        <w:t xml:space="preserve">молодёжи к истории своей Великой страны, почтить память воинов, погибших на полях сражений во время Великой Отечественной Войны. </w:t>
      </w:r>
    </w:p>
    <w:tbl>
      <w:tblPr>
        <w:tblW w:w="10280" w:type="dxa"/>
        <w:tblInd w:w="-601" w:type="dxa"/>
        <w:tblLayout w:type="fixed"/>
        <w:tblLook w:val="0000"/>
      </w:tblPr>
      <w:tblGrid>
        <w:gridCol w:w="3447"/>
        <w:gridCol w:w="6833"/>
      </w:tblGrid>
      <w:tr w:rsidR="001130D9" w:rsidRPr="009C32B1" w:rsidTr="00FA67BE"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tabs>
                <w:tab w:val="left" w:pos="540"/>
              </w:tabs>
              <w:rPr>
                <w:rFonts w:cs="Times New Roman"/>
                <w:i/>
                <w:sz w:val="28"/>
                <w:szCs w:val="28"/>
              </w:rPr>
            </w:pPr>
            <w:r w:rsidRPr="009C32B1">
              <w:rPr>
                <w:rFonts w:cs="Times New Roman"/>
                <w:b/>
                <w:sz w:val="28"/>
                <w:szCs w:val="28"/>
              </w:rPr>
              <w:t>Количественные показатели</w:t>
            </w:r>
          </w:p>
          <w:p w:rsidR="001130D9" w:rsidRPr="009C32B1" w:rsidRDefault="001130D9" w:rsidP="00FA67BE">
            <w:pPr>
              <w:tabs>
                <w:tab w:val="left" w:pos="540"/>
              </w:tabs>
              <w:rPr>
                <w:rFonts w:cs="Times New Roman"/>
                <w:i/>
                <w:sz w:val="28"/>
                <w:szCs w:val="28"/>
              </w:rPr>
            </w:pPr>
            <w:r w:rsidRPr="009C32B1">
              <w:rPr>
                <w:rFonts w:cs="Times New Roman"/>
                <w:i/>
                <w:sz w:val="28"/>
                <w:szCs w:val="28"/>
              </w:rPr>
              <w:t>(указать подробно количественные результаты, включая численность вовлечения молодежи в мероприятия проекта)</w:t>
            </w:r>
          </w:p>
          <w:p w:rsidR="001130D9" w:rsidRPr="009C32B1" w:rsidRDefault="001130D9" w:rsidP="00FA67B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10137" w:rsidRDefault="001130D9" w:rsidP="00710137">
            <w:pPr>
              <w:tabs>
                <w:tab w:val="left" w:pos="540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1</w:t>
            </w:r>
            <w:r w:rsidR="00710137">
              <w:rPr>
                <w:rFonts w:eastAsia="Calibri" w:cs="Times New Roman"/>
                <w:sz w:val="28"/>
                <w:szCs w:val="28"/>
              </w:rPr>
              <w:t xml:space="preserve"> Посещение 1 города Героя </w:t>
            </w:r>
          </w:p>
          <w:p w:rsidR="00710137" w:rsidRDefault="00710137" w:rsidP="00710137">
            <w:pPr>
              <w:tabs>
                <w:tab w:val="left" w:pos="540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2. Посещение 11 экскурсий и </w:t>
            </w:r>
            <w:r w:rsidR="007A48E6">
              <w:rPr>
                <w:rFonts w:eastAsia="Calibri" w:cs="Times New Roman"/>
                <w:sz w:val="28"/>
                <w:szCs w:val="28"/>
              </w:rPr>
              <w:t>мероприятий</w:t>
            </w:r>
          </w:p>
          <w:p w:rsidR="001130D9" w:rsidRDefault="007A48E6" w:rsidP="00710137">
            <w:pPr>
              <w:tabs>
                <w:tab w:val="left" w:pos="540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3. Посещение </w:t>
            </w:r>
            <w:r w:rsidR="00710137">
              <w:rPr>
                <w:rFonts w:eastAsia="Calibri" w:cs="Times New Roman"/>
                <w:sz w:val="28"/>
                <w:szCs w:val="28"/>
              </w:rPr>
              <w:t>города-Героя 16 представителями молодёжи</w:t>
            </w:r>
          </w:p>
          <w:p w:rsidR="00710137" w:rsidRPr="009C32B1" w:rsidRDefault="00710137" w:rsidP="00710137">
            <w:pPr>
              <w:tabs>
                <w:tab w:val="left" w:pos="540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1130D9" w:rsidRPr="009C32B1" w:rsidTr="00FA67BE"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tabs>
                <w:tab w:val="left" w:pos="540"/>
              </w:tabs>
              <w:rPr>
                <w:rFonts w:cs="Times New Roman"/>
                <w:i/>
                <w:sz w:val="28"/>
                <w:szCs w:val="28"/>
              </w:rPr>
            </w:pPr>
            <w:r w:rsidRPr="009C32B1">
              <w:rPr>
                <w:rFonts w:cs="Times New Roman"/>
                <w:b/>
                <w:sz w:val="28"/>
                <w:szCs w:val="28"/>
              </w:rPr>
              <w:t>Качественные показатели</w:t>
            </w:r>
          </w:p>
          <w:p w:rsidR="001130D9" w:rsidRPr="009C32B1" w:rsidRDefault="001130D9" w:rsidP="00FA67BE">
            <w:pPr>
              <w:tabs>
                <w:tab w:val="left" w:pos="540"/>
              </w:tabs>
              <w:rPr>
                <w:rFonts w:cs="Times New Roman"/>
                <w:i/>
                <w:sz w:val="28"/>
                <w:szCs w:val="28"/>
              </w:rPr>
            </w:pPr>
            <w:r w:rsidRPr="009C32B1">
              <w:rPr>
                <w:rFonts w:cs="Times New Roman"/>
                <w:i/>
                <w:sz w:val="28"/>
                <w:szCs w:val="28"/>
              </w:rPr>
              <w:t>(указать подробно качественные изменения)</w:t>
            </w:r>
          </w:p>
          <w:p w:rsidR="001130D9" w:rsidRPr="009C32B1" w:rsidRDefault="001130D9" w:rsidP="00FA67BE">
            <w:pPr>
              <w:tabs>
                <w:tab w:val="left" w:pos="540"/>
              </w:tabs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A48E6" w:rsidRDefault="001130D9" w:rsidP="007A48E6">
            <w:pPr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1.</w:t>
            </w:r>
            <w:r w:rsidR="007A48E6">
              <w:rPr>
                <w:rFonts w:eastAsia="Calibri" w:cs="Times New Roman"/>
                <w:sz w:val="28"/>
                <w:szCs w:val="28"/>
              </w:rPr>
              <w:t>Патриотический эффект от посещения города</w:t>
            </w:r>
          </w:p>
          <w:p w:rsidR="007A48E6" w:rsidRDefault="007A48E6" w:rsidP="007A48E6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2. Гордость за свою страну,</w:t>
            </w:r>
          </w:p>
          <w:p w:rsidR="001130D9" w:rsidRPr="009C32B1" w:rsidRDefault="007A48E6" w:rsidP="007A48E6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3. Почтение памяти ветеранов</w:t>
            </w:r>
            <w:r w:rsidR="001130D9" w:rsidRPr="009C32B1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</w:tbl>
    <w:p w:rsidR="001130D9" w:rsidRDefault="001130D9" w:rsidP="001130D9">
      <w:pPr>
        <w:pStyle w:val="a7"/>
        <w:ind w:firstLine="709"/>
        <w:jc w:val="both"/>
        <w:rPr>
          <w:rFonts w:cs="Times New Roman"/>
          <w:sz w:val="28"/>
          <w:szCs w:val="28"/>
        </w:rPr>
      </w:pPr>
    </w:p>
    <w:p w:rsidR="001130D9" w:rsidRDefault="001130D9" w:rsidP="001130D9">
      <w:pPr>
        <w:pStyle w:val="a7"/>
        <w:ind w:firstLine="709"/>
        <w:jc w:val="both"/>
        <w:rPr>
          <w:rFonts w:cs="Times New Roman"/>
          <w:sz w:val="28"/>
          <w:szCs w:val="28"/>
        </w:rPr>
      </w:pPr>
    </w:p>
    <w:p w:rsidR="001130D9" w:rsidRDefault="001130D9" w:rsidP="001130D9">
      <w:pPr>
        <w:pStyle w:val="a7"/>
        <w:ind w:firstLine="709"/>
        <w:jc w:val="both"/>
        <w:rPr>
          <w:rFonts w:cs="Times New Roman"/>
          <w:b/>
          <w:sz w:val="28"/>
          <w:szCs w:val="28"/>
        </w:rPr>
      </w:pPr>
      <w:r w:rsidRPr="00986AEF">
        <w:rPr>
          <w:rFonts w:cs="Times New Roman"/>
          <w:sz w:val="28"/>
          <w:szCs w:val="28"/>
        </w:rPr>
        <w:t xml:space="preserve">10. </w:t>
      </w:r>
      <w:r w:rsidRPr="00986AEF">
        <w:rPr>
          <w:rFonts w:cs="Times New Roman"/>
          <w:b/>
          <w:sz w:val="28"/>
          <w:szCs w:val="28"/>
        </w:rPr>
        <w:t>Детализированная смета расходов</w:t>
      </w:r>
    </w:p>
    <w:p w:rsidR="001130D9" w:rsidRDefault="001130D9" w:rsidP="001130D9">
      <w:pPr>
        <w:pStyle w:val="a7"/>
        <w:ind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1117"/>
        <w:gridCol w:w="2427"/>
        <w:gridCol w:w="1843"/>
        <w:gridCol w:w="1701"/>
        <w:gridCol w:w="1843"/>
        <w:gridCol w:w="1417"/>
      </w:tblGrid>
      <w:tr w:rsidR="001130D9" w:rsidTr="00FA67BE">
        <w:trPr>
          <w:trHeight w:val="3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b/>
              </w:rPr>
            </w:pPr>
            <w:r w:rsidRPr="009C32B1">
              <w:rPr>
                <w:b/>
              </w:rPr>
              <w:t>№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b/>
              </w:rPr>
            </w:pPr>
            <w:r w:rsidRPr="009C32B1">
              <w:rPr>
                <w:b/>
              </w:rPr>
              <w:t>Статья расходов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b/>
              </w:rPr>
            </w:pPr>
            <w:r w:rsidRPr="009C32B1">
              <w:rPr>
                <w:b/>
              </w:rPr>
              <w:t>Количество</w:t>
            </w:r>
          </w:p>
          <w:p w:rsidR="001130D9" w:rsidRPr="009C32B1" w:rsidRDefault="001130D9" w:rsidP="00FA67BE">
            <w:pPr>
              <w:jc w:val="center"/>
              <w:rPr>
                <w:b/>
              </w:rPr>
            </w:pPr>
            <w:r w:rsidRPr="009C32B1">
              <w:rPr>
                <w:b/>
              </w:rPr>
              <w:t>(шт.)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b/>
              </w:rPr>
            </w:pPr>
            <w:r w:rsidRPr="009C32B1">
              <w:rPr>
                <w:b/>
              </w:rPr>
              <w:t>Запрашиваемые средства (руб.)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b/>
              </w:rPr>
            </w:pPr>
            <w:r w:rsidRPr="009C32B1">
              <w:rPr>
                <w:b/>
              </w:rPr>
              <w:t>Имеющиеся средства (руб.)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1130D9" w:rsidRPr="009C32B1" w:rsidRDefault="001130D9" w:rsidP="00FA67BE">
            <w:pPr>
              <w:jc w:val="center"/>
              <w:rPr>
                <w:b/>
              </w:rPr>
            </w:pPr>
            <w:r w:rsidRPr="009C32B1">
              <w:rPr>
                <w:b/>
              </w:rPr>
              <w:t xml:space="preserve">Всего, </w:t>
            </w:r>
          </w:p>
          <w:p w:rsidR="001130D9" w:rsidRPr="009C32B1" w:rsidRDefault="001130D9" w:rsidP="00FA67BE">
            <w:pPr>
              <w:jc w:val="center"/>
            </w:pPr>
            <w:r w:rsidRPr="009C32B1">
              <w:rPr>
                <w:b/>
              </w:rPr>
              <w:t>руб.</w:t>
            </w:r>
          </w:p>
        </w:tc>
      </w:tr>
      <w:tr w:rsidR="001130D9" w:rsidTr="00FA67BE">
        <w:trPr>
          <w:trHeight w:val="3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7A48E6" w:rsidP="00FA67BE">
            <w:pPr>
              <w:rPr>
                <w:rFonts w:eastAsia="Calibri" w:cs="Times New Roman"/>
                <w:sz w:val="28"/>
                <w:szCs w:val="28"/>
              </w:rPr>
            </w:pPr>
            <w:proofErr w:type="gramStart"/>
            <w:r>
              <w:rPr>
                <w:rFonts w:eastAsia="Calibri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 xml:space="preserve"> билеты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1</w:t>
            </w:r>
            <w:r w:rsidR="007A48E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2725*2*16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87200</w:t>
            </w:r>
          </w:p>
        </w:tc>
      </w:tr>
      <w:tr w:rsidR="001130D9" w:rsidTr="00FA67BE">
        <w:trPr>
          <w:trHeight w:val="3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7A48E6" w:rsidP="00FA67BE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Экскурсия по программе «Один город – три судьбы» +питание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1</w:t>
            </w:r>
            <w:r w:rsidR="007A48E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30 500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1130D9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32B1"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130D9" w:rsidRPr="009C32B1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30500</w:t>
            </w:r>
          </w:p>
        </w:tc>
      </w:tr>
      <w:tr w:rsidR="007A48E6" w:rsidTr="00FA67BE">
        <w:trPr>
          <w:trHeight w:val="3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A48E6" w:rsidRPr="009C32B1" w:rsidRDefault="007A48E6" w:rsidP="00FA67BE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Итого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A48E6" w:rsidRDefault="007A48E6" w:rsidP="00FA67BE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A48E6" w:rsidRPr="009C32B1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A48E6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A48E6" w:rsidRPr="009C32B1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A48E6" w:rsidRDefault="007A48E6" w:rsidP="00FA67BE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117700</w:t>
            </w:r>
          </w:p>
        </w:tc>
      </w:tr>
    </w:tbl>
    <w:p w:rsidR="001130D9" w:rsidRPr="00073811" w:rsidRDefault="001130D9" w:rsidP="001E35B2">
      <w:pPr>
        <w:pStyle w:val="a7"/>
        <w:spacing w:line="360" w:lineRule="auto"/>
        <w:jc w:val="both"/>
        <w:rPr>
          <w:sz w:val="28"/>
        </w:rPr>
      </w:pPr>
    </w:p>
    <w:p w:rsidR="00EF3028" w:rsidRPr="007526CD" w:rsidRDefault="00EF3028">
      <w:pPr>
        <w:rPr>
          <w:rFonts w:cs="Times New Roman"/>
          <w:sz w:val="28"/>
          <w:szCs w:val="28"/>
        </w:rPr>
      </w:pPr>
    </w:p>
    <w:sectPr w:rsidR="00EF3028" w:rsidRPr="007526CD" w:rsidSect="00DB294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79BB606C"/>
    <w:multiLevelType w:val="hybridMultilevel"/>
    <w:tmpl w:val="9390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21C"/>
    <w:rsid w:val="00005C24"/>
    <w:rsid w:val="0002329C"/>
    <w:rsid w:val="00054DFC"/>
    <w:rsid w:val="0005770A"/>
    <w:rsid w:val="00073811"/>
    <w:rsid w:val="00094370"/>
    <w:rsid w:val="000F1B80"/>
    <w:rsid w:val="000F395C"/>
    <w:rsid w:val="000F4561"/>
    <w:rsid w:val="001130D9"/>
    <w:rsid w:val="00135053"/>
    <w:rsid w:val="00141CBC"/>
    <w:rsid w:val="00146D27"/>
    <w:rsid w:val="00151F95"/>
    <w:rsid w:val="0015328E"/>
    <w:rsid w:val="001842D3"/>
    <w:rsid w:val="001A7006"/>
    <w:rsid w:val="001B19A9"/>
    <w:rsid w:val="001C06D2"/>
    <w:rsid w:val="001D34A3"/>
    <w:rsid w:val="001E35B2"/>
    <w:rsid w:val="001F7BEF"/>
    <w:rsid w:val="00227FDF"/>
    <w:rsid w:val="002523FA"/>
    <w:rsid w:val="00263AB2"/>
    <w:rsid w:val="00272E6B"/>
    <w:rsid w:val="002A2784"/>
    <w:rsid w:val="002D5412"/>
    <w:rsid w:val="00300BB6"/>
    <w:rsid w:val="00330A54"/>
    <w:rsid w:val="00332939"/>
    <w:rsid w:val="003533FA"/>
    <w:rsid w:val="00381021"/>
    <w:rsid w:val="00386749"/>
    <w:rsid w:val="003A5DBE"/>
    <w:rsid w:val="003C23F9"/>
    <w:rsid w:val="00410893"/>
    <w:rsid w:val="0043671F"/>
    <w:rsid w:val="00440233"/>
    <w:rsid w:val="00466782"/>
    <w:rsid w:val="00482551"/>
    <w:rsid w:val="004955D3"/>
    <w:rsid w:val="004A2EDA"/>
    <w:rsid w:val="004B395B"/>
    <w:rsid w:val="004E07A2"/>
    <w:rsid w:val="005019CA"/>
    <w:rsid w:val="005330E9"/>
    <w:rsid w:val="00552846"/>
    <w:rsid w:val="00554442"/>
    <w:rsid w:val="00555659"/>
    <w:rsid w:val="00563C08"/>
    <w:rsid w:val="005C3A31"/>
    <w:rsid w:val="005D0CED"/>
    <w:rsid w:val="005E4719"/>
    <w:rsid w:val="00645E77"/>
    <w:rsid w:val="00652341"/>
    <w:rsid w:val="006632B4"/>
    <w:rsid w:val="00686CA3"/>
    <w:rsid w:val="006C43B6"/>
    <w:rsid w:val="0070009F"/>
    <w:rsid w:val="007064F5"/>
    <w:rsid w:val="00710137"/>
    <w:rsid w:val="007526CD"/>
    <w:rsid w:val="007606B9"/>
    <w:rsid w:val="00762475"/>
    <w:rsid w:val="00782326"/>
    <w:rsid w:val="00783798"/>
    <w:rsid w:val="0079688A"/>
    <w:rsid w:val="007A48E6"/>
    <w:rsid w:val="007E477F"/>
    <w:rsid w:val="007E59B0"/>
    <w:rsid w:val="008070B6"/>
    <w:rsid w:val="0081118D"/>
    <w:rsid w:val="0086362D"/>
    <w:rsid w:val="00875361"/>
    <w:rsid w:val="0088362B"/>
    <w:rsid w:val="00886BCB"/>
    <w:rsid w:val="008A5E74"/>
    <w:rsid w:val="008B0AA4"/>
    <w:rsid w:val="008B6714"/>
    <w:rsid w:val="008C7523"/>
    <w:rsid w:val="008D33EB"/>
    <w:rsid w:val="008F65C7"/>
    <w:rsid w:val="009045FF"/>
    <w:rsid w:val="0092049A"/>
    <w:rsid w:val="00935594"/>
    <w:rsid w:val="00960D31"/>
    <w:rsid w:val="0098621C"/>
    <w:rsid w:val="009B72CE"/>
    <w:rsid w:val="00A35E8D"/>
    <w:rsid w:val="00A478FE"/>
    <w:rsid w:val="00A53ADC"/>
    <w:rsid w:val="00A74EF9"/>
    <w:rsid w:val="00AA265D"/>
    <w:rsid w:val="00AE71D4"/>
    <w:rsid w:val="00B24319"/>
    <w:rsid w:val="00B36578"/>
    <w:rsid w:val="00B42DA0"/>
    <w:rsid w:val="00B84C22"/>
    <w:rsid w:val="00BC6A4A"/>
    <w:rsid w:val="00BD6492"/>
    <w:rsid w:val="00BF1DDD"/>
    <w:rsid w:val="00BF71E6"/>
    <w:rsid w:val="00C02922"/>
    <w:rsid w:val="00C14F3F"/>
    <w:rsid w:val="00C458C1"/>
    <w:rsid w:val="00C564F6"/>
    <w:rsid w:val="00C57789"/>
    <w:rsid w:val="00C57D22"/>
    <w:rsid w:val="00CE6019"/>
    <w:rsid w:val="00D06FBE"/>
    <w:rsid w:val="00D46019"/>
    <w:rsid w:val="00D93800"/>
    <w:rsid w:val="00DB2848"/>
    <w:rsid w:val="00DB2943"/>
    <w:rsid w:val="00DE1795"/>
    <w:rsid w:val="00E2217C"/>
    <w:rsid w:val="00E3039F"/>
    <w:rsid w:val="00E3451F"/>
    <w:rsid w:val="00E74045"/>
    <w:rsid w:val="00E854B8"/>
    <w:rsid w:val="00E8700F"/>
    <w:rsid w:val="00EC515B"/>
    <w:rsid w:val="00EF3028"/>
    <w:rsid w:val="00EF5BC2"/>
    <w:rsid w:val="00F1176C"/>
    <w:rsid w:val="00F31038"/>
    <w:rsid w:val="00F31DC5"/>
    <w:rsid w:val="00F323C8"/>
    <w:rsid w:val="00F637C8"/>
    <w:rsid w:val="00F74286"/>
    <w:rsid w:val="00F911E5"/>
    <w:rsid w:val="00FF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21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4">
    <w:name w:val="c4"/>
    <w:basedOn w:val="a0"/>
    <w:rsid w:val="00554442"/>
  </w:style>
  <w:style w:type="character" w:customStyle="1" w:styleId="c14">
    <w:name w:val="c14"/>
    <w:basedOn w:val="a0"/>
    <w:rsid w:val="00554442"/>
  </w:style>
  <w:style w:type="table" w:styleId="a4">
    <w:name w:val="Table Grid"/>
    <w:basedOn w:val="a1"/>
    <w:uiPriority w:val="59"/>
    <w:rsid w:val="00555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77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70A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1176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9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2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567275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9046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6" w:color="auto"/>
                                        <w:right w:val="single" w:sz="6" w:space="0" w:color="auto"/>
                                      </w:divBdr>
                                      <w:divsChild>
                                        <w:div w:id="9471543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71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0528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831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20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12890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481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5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0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25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2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2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10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66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5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F00E-6B86-4D09-A9C5-65C49B17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2020-03-14T10:47:00Z</dcterms:created>
  <dcterms:modified xsi:type="dcterms:W3CDTF">2020-03-14T10:54:00Z</dcterms:modified>
</cp:coreProperties>
</file>