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Запрашиваемая сумма: 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135 376,00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Категория "Закупка оборудования"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"Товар"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"Восход"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voskhod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/ 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25 990,00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25 990,00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2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"Эластик"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elastic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12 990,00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12 990,00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3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Нашару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://7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gnom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CC4BF9">
        <w:rPr>
          <w:rFonts w:ascii="Times New Roman" w:eastAsia="Tahoma" w:hAnsi="Times New Roman" w:cs="Times New Roman"/>
          <w:sz w:val="28"/>
          <w:szCs w:val="28"/>
        </w:rPr>
        <w:t>com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/31970/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nasharoo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15 990,00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15 990,00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4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Муншот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moonshot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17 900,00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17 900,00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5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"Катапульта"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katapulta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lastRenderedPageBreak/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9 990,00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9 990,00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6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"Зигзаг"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://7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gnom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r w:rsidRPr="00CC4BF9">
        <w:rPr>
          <w:rFonts w:ascii="Times New Roman" w:eastAsia="Tahoma" w:hAnsi="Times New Roman" w:cs="Times New Roman"/>
          <w:sz w:val="28"/>
          <w:szCs w:val="28"/>
        </w:rPr>
        <w:t>com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/31108/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14 280,00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14 280,00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7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Игра "Башни баланса"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gameingame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product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bashni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-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balansa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12 990,00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12 990,00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Категория "Дополнительные услуги и товары для проекта"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Тип "Услуга"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Запись № 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Название: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Доставка оборудования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Pr="00CC4BF9">
        <w:rPr>
          <w:rFonts w:ascii="Times New Roman" w:eastAsia="Tahoma" w:hAnsi="Times New Roman" w:cs="Times New Roman"/>
          <w:sz w:val="28"/>
          <w:szCs w:val="28"/>
        </w:rPr>
        <w:t>https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://</w:t>
      </w:r>
      <w:r w:rsidRPr="00CC4BF9">
        <w:rPr>
          <w:rFonts w:ascii="Times New Roman" w:eastAsia="Tahoma" w:hAnsi="Times New Roman" w:cs="Times New Roman"/>
          <w:sz w:val="28"/>
          <w:szCs w:val="28"/>
        </w:rPr>
        <w:t>www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cdek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proofErr w:type="spellStart"/>
      <w:r w:rsidRPr="00CC4BF9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cabinet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/</w:t>
      </w:r>
      <w:r w:rsidRPr="00CC4BF9">
        <w:rPr>
          <w:rFonts w:ascii="Times New Roman" w:eastAsia="Tahoma" w:hAnsi="Times New Roman" w:cs="Times New Roman"/>
          <w:sz w:val="28"/>
          <w:szCs w:val="28"/>
        </w:rPr>
        <w:t>calculate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Количество: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1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Цена: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25 246,00 руб.</w:t>
      </w:r>
    </w:p>
    <w:p w:rsidR="00CC4BF9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C4BF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Сумма: </w:t>
      </w:r>
      <w:r w:rsidRPr="00CC4BF9">
        <w:rPr>
          <w:rFonts w:ascii="Times New Roman" w:eastAsia="Tahoma" w:hAnsi="Times New Roman" w:cs="Times New Roman"/>
          <w:sz w:val="28"/>
          <w:szCs w:val="28"/>
          <w:lang w:val="ru-RU"/>
        </w:rPr>
        <w:t>25 246,00 руб.</w:t>
      </w:r>
    </w:p>
    <w:p w:rsidR="00677BBE" w:rsidRPr="00CC4BF9" w:rsidRDefault="00CC4BF9" w:rsidP="00CC4B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7BBE" w:rsidRPr="00CC4BF9" w:rsidSect="00F7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F9"/>
    <w:rsid w:val="002D77D3"/>
    <w:rsid w:val="00304632"/>
    <w:rsid w:val="00CC4BF9"/>
    <w:rsid w:val="00F7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F9"/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2024-05-16T06:51:00Z</dcterms:created>
  <dcterms:modified xsi:type="dcterms:W3CDTF">2024-05-16T06:54:00Z</dcterms:modified>
</cp:coreProperties>
</file>