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EC" w:rsidRPr="00090B21" w:rsidRDefault="0017167B" w:rsidP="00EE155B">
      <w:pPr>
        <w:ind w:left="-709"/>
        <w:jc w:val="center"/>
        <w:rPr>
          <w:b/>
        </w:rPr>
      </w:pPr>
      <w:bookmarkStart w:id="0" w:name="_GoBack"/>
      <w:bookmarkEnd w:id="0"/>
      <w:r>
        <w:rPr>
          <w:b/>
        </w:rPr>
        <w:t>ПОЛОЖЕНИЕ</w:t>
      </w:r>
    </w:p>
    <w:p w:rsidR="003A2372" w:rsidRDefault="00C5144A" w:rsidP="00EE155B">
      <w:pPr>
        <w:ind w:left="-709"/>
        <w:jc w:val="center"/>
        <w:rPr>
          <w:b/>
        </w:rPr>
      </w:pPr>
      <w:r w:rsidRPr="00090B21">
        <w:rPr>
          <w:b/>
        </w:rPr>
        <w:t xml:space="preserve">о </w:t>
      </w:r>
      <w:r w:rsidR="003A2372">
        <w:rPr>
          <w:b/>
        </w:rPr>
        <w:t xml:space="preserve">районном конкурсе исследовательских работ </w:t>
      </w:r>
      <w:r w:rsidR="00BC0B99" w:rsidRPr="00090B21">
        <w:rPr>
          <w:b/>
        </w:rPr>
        <w:t>«</w:t>
      </w:r>
      <w:r w:rsidR="000C2405">
        <w:rPr>
          <w:b/>
        </w:rPr>
        <w:t>Памяти павших, во имя живых</w:t>
      </w:r>
      <w:r w:rsidR="008E6B90">
        <w:rPr>
          <w:b/>
        </w:rPr>
        <w:t>!»</w:t>
      </w:r>
    </w:p>
    <w:p w:rsidR="00C5144A" w:rsidRDefault="003A2372" w:rsidP="00EE155B">
      <w:pPr>
        <w:ind w:left="-709"/>
        <w:jc w:val="center"/>
      </w:pPr>
      <w:r>
        <w:t>среди учащихся 1</w:t>
      </w:r>
      <w:r w:rsidR="006C15EC" w:rsidRPr="00090B21">
        <w:t xml:space="preserve">-11 классов </w:t>
      </w:r>
      <w:proofErr w:type="spellStart"/>
      <w:r>
        <w:t>Моркинского</w:t>
      </w:r>
      <w:proofErr w:type="spellEnd"/>
      <w:r>
        <w:t xml:space="preserve"> муниципального района</w:t>
      </w:r>
    </w:p>
    <w:p w:rsidR="003A2372" w:rsidRPr="00090B21" w:rsidRDefault="003A2372" w:rsidP="00EE155B">
      <w:pPr>
        <w:ind w:left="-709"/>
        <w:jc w:val="center"/>
      </w:pPr>
    </w:p>
    <w:p w:rsidR="004B5627" w:rsidRPr="00275270" w:rsidRDefault="008208A3" w:rsidP="00EE155B">
      <w:pPr>
        <w:spacing w:after="120"/>
        <w:ind w:left="-709"/>
        <w:rPr>
          <w:b/>
        </w:rPr>
      </w:pPr>
      <w:r>
        <w:rPr>
          <w:b/>
        </w:rPr>
        <w:t xml:space="preserve">1. </w:t>
      </w:r>
      <w:r w:rsidR="00C5144A" w:rsidRPr="00275270">
        <w:rPr>
          <w:b/>
        </w:rPr>
        <w:t>Общие положения</w:t>
      </w:r>
      <w:r w:rsidR="002205C7">
        <w:rPr>
          <w:b/>
        </w:rPr>
        <w:t>:</w:t>
      </w:r>
    </w:p>
    <w:p w:rsidR="006B7982" w:rsidRPr="006B7982" w:rsidRDefault="000E7F5A" w:rsidP="00EE155B">
      <w:pPr>
        <w:ind w:left="-709" w:firstLine="708"/>
        <w:jc w:val="both"/>
      </w:pPr>
      <w:r w:rsidRPr="00275270">
        <w:t xml:space="preserve">Настоящее положение регламентирует порядок проведения </w:t>
      </w:r>
      <w:r w:rsidR="003A2372">
        <w:t xml:space="preserve">районного </w:t>
      </w:r>
      <w:r w:rsidRPr="00275270">
        <w:t xml:space="preserve">конкурса </w:t>
      </w:r>
      <w:r w:rsidR="002205C7">
        <w:t xml:space="preserve">исследовательских </w:t>
      </w:r>
      <w:r w:rsidR="003A2372">
        <w:t>работ</w:t>
      </w:r>
      <w:r w:rsidR="006B7982">
        <w:t xml:space="preserve"> о жизни </w:t>
      </w:r>
      <w:r w:rsidR="000C2405">
        <w:t xml:space="preserve">погибших в СВО уроженцев </w:t>
      </w:r>
      <w:proofErr w:type="spellStart"/>
      <w:r w:rsidR="000C2405">
        <w:t>Моркинского</w:t>
      </w:r>
      <w:proofErr w:type="spellEnd"/>
      <w:r w:rsidR="000C2405">
        <w:t xml:space="preserve"> района</w:t>
      </w:r>
    </w:p>
    <w:p w:rsidR="000E7F5A" w:rsidRPr="00275270" w:rsidRDefault="00BC0B99" w:rsidP="00EE155B">
      <w:pPr>
        <w:ind w:left="-709" w:firstLine="360"/>
        <w:jc w:val="both"/>
      </w:pPr>
      <w:r w:rsidRPr="00BC0B99">
        <w:rPr>
          <w:u w:val="single"/>
        </w:rPr>
        <w:t>Участники:</w:t>
      </w:r>
      <w:r>
        <w:t xml:space="preserve"> </w:t>
      </w:r>
      <w:r w:rsidR="003A2372">
        <w:t>учащиеся 1</w:t>
      </w:r>
      <w:r w:rsidR="000E7F5A" w:rsidRPr="00275270">
        <w:t>-11 классов общ</w:t>
      </w:r>
      <w:r>
        <w:t>еобразовательных школ</w:t>
      </w:r>
      <w:r w:rsidR="003A2372">
        <w:t>.</w:t>
      </w:r>
    </w:p>
    <w:p w:rsidR="004D2479" w:rsidRDefault="008E6B90" w:rsidP="00EE155B">
      <w:pPr>
        <w:ind w:left="-709" w:firstLine="360"/>
        <w:jc w:val="both"/>
      </w:pPr>
      <w:r>
        <w:rPr>
          <w:u w:val="single"/>
        </w:rPr>
        <w:t>Организатор</w:t>
      </w:r>
      <w:r w:rsidR="000E7F5A" w:rsidRPr="00BC0B99">
        <w:rPr>
          <w:u w:val="single"/>
        </w:rPr>
        <w:t xml:space="preserve"> конкурса:</w:t>
      </w:r>
      <w:r w:rsidR="000E7F5A" w:rsidRPr="00BC0B99">
        <w:t xml:space="preserve"> </w:t>
      </w:r>
      <w:r w:rsidR="003A2372">
        <w:t>МОУ «</w:t>
      </w:r>
      <w:proofErr w:type="spellStart"/>
      <w:r w:rsidR="003A2372">
        <w:t>Коркатовский</w:t>
      </w:r>
      <w:proofErr w:type="spellEnd"/>
      <w:r w:rsidR="003A2372">
        <w:t xml:space="preserve"> лицей»</w:t>
      </w:r>
    </w:p>
    <w:p w:rsidR="00BC0B99" w:rsidRPr="00275270" w:rsidRDefault="00BC0B99" w:rsidP="00EE155B">
      <w:pPr>
        <w:ind w:left="-709" w:firstLine="360"/>
        <w:jc w:val="center"/>
      </w:pPr>
    </w:p>
    <w:p w:rsidR="00275270" w:rsidRDefault="008208A3" w:rsidP="00EE155B">
      <w:pPr>
        <w:ind w:left="-709"/>
        <w:jc w:val="both"/>
        <w:rPr>
          <w:b/>
        </w:rPr>
      </w:pPr>
      <w:r>
        <w:rPr>
          <w:b/>
        </w:rPr>
        <w:t xml:space="preserve">2. </w:t>
      </w:r>
      <w:r w:rsidR="00275270" w:rsidRPr="00275270">
        <w:rPr>
          <w:b/>
        </w:rPr>
        <w:t>Цел</w:t>
      </w:r>
      <w:r w:rsidR="008E6B90">
        <w:rPr>
          <w:b/>
        </w:rPr>
        <w:t>ь</w:t>
      </w:r>
      <w:r w:rsidR="00275270" w:rsidRPr="00275270">
        <w:rPr>
          <w:b/>
        </w:rPr>
        <w:t xml:space="preserve"> конкурса</w:t>
      </w:r>
      <w:r w:rsidR="002205C7">
        <w:rPr>
          <w:b/>
        </w:rPr>
        <w:t>:</w:t>
      </w:r>
    </w:p>
    <w:p w:rsidR="003F4B00" w:rsidRDefault="006B7982" w:rsidP="00EE155B">
      <w:pPr>
        <w:pStyle w:val="aa"/>
        <w:shd w:val="clear" w:color="auto" w:fill="FFFFFF"/>
        <w:spacing w:before="150" w:beforeAutospacing="0" w:after="150" w:afterAutospacing="0"/>
        <w:ind w:left="-709"/>
        <w:jc w:val="both"/>
        <w:rPr>
          <w:color w:val="000000"/>
        </w:rPr>
      </w:pPr>
      <w:r>
        <w:rPr>
          <w:color w:val="000000"/>
        </w:rPr>
        <w:t xml:space="preserve">- привлечение внимания школьников, молодежи и общественности к </w:t>
      </w:r>
      <w:r w:rsidR="000C2405">
        <w:rPr>
          <w:color w:val="000000"/>
        </w:rPr>
        <w:t xml:space="preserve">героизму наших соотечественников в </w:t>
      </w:r>
      <w:r w:rsidR="00D81BB5">
        <w:rPr>
          <w:color w:val="000000"/>
        </w:rPr>
        <w:t xml:space="preserve">ходе проведения </w:t>
      </w:r>
      <w:r w:rsidR="000C2405">
        <w:rPr>
          <w:color w:val="000000"/>
        </w:rPr>
        <w:t>СВО.</w:t>
      </w:r>
    </w:p>
    <w:p w:rsidR="008340BB" w:rsidRDefault="008340BB" w:rsidP="00EE155B">
      <w:pPr>
        <w:ind w:left="-709" w:firstLine="360"/>
        <w:jc w:val="both"/>
        <w:rPr>
          <w:b/>
        </w:rPr>
      </w:pPr>
      <w:r w:rsidRPr="00BE067F">
        <w:rPr>
          <w:b/>
        </w:rPr>
        <w:t>Задачи конкурса:</w:t>
      </w:r>
    </w:p>
    <w:p w:rsidR="00F94690" w:rsidRPr="00F94690" w:rsidRDefault="00F94690" w:rsidP="00EE155B">
      <w:pPr>
        <w:pStyle w:val="aa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1"/>
          <w:szCs w:val="21"/>
        </w:rPr>
      </w:pPr>
      <w:r w:rsidRPr="00F94690">
        <w:rPr>
          <w:color w:val="000000"/>
          <w:spacing w:val="-4"/>
        </w:rPr>
        <w:t>активизация работы по патрио</w:t>
      </w:r>
      <w:r w:rsidR="008E6B90">
        <w:rPr>
          <w:color w:val="000000"/>
          <w:spacing w:val="-4"/>
        </w:rPr>
        <w:t>тическому воспитанию школьников</w:t>
      </w:r>
      <w:r w:rsidRPr="00F94690">
        <w:rPr>
          <w:color w:val="000000"/>
          <w:spacing w:val="-5"/>
        </w:rPr>
        <w:t>;</w:t>
      </w:r>
    </w:p>
    <w:p w:rsidR="00F94690" w:rsidRPr="00F94690" w:rsidRDefault="00F94690" w:rsidP="00EE155B">
      <w:pPr>
        <w:pStyle w:val="aa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-709" w:right="-30"/>
        <w:jc w:val="both"/>
        <w:rPr>
          <w:color w:val="000000"/>
          <w:sz w:val="21"/>
          <w:szCs w:val="21"/>
        </w:rPr>
      </w:pPr>
      <w:r w:rsidRPr="00F94690">
        <w:rPr>
          <w:color w:val="000000"/>
          <w:spacing w:val="-3"/>
        </w:rPr>
        <w:t xml:space="preserve">сбор материалов о судьбах </w:t>
      </w:r>
      <w:r w:rsidR="000C2405">
        <w:rPr>
          <w:color w:val="000000"/>
          <w:spacing w:val="-3"/>
        </w:rPr>
        <w:t>погибших в ходе проведения СВО;</w:t>
      </w:r>
    </w:p>
    <w:p w:rsidR="007E4766" w:rsidRDefault="003F4B00" w:rsidP="00EE155B">
      <w:pPr>
        <w:pStyle w:val="a7"/>
        <w:numPr>
          <w:ilvl w:val="0"/>
          <w:numId w:val="33"/>
        </w:numPr>
        <w:ind w:left="-709"/>
        <w:jc w:val="both"/>
      </w:pPr>
      <w:r>
        <w:t xml:space="preserve">содействие </w:t>
      </w:r>
      <w:r w:rsidR="007E4766">
        <w:t>развити</w:t>
      </w:r>
      <w:r>
        <w:t>ю</w:t>
      </w:r>
      <w:r w:rsidR="007E4766">
        <w:t xml:space="preserve"> информационно-коммуникационных</w:t>
      </w:r>
      <w:r>
        <w:t>, смысловых, общекультурных</w:t>
      </w:r>
      <w:r w:rsidR="007E4766">
        <w:t xml:space="preserve"> компетентностей у обучающихся;</w:t>
      </w:r>
    </w:p>
    <w:p w:rsidR="00275270" w:rsidRDefault="00275270" w:rsidP="00EE155B">
      <w:pPr>
        <w:pStyle w:val="a7"/>
        <w:numPr>
          <w:ilvl w:val="0"/>
          <w:numId w:val="33"/>
        </w:numPr>
        <w:ind w:left="-709"/>
        <w:jc w:val="both"/>
      </w:pPr>
      <w:r>
        <w:t>развитие познавательных интересов</w:t>
      </w:r>
      <w:r w:rsidR="008208A3">
        <w:t xml:space="preserve">, общих умственных </w:t>
      </w:r>
      <w:r>
        <w:t xml:space="preserve"> способностей</w:t>
      </w:r>
      <w:r w:rsidR="00E64A70">
        <w:t xml:space="preserve">, а также    </w:t>
      </w:r>
      <w:r w:rsidR="008208A3">
        <w:t>грамотности в области русского языка</w:t>
      </w:r>
      <w:r w:rsidR="008E6B90">
        <w:t xml:space="preserve"> у </w:t>
      </w:r>
      <w:r w:rsidR="008208A3">
        <w:t>подростков и молодежи;</w:t>
      </w:r>
      <w:r w:rsidR="00E64A70">
        <w:t xml:space="preserve">    </w:t>
      </w:r>
      <w:r w:rsidR="008208A3">
        <w:t xml:space="preserve"> </w:t>
      </w:r>
      <w:r w:rsidR="00E64A7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</w:p>
    <w:p w:rsidR="00275270" w:rsidRDefault="00275270" w:rsidP="00EE155B">
      <w:pPr>
        <w:pStyle w:val="a7"/>
        <w:numPr>
          <w:ilvl w:val="0"/>
          <w:numId w:val="33"/>
        </w:numPr>
        <w:ind w:left="-709"/>
        <w:jc w:val="both"/>
      </w:pPr>
      <w:r>
        <w:t>овладение учащимися навыками поисковой, проектной и исследовательской деятельности;</w:t>
      </w:r>
    </w:p>
    <w:p w:rsidR="00275270" w:rsidRDefault="00275270" w:rsidP="00EE155B">
      <w:pPr>
        <w:pStyle w:val="a7"/>
        <w:numPr>
          <w:ilvl w:val="0"/>
          <w:numId w:val="33"/>
        </w:numPr>
        <w:ind w:left="-709"/>
        <w:jc w:val="both"/>
      </w:pPr>
      <w:r>
        <w:t xml:space="preserve">развитие </w:t>
      </w:r>
      <w:proofErr w:type="spellStart"/>
      <w:r w:rsidR="00EE155B">
        <w:t>волонтерства</w:t>
      </w:r>
      <w:proofErr w:type="spellEnd"/>
      <w:r w:rsidR="00EE155B">
        <w:t xml:space="preserve">, </w:t>
      </w:r>
      <w:r>
        <w:t>социальной активности и творческой инициативы обучающихся в процессе сбора, обработки и оформления самостоя</w:t>
      </w:r>
      <w:r w:rsidR="00DB4461">
        <w:t>тельных исследовательских работ.</w:t>
      </w:r>
    </w:p>
    <w:p w:rsidR="004B5627" w:rsidRDefault="008208A3" w:rsidP="00EE155B">
      <w:pPr>
        <w:spacing w:before="120" w:after="12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E067F" w:rsidRPr="00BE067F">
        <w:rPr>
          <w:b/>
          <w:sz w:val="28"/>
          <w:szCs w:val="28"/>
        </w:rPr>
        <w:t>Организация конкурса</w:t>
      </w:r>
    </w:p>
    <w:p w:rsidR="00BE067F" w:rsidRPr="00BE067F" w:rsidRDefault="00BE067F" w:rsidP="00EE155B">
      <w:pPr>
        <w:ind w:left="-709" w:firstLine="360"/>
        <w:jc w:val="both"/>
      </w:pPr>
      <w:r w:rsidRPr="007E4766">
        <w:rPr>
          <w:b/>
        </w:rPr>
        <w:t>Сроки проведения конкурса:</w:t>
      </w:r>
      <w:r w:rsidR="000C2405">
        <w:t xml:space="preserve"> Конкурс проводится </w:t>
      </w:r>
      <w:r w:rsidRPr="00BE067F">
        <w:t xml:space="preserve"> </w:t>
      </w:r>
      <w:r w:rsidR="00EE155B" w:rsidRPr="000C2405">
        <w:rPr>
          <w:b/>
        </w:rPr>
        <w:t>2</w:t>
      </w:r>
      <w:r w:rsidR="000C2405" w:rsidRPr="000C2405">
        <w:rPr>
          <w:b/>
        </w:rPr>
        <w:t>7</w:t>
      </w:r>
      <w:r w:rsidR="007E4766" w:rsidRPr="000C2405">
        <w:rPr>
          <w:b/>
        </w:rPr>
        <w:t xml:space="preserve"> </w:t>
      </w:r>
      <w:r w:rsidR="00DB4461" w:rsidRPr="000C2405">
        <w:rPr>
          <w:b/>
        </w:rPr>
        <w:t>сентября</w:t>
      </w:r>
      <w:r w:rsidRPr="000C2405">
        <w:rPr>
          <w:b/>
        </w:rPr>
        <w:t xml:space="preserve"> </w:t>
      </w:r>
      <w:r w:rsidR="00B34948" w:rsidRPr="000C2405">
        <w:rPr>
          <w:b/>
        </w:rPr>
        <w:t>20</w:t>
      </w:r>
      <w:r w:rsidR="000C2405" w:rsidRPr="000C2405">
        <w:rPr>
          <w:b/>
        </w:rPr>
        <w:t>24</w:t>
      </w:r>
      <w:r w:rsidRPr="000C2405">
        <w:rPr>
          <w:b/>
        </w:rPr>
        <w:t xml:space="preserve"> года.</w:t>
      </w:r>
    </w:p>
    <w:p w:rsidR="004B5627" w:rsidRPr="00BE067F" w:rsidRDefault="004B5627" w:rsidP="00EE155B">
      <w:pPr>
        <w:ind w:left="-709"/>
      </w:pPr>
      <w:r w:rsidRPr="00BE067F">
        <w:t xml:space="preserve"> </w:t>
      </w:r>
      <w:r w:rsidR="00B34948">
        <w:tab/>
      </w:r>
      <w:r w:rsidRPr="00BE067F">
        <w:t xml:space="preserve">В конкурсе </w:t>
      </w:r>
      <w:r w:rsidR="00DB4461">
        <w:t xml:space="preserve">могут принять участие учащиеся </w:t>
      </w:r>
      <w:r w:rsidR="00DB4461" w:rsidRPr="00D567D2">
        <w:rPr>
          <w:b/>
        </w:rPr>
        <w:t>1</w:t>
      </w:r>
      <w:r w:rsidRPr="00D567D2">
        <w:rPr>
          <w:b/>
        </w:rPr>
        <w:t>-11 классов</w:t>
      </w:r>
      <w:r w:rsidRPr="00BE067F">
        <w:t xml:space="preserve"> </w:t>
      </w:r>
      <w:proofErr w:type="spellStart"/>
      <w:r w:rsidR="00DB4461">
        <w:t>Моркинского</w:t>
      </w:r>
      <w:proofErr w:type="spellEnd"/>
      <w:r w:rsidR="00DB4461">
        <w:t xml:space="preserve"> района</w:t>
      </w:r>
    </w:p>
    <w:p w:rsidR="001A1399" w:rsidRPr="00570F0F" w:rsidRDefault="00BC5982" w:rsidP="00EE155B">
      <w:pPr>
        <w:ind w:left="-709" w:firstLine="426"/>
        <w:jc w:val="both"/>
        <w:rPr>
          <w:b/>
          <w:i/>
        </w:rPr>
      </w:pPr>
      <w:r w:rsidRPr="001A1399">
        <w:t xml:space="preserve">Для  участия в конкурсе необходимо </w:t>
      </w:r>
      <w:r w:rsidR="008C5B08">
        <w:t xml:space="preserve">сделать </w:t>
      </w:r>
      <w:r w:rsidR="001A1399" w:rsidRPr="001A1399">
        <w:t xml:space="preserve">заявку </w:t>
      </w:r>
      <w:r w:rsidR="00570F0F" w:rsidRPr="00D567D2">
        <w:rPr>
          <w:b/>
        </w:rPr>
        <w:t>до 2</w:t>
      </w:r>
      <w:r w:rsidR="000C2405" w:rsidRPr="00D567D2">
        <w:rPr>
          <w:b/>
        </w:rPr>
        <w:t>6</w:t>
      </w:r>
      <w:r w:rsidR="00DB4461" w:rsidRPr="00D567D2">
        <w:rPr>
          <w:b/>
        </w:rPr>
        <w:t xml:space="preserve"> </w:t>
      </w:r>
      <w:r w:rsidR="000C2405" w:rsidRPr="00D567D2">
        <w:rPr>
          <w:b/>
        </w:rPr>
        <w:t>сентября 2024</w:t>
      </w:r>
      <w:r w:rsidR="00DB4461" w:rsidRPr="00D567D2">
        <w:rPr>
          <w:b/>
        </w:rPr>
        <w:t xml:space="preserve"> года</w:t>
      </w:r>
      <w:r w:rsidR="00DB4461">
        <w:t xml:space="preserve"> </w:t>
      </w:r>
      <w:r w:rsidR="008E6B90">
        <w:t xml:space="preserve">по электронному адресу </w:t>
      </w:r>
      <w:hyperlink r:id="rId9" w:history="1">
        <w:r w:rsidR="008E6B90" w:rsidRPr="00670D78">
          <w:rPr>
            <w:rStyle w:val="ac"/>
            <w:lang w:val="en-US"/>
          </w:rPr>
          <w:t>albasta</w:t>
        </w:r>
        <w:r w:rsidR="008E6B90" w:rsidRPr="008E6B90">
          <w:rPr>
            <w:rStyle w:val="ac"/>
          </w:rPr>
          <w:t>@</w:t>
        </w:r>
        <w:r w:rsidR="008E6B90" w:rsidRPr="00670D78">
          <w:rPr>
            <w:rStyle w:val="ac"/>
            <w:lang w:val="en-US"/>
          </w:rPr>
          <w:t>list</w:t>
        </w:r>
        <w:r w:rsidR="008E6B90" w:rsidRPr="008E6B90">
          <w:rPr>
            <w:rStyle w:val="ac"/>
          </w:rPr>
          <w:t>.</w:t>
        </w:r>
        <w:proofErr w:type="spellStart"/>
        <w:r w:rsidR="008E6B90" w:rsidRPr="00670D78">
          <w:rPr>
            <w:rStyle w:val="ac"/>
            <w:lang w:val="en-US"/>
          </w:rPr>
          <w:t>ru</w:t>
        </w:r>
        <w:proofErr w:type="spellEnd"/>
      </w:hyperlink>
      <w:r w:rsidR="008E6B90" w:rsidRPr="008E6B90">
        <w:t xml:space="preserve"> </w:t>
      </w:r>
      <w:r w:rsidRPr="001A1399">
        <w:t xml:space="preserve">и </w:t>
      </w:r>
      <w:r w:rsidR="001A1399" w:rsidRPr="001A1399">
        <w:t xml:space="preserve">предоставить выполненную работу </w:t>
      </w:r>
      <w:r w:rsidR="00570F0F">
        <w:t>жюри конкурса</w:t>
      </w:r>
      <w:r w:rsidR="00A463F3">
        <w:t xml:space="preserve"> по приезде.</w:t>
      </w:r>
    </w:p>
    <w:p w:rsidR="001A1399" w:rsidRPr="001A1399" w:rsidRDefault="008208A3" w:rsidP="00EE155B">
      <w:pPr>
        <w:spacing w:before="120" w:after="12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A1399" w:rsidRPr="001A1399">
        <w:rPr>
          <w:b/>
          <w:sz w:val="28"/>
          <w:szCs w:val="28"/>
        </w:rPr>
        <w:t>Условия конкурса</w:t>
      </w:r>
    </w:p>
    <w:p w:rsidR="00004487" w:rsidRPr="00996F19" w:rsidRDefault="008208A3" w:rsidP="00EE155B">
      <w:pPr>
        <w:pStyle w:val="FR1"/>
        <w:spacing w:before="0"/>
        <w:ind w:left="-709" w:right="-8" w:firstLine="284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004487">
        <w:rPr>
          <w:rFonts w:ascii="Times New Roman" w:hAnsi="Times New Roman" w:cs="Times New Roman"/>
          <w:bCs w:val="0"/>
          <w:sz w:val="26"/>
          <w:szCs w:val="26"/>
        </w:rPr>
        <w:t>4</w:t>
      </w:r>
      <w:r w:rsidRPr="00996F19">
        <w:rPr>
          <w:rFonts w:ascii="Times New Roman" w:hAnsi="Times New Roman" w:cs="Times New Roman"/>
          <w:bCs w:val="0"/>
          <w:sz w:val="24"/>
          <w:szCs w:val="24"/>
        </w:rPr>
        <w:t xml:space="preserve">.1. </w:t>
      </w:r>
      <w:r w:rsidR="00BC5982" w:rsidRPr="00996F19">
        <w:rPr>
          <w:rFonts w:ascii="Times New Roman" w:hAnsi="Times New Roman" w:cs="Times New Roman"/>
          <w:bCs w:val="0"/>
          <w:sz w:val="24"/>
          <w:szCs w:val="24"/>
        </w:rPr>
        <w:t>Номинации к</w:t>
      </w:r>
      <w:r w:rsidR="001A1399" w:rsidRPr="00996F19">
        <w:rPr>
          <w:rFonts w:ascii="Times New Roman" w:hAnsi="Times New Roman" w:cs="Times New Roman"/>
          <w:bCs w:val="0"/>
          <w:sz w:val="24"/>
          <w:szCs w:val="24"/>
        </w:rPr>
        <w:t>онкурса</w:t>
      </w:r>
      <w:r w:rsidR="00004487" w:rsidRPr="00996F19">
        <w:rPr>
          <w:rFonts w:ascii="Times New Roman" w:hAnsi="Times New Roman" w:cs="Times New Roman"/>
          <w:bCs w:val="0"/>
          <w:sz w:val="24"/>
          <w:szCs w:val="24"/>
        </w:rPr>
        <w:t>:</w:t>
      </w:r>
    </w:p>
    <w:p w:rsidR="00BC5982" w:rsidRPr="00D567D2" w:rsidRDefault="00004487" w:rsidP="000C2405">
      <w:pPr>
        <w:pStyle w:val="FR1"/>
        <w:spacing w:before="0"/>
        <w:ind w:left="-709" w:right="-8" w:firstLine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6F19">
        <w:rPr>
          <w:rFonts w:ascii="Times New Roman" w:hAnsi="Times New Roman" w:cs="Times New Roman"/>
          <w:bCs w:val="0"/>
          <w:sz w:val="24"/>
          <w:szCs w:val="24"/>
        </w:rPr>
        <w:t xml:space="preserve">- </w:t>
      </w:r>
      <w:r w:rsidR="000C2405" w:rsidRPr="00D567D2">
        <w:rPr>
          <w:rFonts w:ascii="Times New Roman" w:hAnsi="Times New Roman" w:cs="Times New Roman"/>
          <w:b w:val="0"/>
          <w:bCs w:val="0"/>
          <w:sz w:val="24"/>
          <w:szCs w:val="24"/>
        </w:rPr>
        <w:t>исследовательские работы обучающихся 1-4 классов;</w:t>
      </w:r>
    </w:p>
    <w:p w:rsidR="000C2405" w:rsidRPr="00D567D2" w:rsidRDefault="000C2405" w:rsidP="000C2405">
      <w:pPr>
        <w:pStyle w:val="FR1"/>
        <w:spacing w:before="0"/>
        <w:ind w:left="-709" w:right="-8" w:firstLine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67D2">
        <w:rPr>
          <w:rFonts w:ascii="Times New Roman" w:hAnsi="Times New Roman" w:cs="Times New Roman"/>
          <w:b w:val="0"/>
          <w:bCs w:val="0"/>
          <w:sz w:val="24"/>
          <w:szCs w:val="24"/>
        </w:rPr>
        <w:t>- исследовательские работы обучающихся 5-9 классов;</w:t>
      </w:r>
    </w:p>
    <w:p w:rsidR="000C2405" w:rsidRPr="00D567D2" w:rsidRDefault="000C2405" w:rsidP="000C2405">
      <w:pPr>
        <w:pStyle w:val="FR1"/>
        <w:spacing w:before="0"/>
        <w:ind w:left="-709" w:right="-8" w:firstLine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67D2">
        <w:rPr>
          <w:rFonts w:ascii="Times New Roman" w:hAnsi="Times New Roman" w:cs="Times New Roman"/>
          <w:b w:val="0"/>
          <w:bCs w:val="0"/>
          <w:sz w:val="24"/>
          <w:szCs w:val="24"/>
        </w:rPr>
        <w:t>- исследовательские работы обучающихся 10-11 классов;</w:t>
      </w:r>
    </w:p>
    <w:p w:rsidR="00BC5982" w:rsidRPr="00996F19" w:rsidRDefault="008208A3" w:rsidP="00EE155B">
      <w:pPr>
        <w:spacing w:before="120" w:after="120"/>
        <w:ind w:left="-709" w:firstLine="360"/>
        <w:jc w:val="both"/>
        <w:rPr>
          <w:b/>
        </w:rPr>
      </w:pPr>
      <w:r w:rsidRPr="00996F19">
        <w:rPr>
          <w:b/>
        </w:rPr>
        <w:t xml:space="preserve">4.2. </w:t>
      </w:r>
      <w:r w:rsidR="00BC5982" w:rsidRPr="00996F19">
        <w:rPr>
          <w:b/>
        </w:rPr>
        <w:t xml:space="preserve">Требования к выполнению </w:t>
      </w:r>
      <w:r w:rsidR="009F32E2" w:rsidRPr="00996F19">
        <w:rPr>
          <w:b/>
        </w:rPr>
        <w:t>работ</w:t>
      </w:r>
    </w:p>
    <w:p w:rsidR="008660AD" w:rsidRPr="00996F19" w:rsidRDefault="009F32E2" w:rsidP="00EE155B">
      <w:pPr>
        <w:pStyle w:val="a7"/>
        <w:numPr>
          <w:ilvl w:val="0"/>
          <w:numId w:val="27"/>
        </w:numPr>
        <w:ind w:left="-709"/>
        <w:jc w:val="both"/>
      </w:pPr>
      <w:r w:rsidRPr="00996F19">
        <w:t>Все работ</w:t>
      </w:r>
      <w:r w:rsidR="008660AD" w:rsidRPr="00996F19">
        <w:t>ы выполняются в электронном формате.</w:t>
      </w:r>
    </w:p>
    <w:p w:rsidR="008340BB" w:rsidRPr="00996F19" w:rsidRDefault="007D118F" w:rsidP="00EE155B">
      <w:pPr>
        <w:pStyle w:val="a7"/>
        <w:numPr>
          <w:ilvl w:val="0"/>
          <w:numId w:val="27"/>
        </w:numPr>
        <w:ind w:left="-709"/>
        <w:jc w:val="both"/>
      </w:pPr>
      <w:r w:rsidRPr="00996F19">
        <w:t>Работы</w:t>
      </w:r>
      <w:r w:rsidR="00FE33B8" w:rsidRPr="00996F19">
        <w:t xml:space="preserve"> </w:t>
      </w:r>
      <w:r w:rsidR="00BC5982" w:rsidRPr="00996F19">
        <w:t xml:space="preserve">оформляются на </w:t>
      </w:r>
      <w:r w:rsidR="008660AD" w:rsidRPr="00996F19">
        <w:t xml:space="preserve">электронных </w:t>
      </w:r>
      <w:r w:rsidR="00BC5982" w:rsidRPr="00996F19">
        <w:t xml:space="preserve">листах формата А-4. </w:t>
      </w:r>
    </w:p>
    <w:p w:rsidR="00BC5982" w:rsidRPr="008E6B90" w:rsidRDefault="008208A3" w:rsidP="00EE155B">
      <w:pPr>
        <w:pStyle w:val="a7"/>
        <w:numPr>
          <w:ilvl w:val="0"/>
          <w:numId w:val="27"/>
        </w:numPr>
        <w:ind w:left="-709"/>
        <w:jc w:val="both"/>
      </w:pPr>
      <w:r w:rsidRPr="00996F19">
        <w:t>Ф</w:t>
      </w:r>
      <w:r w:rsidR="00BC5982" w:rsidRPr="00996F19">
        <w:t>отографи</w:t>
      </w:r>
      <w:r w:rsidR="008660AD" w:rsidRPr="00996F19">
        <w:t>и, документальный материал (</w:t>
      </w:r>
      <w:proofErr w:type="spellStart"/>
      <w:r w:rsidR="008660AD" w:rsidRPr="00996F19">
        <w:t>скан</w:t>
      </w:r>
      <w:r w:rsidR="00717C3B" w:rsidRPr="00996F19">
        <w:t>копии</w:t>
      </w:r>
      <w:proofErr w:type="spellEnd"/>
      <w:r w:rsidR="00717C3B" w:rsidRPr="00996F19">
        <w:t>) обязательны.</w:t>
      </w:r>
      <w:r w:rsidR="00BC5982" w:rsidRPr="00996F19">
        <w:t xml:space="preserve"> </w:t>
      </w:r>
    </w:p>
    <w:p w:rsidR="00E0438F" w:rsidRPr="00DA5463" w:rsidRDefault="00E0438F" w:rsidP="00EE155B">
      <w:pPr>
        <w:ind w:left="-709"/>
        <w:jc w:val="both"/>
        <w:rPr>
          <w:b/>
        </w:rPr>
      </w:pPr>
      <w:r w:rsidRPr="00DA5463">
        <w:rPr>
          <w:b/>
        </w:rPr>
        <w:t>Материалы на конкурс должны содержать 2 части:</w:t>
      </w:r>
    </w:p>
    <w:p w:rsidR="00E0438F" w:rsidRPr="00DA5463" w:rsidRDefault="00E0438F" w:rsidP="00EE155B">
      <w:pPr>
        <w:ind w:left="-709"/>
        <w:jc w:val="both"/>
      </w:pPr>
      <w:r w:rsidRPr="00DA5463">
        <w:rPr>
          <w:b/>
        </w:rPr>
        <w:t>1 часть –</w:t>
      </w:r>
      <w:r w:rsidRPr="00DA5463">
        <w:t xml:space="preserve"> в формате </w:t>
      </w:r>
      <w:r w:rsidRPr="00DA5463">
        <w:rPr>
          <w:lang w:val="en-US"/>
        </w:rPr>
        <w:t>WORD</w:t>
      </w:r>
      <w:r w:rsidRPr="00DA5463">
        <w:t xml:space="preserve"> – текстов</w:t>
      </w:r>
      <w:r>
        <w:t>ы</w:t>
      </w:r>
      <w:r w:rsidRPr="00DA5463">
        <w:t>й вариант исследовательского проекта</w:t>
      </w:r>
      <w:r w:rsidR="00AB5455">
        <w:t xml:space="preserve"> на русском или марийском языке (возможно на обоих)</w:t>
      </w:r>
      <w:r w:rsidRPr="00DA5463">
        <w:t xml:space="preserve">, выполненный по </w:t>
      </w:r>
      <w:proofErr w:type="spellStart"/>
      <w:r w:rsidRPr="00DA5463">
        <w:t>нижепредставленному</w:t>
      </w:r>
      <w:proofErr w:type="spellEnd"/>
      <w:r w:rsidRPr="00DA5463">
        <w:t xml:space="preserve"> плану:</w:t>
      </w:r>
    </w:p>
    <w:p w:rsidR="00E0438F" w:rsidRPr="00DA5463" w:rsidRDefault="00E0438F" w:rsidP="00EE155B">
      <w:pPr>
        <w:ind w:left="-709"/>
        <w:jc w:val="both"/>
      </w:pPr>
      <w:r>
        <w:rPr>
          <w:b/>
        </w:rPr>
        <w:t xml:space="preserve">- </w:t>
      </w:r>
      <w:r w:rsidRPr="00C41FFC">
        <w:rPr>
          <w:b/>
        </w:rPr>
        <w:t>Титульный лист</w:t>
      </w:r>
      <w:r w:rsidRPr="00DA5463">
        <w:t xml:space="preserve">  (</w:t>
      </w:r>
      <w:r>
        <w:t>1-й</w:t>
      </w:r>
      <w:r w:rsidRPr="00DA5463">
        <w:t xml:space="preserve">  структурный элемент)</w:t>
      </w:r>
      <w:r>
        <w:t>;</w:t>
      </w:r>
    </w:p>
    <w:p w:rsidR="00E0438F" w:rsidRPr="00DA5463" w:rsidRDefault="00E0438F" w:rsidP="00EE155B">
      <w:pPr>
        <w:ind w:left="-709"/>
        <w:jc w:val="both"/>
      </w:pPr>
      <w:r>
        <w:rPr>
          <w:b/>
        </w:rPr>
        <w:t>- в</w:t>
      </w:r>
      <w:r w:rsidRPr="00C41FFC">
        <w:rPr>
          <w:b/>
        </w:rPr>
        <w:t>ведение</w:t>
      </w:r>
      <w:r w:rsidRPr="00DA5463">
        <w:t xml:space="preserve"> </w:t>
      </w:r>
      <w:r>
        <w:t>(2-й</w:t>
      </w:r>
      <w:r w:rsidRPr="00DA5463">
        <w:t xml:space="preserve"> структурный элемент)</w:t>
      </w:r>
      <w:r>
        <w:t>;</w:t>
      </w:r>
    </w:p>
    <w:p w:rsidR="00E0438F" w:rsidRDefault="00E0438F" w:rsidP="00EE155B">
      <w:pPr>
        <w:ind w:left="-709"/>
        <w:jc w:val="both"/>
      </w:pPr>
      <w:r w:rsidRPr="00E0438F">
        <w:rPr>
          <w:b/>
        </w:rPr>
        <w:t>- основная часть</w:t>
      </w:r>
      <w:r>
        <w:rPr>
          <w:b/>
        </w:rPr>
        <w:t xml:space="preserve"> </w:t>
      </w:r>
      <w:r w:rsidRPr="00E0438F">
        <w:t>(3-й структурный элемент);</w:t>
      </w:r>
    </w:p>
    <w:p w:rsidR="00E0438F" w:rsidRPr="00E0438F" w:rsidRDefault="00E0438F" w:rsidP="00EE155B">
      <w:pPr>
        <w:ind w:left="-709"/>
        <w:jc w:val="both"/>
        <w:rPr>
          <w:b/>
        </w:rPr>
      </w:pPr>
      <w:r w:rsidRPr="00E0438F">
        <w:rPr>
          <w:b/>
        </w:rPr>
        <w:t>- выводы</w:t>
      </w:r>
      <w:r>
        <w:rPr>
          <w:b/>
        </w:rPr>
        <w:t>;</w:t>
      </w:r>
    </w:p>
    <w:p w:rsidR="00E0438F" w:rsidRPr="00E0438F" w:rsidRDefault="00E0438F" w:rsidP="00EE155B">
      <w:pPr>
        <w:ind w:left="-709"/>
        <w:jc w:val="both"/>
        <w:rPr>
          <w:b/>
        </w:rPr>
      </w:pPr>
      <w:r w:rsidRPr="00E0438F">
        <w:rPr>
          <w:b/>
        </w:rPr>
        <w:t>- заключение;</w:t>
      </w:r>
    </w:p>
    <w:p w:rsidR="00E0438F" w:rsidRDefault="00E0438F" w:rsidP="00EE155B">
      <w:pPr>
        <w:ind w:left="-709"/>
        <w:jc w:val="both"/>
        <w:rPr>
          <w:b/>
        </w:rPr>
      </w:pPr>
      <w:r w:rsidRPr="00E0438F">
        <w:rPr>
          <w:b/>
        </w:rPr>
        <w:t>- список источников.</w:t>
      </w:r>
    </w:p>
    <w:p w:rsidR="0053065C" w:rsidRPr="00A37C3F" w:rsidRDefault="0053065C" w:rsidP="00EE155B">
      <w:pPr>
        <w:spacing w:before="120"/>
        <w:ind w:left="-709"/>
        <w:jc w:val="both"/>
      </w:pPr>
      <w:r w:rsidRPr="0053065C">
        <w:rPr>
          <w:b/>
        </w:rPr>
        <w:t>2 –я часть</w:t>
      </w:r>
      <w:r>
        <w:rPr>
          <w:b/>
        </w:rPr>
        <w:t xml:space="preserve"> – </w:t>
      </w:r>
      <w:r w:rsidRPr="0053065C">
        <w:t xml:space="preserve">представление электронной презентации </w:t>
      </w:r>
      <w:r w:rsidR="00AB5455">
        <w:t>проекта</w:t>
      </w:r>
      <w:r w:rsidR="00A37C3F">
        <w:t>.</w:t>
      </w:r>
    </w:p>
    <w:p w:rsidR="00BC5982" w:rsidRPr="008C5B08" w:rsidRDefault="00BC5982" w:rsidP="00EE155B">
      <w:pPr>
        <w:spacing w:before="120"/>
        <w:ind w:left="-709"/>
        <w:jc w:val="both"/>
        <w:rPr>
          <w:b/>
          <w:u w:val="single"/>
        </w:rPr>
      </w:pPr>
      <w:r w:rsidRPr="00E0438F">
        <w:rPr>
          <w:u w:val="single"/>
        </w:rPr>
        <w:t xml:space="preserve">Желательно придерживаться </w:t>
      </w:r>
      <w:r w:rsidR="008208A3" w:rsidRPr="00E0438F">
        <w:rPr>
          <w:u w:val="single"/>
        </w:rPr>
        <w:t xml:space="preserve">следующих </w:t>
      </w:r>
      <w:r w:rsidRPr="00E0438F">
        <w:rPr>
          <w:u w:val="single"/>
        </w:rPr>
        <w:t>требований</w:t>
      </w:r>
      <w:r w:rsidRPr="008208A3">
        <w:rPr>
          <w:u w:val="single"/>
        </w:rPr>
        <w:t xml:space="preserve"> </w:t>
      </w:r>
      <w:r w:rsidR="008208A3" w:rsidRPr="008C5B08">
        <w:rPr>
          <w:b/>
          <w:u w:val="single"/>
        </w:rPr>
        <w:t xml:space="preserve">к оформлению </w:t>
      </w:r>
      <w:r w:rsidRPr="008C5B08">
        <w:rPr>
          <w:b/>
          <w:u w:val="single"/>
        </w:rPr>
        <w:t xml:space="preserve"> презентации:</w:t>
      </w:r>
    </w:p>
    <w:p w:rsidR="00BC5982" w:rsidRPr="008660AD" w:rsidRDefault="00BC5982" w:rsidP="00EE155B">
      <w:pPr>
        <w:ind w:left="-709"/>
        <w:jc w:val="both"/>
      </w:pPr>
      <w:r w:rsidRPr="008660AD">
        <w:t xml:space="preserve">- презентация выполняется в программе </w:t>
      </w:r>
      <w:r w:rsidRPr="008660AD">
        <w:rPr>
          <w:lang w:val="en-US"/>
        </w:rPr>
        <w:t>Power</w:t>
      </w:r>
      <w:r w:rsidRPr="008660AD">
        <w:t xml:space="preserve"> </w:t>
      </w:r>
      <w:r w:rsidRPr="008660AD">
        <w:rPr>
          <w:lang w:val="en-US"/>
        </w:rPr>
        <w:t>Point</w:t>
      </w:r>
      <w:r w:rsidRPr="008660AD">
        <w:t>;</w:t>
      </w:r>
    </w:p>
    <w:p w:rsidR="00BC5982" w:rsidRPr="008660AD" w:rsidRDefault="008660AD" w:rsidP="00EE155B">
      <w:pPr>
        <w:ind w:left="-709"/>
        <w:jc w:val="both"/>
      </w:pPr>
      <w:r w:rsidRPr="008660AD">
        <w:lastRenderedPageBreak/>
        <w:t>- работа</w:t>
      </w:r>
      <w:r w:rsidR="00BC5982" w:rsidRPr="008660AD">
        <w:t xml:space="preserve"> выполняется на русском языке</w:t>
      </w:r>
      <w:r w:rsidR="00AB5455">
        <w:t xml:space="preserve"> или марийском языках (возможно на обоих)</w:t>
      </w:r>
      <w:r w:rsidR="00BC5982" w:rsidRPr="008660AD">
        <w:t>;</w:t>
      </w:r>
    </w:p>
    <w:p w:rsidR="00BC5982" w:rsidRPr="008660AD" w:rsidRDefault="00BC5982" w:rsidP="00EE155B">
      <w:pPr>
        <w:ind w:left="-709"/>
        <w:jc w:val="both"/>
      </w:pPr>
      <w:r w:rsidRPr="008660AD">
        <w:t>- обязательно должны присутствовать следующие слайды:</w:t>
      </w:r>
    </w:p>
    <w:p w:rsidR="008208A3" w:rsidRDefault="00BC5982" w:rsidP="00EE155B">
      <w:pPr>
        <w:ind w:left="-709" w:firstLine="708"/>
        <w:jc w:val="both"/>
        <w:rPr>
          <w:b/>
          <w:i/>
        </w:rPr>
      </w:pPr>
      <w:r w:rsidRPr="008208A3">
        <w:rPr>
          <w:b/>
          <w:i/>
        </w:rPr>
        <w:t>титульный слайд</w:t>
      </w:r>
      <w:r w:rsidR="008208A3">
        <w:rPr>
          <w:b/>
          <w:i/>
        </w:rPr>
        <w:t xml:space="preserve">:  </w:t>
      </w:r>
    </w:p>
    <w:p w:rsidR="004D2479" w:rsidRDefault="004D2479" w:rsidP="00EE155B">
      <w:pPr>
        <w:pStyle w:val="a7"/>
        <w:numPr>
          <w:ilvl w:val="0"/>
          <w:numId w:val="29"/>
        </w:numPr>
        <w:ind w:left="-709"/>
        <w:jc w:val="both"/>
      </w:pPr>
      <w:r>
        <w:t>организаторы конкурса (вверху страницы),</w:t>
      </w:r>
    </w:p>
    <w:p w:rsidR="008660AD" w:rsidRDefault="008660AD" w:rsidP="00EE155B">
      <w:pPr>
        <w:pStyle w:val="a7"/>
        <w:numPr>
          <w:ilvl w:val="0"/>
          <w:numId w:val="29"/>
        </w:numPr>
        <w:ind w:left="-709"/>
        <w:jc w:val="both"/>
      </w:pPr>
      <w:r>
        <w:t>название конкурса,</w:t>
      </w:r>
    </w:p>
    <w:p w:rsidR="008660AD" w:rsidRPr="00663114" w:rsidRDefault="008660AD" w:rsidP="00EE155B">
      <w:pPr>
        <w:pStyle w:val="a7"/>
        <w:numPr>
          <w:ilvl w:val="0"/>
          <w:numId w:val="29"/>
        </w:numPr>
        <w:ind w:left="-709"/>
        <w:jc w:val="both"/>
      </w:pPr>
      <w:r w:rsidRPr="00663114">
        <w:t>название номинации,</w:t>
      </w:r>
    </w:p>
    <w:p w:rsidR="00BC5982" w:rsidRDefault="008208A3" w:rsidP="00EE155B">
      <w:pPr>
        <w:pStyle w:val="a7"/>
        <w:numPr>
          <w:ilvl w:val="0"/>
          <w:numId w:val="29"/>
        </w:numPr>
        <w:ind w:left="-709"/>
        <w:jc w:val="both"/>
      </w:pPr>
      <w:r>
        <w:t>название темы</w:t>
      </w:r>
      <w:r w:rsidR="008660AD">
        <w:t xml:space="preserve"> работы</w:t>
      </w:r>
      <w:r w:rsidR="004D2479">
        <w:t>,</w:t>
      </w:r>
    </w:p>
    <w:p w:rsidR="004D2479" w:rsidRDefault="004D2479" w:rsidP="00EE155B">
      <w:pPr>
        <w:pStyle w:val="a7"/>
        <w:numPr>
          <w:ilvl w:val="0"/>
          <w:numId w:val="29"/>
        </w:numPr>
        <w:ind w:left="-709"/>
        <w:jc w:val="both"/>
      </w:pPr>
      <w:r>
        <w:t>место и дата проведения конкурса (внизу страницы)</w:t>
      </w:r>
      <w:r w:rsidR="001C0466">
        <w:t>.</w:t>
      </w:r>
    </w:p>
    <w:p w:rsidR="00BC5982" w:rsidRPr="004D2479" w:rsidRDefault="004D2479" w:rsidP="00EE155B">
      <w:pPr>
        <w:ind w:left="-709"/>
        <w:jc w:val="both"/>
        <w:rPr>
          <w:b/>
          <w:i/>
        </w:rPr>
      </w:pPr>
      <w:r>
        <w:rPr>
          <w:b/>
          <w:i/>
        </w:rPr>
        <w:t xml:space="preserve">           слайд - </w:t>
      </w:r>
      <w:r w:rsidR="00BC5982" w:rsidRPr="004D2479">
        <w:rPr>
          <w:b/>
          <w:i/>
        </w:rPr>
        <w:t>визитная карточка автора работы</w:t>
      </w:r>
      <w:r w:rsidR="008660AD" w:rsidRPr="004D2479">
        <w:rPr>
          <w:b/>
          <w:i/>
        </w:rPr>
        <w:t xml:space="preserve"> и его руководителя</w:t>
      </w:r>
    </w:p>
    <w:p w:rsidR="008660AD" w:rsidRDefault="004D2479" w:rsidP="00EE155B">
      <w:pPr>
        <w:pStyle w:val="a7"/>
        <w:numPr>
          <w:ilvl w:val="0"/>
          <w:numId w:val="28"/>
        </w:numPr>
        <w:ind w:left="-709"/>
        <w:jc w:val="both"/>
      </w:pPr>
      <w:r>
        <w:t>ф</w:t>
      </w:r>
      <w:r w:rsidR="008660AD">
        <w:t>амилия</w:t>
      </w:r>
      <w:r>
        <w:t>, и</w:t>
      </w:r>
      <w:r w:rsidR="008660AD">
        <w:t>мя</w:t>
      </w:r>
      <w:r>
        <w:t>, о</w:t>
      </w:r>
      <w:r w:rsidR="008660AD">
        <w:t xml:space="preserve">тчество </w:t>
      </w:r>
      <w:r>
        <w:t xml:space="preserve">участника </w:t>
      </w:r>
      <w:r w:rsidR="008660AD">
        <w:t>(полностью)</w:t>
      </w:r>
      <w:r w:rsidR="00BD5E7F">
        <w:t xml:space="preserve"> и его фото</w:t>
      </w:r>
      <w:r>
        <w:t>,</w:t>
      </w:r>
    </w:p>
    <w:p w:rsidR="008660AD" w:rsidRDefault="004D2479" w:rsidP="00EE155B">
      <w:pPr>
        <w:pStyle w:val="a7"/>
        <w:numPr>
          <w:ilvl w:val="0"/>
          <w:numId w:val="28"/>
        </w:numPr>
        <w:ind w:left="-709"/>
        <w:jc w:val="both"/>
      </w:pPr>
      <w:r>
        <w:t>к</w:t>
      </w:r>
      <w:r w:rsidR="008660AD">
        <w:t>ласс</w:t>
      </w:r>
      <w:r>
        <w:t>,</w:t>
      </w:r>
    </w:p>
    <w:p w:rsidR="008660AD" w:rsidRDefault="004D2479" w:rsidP="00EE155B">
      <w:pPr>
        <w:pStyle w:val="a7"/>
        <w:numPr>
          <w:ilvl w:val="0"/>
          <w:numId w:val="28"/>
        </w:numPr>
        <w:ind w:left="-709"/>
        <w:jc w:val="both"/>
      </w:pPr>
      <w:r>
        <w:t>н</w:t>
      </w:r>
      <w:r w:rsidR="008660AD">
        <w:t xml:space="preserve">азвание учреждения, </w:t>
      </w:r>
      <w:r>
        <w:t>населенный пункт,</w:t>
      </w:r>
    </w:p>
    <w:p w:rsidR="008660AD" w:rsidRPr="008E6B90" w:rsidRDefault="004D2479" w:rsidP="00EE155B">
      <w:pPr>
        <w:pStyle w:val="a7"/>
        <w:numPr>
          <w:ilvl w:val="0"/>
          <w:numId w:val="28"/>
        </w:numPr>
        <w:ind w:left="-709"/>
        <w:jc w:val="both"/>
      </w:pPr>
      <w:r>
        <w:t xml:space="preserve">фамилия, имя, отчество </w:t>
      </w:r>
      <w:r w:rsidR="00BD5E7F">
        <w:t>руководителя работы  и его фото.</w:t>
      </w:r>
    </w:p>
    <w:p w:rsidR="008E6B90" w:rsidRPr="008E6B90" w:rsidRDefault="008E6B90" w:rsidP="00EE155B">
      <w:pPr>
        <w:pStyle w:val="a7"/>
        <w:ind w:left="-709"/>
        <w:jc w:val="both"/>
        <w:rPr>
          <w:b/>
          <w:i/>
        </w:rPr>
      </w:pPr>
      <w:r w:rsidRPr="008E6B90">
        <w:rPr>
          <w:b/>
          <w:i/>
        </w:rPr>
        <w:t>слайд с выводами, заключением;</w:t>
      </w:r>
    </w:p>
    <w:p w:rsidR="008E6B90" w:rsidRDefault="008E6B90" w:rsidP="00EE155B">
      <w:pPr>
        <w:pStyle w:val="a7"/>
        <w:ind w:left="-709"/>
        <w:jc w:val="both"/>
      </w:pPr>
      <w:r w:rsidRPr="008E6B90">
        <w:rPr>
          <w:b/>
          <w:i/>
        </w:rPr>
        <w:t>слайд со списком использованных источников</w:t>
      </w:r>
      <w:r>
        <w:t>.</w:t>
      </w:r>
    </w:p>
    <w:p w:rsidR="00DB4461" w:rsidRPr="008660AD" w:rsidRDefault="00DB4461" w:rsidP="00EE155B">
      <w:pPr>
        <w:pStyle w:val="a7"/>
        <w:ind w:left="-709"/>
        <w:jc w:val="both"/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7122"/>
      </w:tblGrid>
      <w:tr w:rsidR="006C15EC" w:rsidRPr="00A640A3" w:rsidTr="00FE1D62">
        <w:tc>
          <w:tcPr>
            <w:tcW w:w="1499" w:type="pct"/>
          </w:tcPr>
          <w:p w:rsidR="006C15EC" w:rsidRPr="00DF040B" w:rsidRDefault="006C15EC" w:rsidP="00EE155B">
            <w:pPr>
              <w:jc w:val="both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Требования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Показатели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Общий дизайн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Оформление презентации логично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Оформление презентации отвечает требованиям эстетики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Дизайн не противоречит содержанию презентации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Стиль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Единый стиль оформления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Стиль не отвлекает от содержания презентации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Вспомогательная информация не преобладает над основной</w:t>
            </w:r>
          </w:p>
        </w:tc>
      </w:tr>
      <w:tr w:rsidR="006C15EC" w:rsidRPr="00A640A3" w:rsidTr="00FE1D62">
        <w:tc>
          <w:tcPr>
            <w:tcW w:w="1499" w:type="pc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Фон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Грамотность подбора цветов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Использование цвета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На одном слайде не более 3 цветов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Фон и текст контрастны</w:t>
            </w:r>
          </w:p>
        </w:tc>
      </w:tr>
      <w:tr w:rsidR="006C15EC" w:rsidRPr="00A640A3" w:rsidTr="00FE1D62">
        <w:tc>
          <w:tcPr>
            <w:tcW w:w="1499" w:type="pc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Анимационные эффекты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Анимационные эффекты не отвлекают внимание от содержания информации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Содержание информации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Использованы короткие слова и предложения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Минимизировано количество предлогов и наречий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Заголовки привлекают внимание аудитории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Диаграммы и рисунки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Изображения в презентации привлекательны, интересны и соответствуют содержанию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Изображения не накладываются на текст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Шрифты</w:t>
            </w:r>
            <w:r w:rsidR="00BD5E7F" w:rsidRPr="00DF040B">
              <w:rPr>
                <w:b/>
                <w:sz w:val="22"/>
                <w:szCs w:val="22"/>
              </w:rPr>
              <w:t>,</w:t>
            </w:r>
          </w:p>
          <w:p w:rsidR="00BD5E7F" w:rsidRPr="00DF040B" w:rsidRDefault="00BD5E7F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размеры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Для заголовков использованы – не менее 24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Для информации использованы – не менее 18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BD5E7F" w:rsidP="00EE155B">
            <w:pPr>
              <w:jc w:val="both"/>
            </w:pPr>
            <w:r w:rsidRPr="00DF040B">
              <w:rPr>
                <w:sz w:val="22"/>
                <w:szCs w:val="22"/>
              </w:rPr>
              <w:t>Смеше</w:t>
            </w:r>
            <w:r w:rsidR="006C15EC" w:rsidRPr="00DF040B">
              <w:rPr>
                <w:sz w:val="22"/>
                <w:szCs w:val="22"/>
              </w:rPr>
              <w:t>н</w:t>
            </w:r>
            <w:r w:rsidRPr="00DF040B">
              <w:rPr>
                <w:sz w:val="22"/>
                <w:szCs w:val="22"/>
              </w:rPr>
              <w:t>ие разных</w:t>
            </w:r>
            <w:r w:rsidR="006C15EC" w:rsidRPr="00DF040B">
              <w:rPr>
                <w:sz w:val="22"/>
                <w:szCs w:val="22"/>
              </w:rPr>
              <w:t xml:space="preserve"> типы шрифтов в одной презентации</w:t>
            </w:r>
            <w:r w:rsidRPr="00DF040B">
              <w:rPr>
                <w:sz w:val="22"/>
                <w:szCs w:val="22"/>
              </w:rPr>
              <w:t xml:space="preserve"> уместно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r w:rsidRPr="00DF040B">
              <w:rPr>
                <w:sz w:val="22"/>
                <w:szCs w:val="22"/>
              </w:rPr>
              <w:t>Для выделения информации использованы жирный шрифт, курсив или подчеркивания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Нет злоупотребления прописными буквами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Способы выделения информации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Использованы: рамки, границы, заливка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Использованы разные цвета, штриховка, стрелки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Использованы рисунки, диаграммы, схемы для иллюстрации наиболее важных фактов</w:t>
            </w:r>
          </w:p>
        </w:tc>
      </w:tr>
      <w:tr w:rsidR="006C15EC" w:rsidRPr="00A640A3" w:rsidTr="00FE1D62">
        <w:tc>
          <w:tcPr>
            <w:tcW w:w="1499" w:type="pct"/>
            <w:vMerge w:val="restar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Объем информации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Один слайд не заполнен большим объемом информации</w:t>
            </w:r>
          </w:p>
        </w:tc>
      </w:tr>
      <w:tr w:rsidR="006C15EC" w:rsidRPr="00A640A3" w:rsidTr="00FE1D62">
        <w:tc>
          <w:tcPr>
            <w:tcW w:w="1499" w:type="pct"/>
            <w:vMerge/>
          </w:tcPr>
          <w:p w:rsidR="006C15EC" w:rsidRPr="00DF040B" w:rsidRDefault="006C15EC" w:rsidP="00EE155B">
            <w:pPr>
              <w:jc w:val="both"/>
              <w:rPr>
                <w:b/>
              </w:rPr>
            </w:pP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Ключевые пункты отражаются по одному на каждом отдельном слайде</w:t>
            </w:r>
          </w:p>
        </w:tc>
      </w:tr>
      <w:tr w:rsidR="006C15EC" w:rsidRPr="00A640A3" w:rsidTr="00FE1D62">
        <w:tc>
          <w:tcPr>
            <w:tcW w:w="1499" w:type="pct"/>
            <w:vAlign w:val="center"/>
          </w:tcPr>
          <w:p w:rsidR="006C15EC" w:rsidRPr="00DF040B" w:rsidRDefault="006C15EC" w:rsidP="00EE155B">
            <w:pPr>
              <w:jc w:val="center"/>
              <w:rPr>
                <w:b/>
              </w:rPr>
            </w:pPr>
            <w:r w:rsidRPr="00DF040B">
              <w:rPr>
                <w:b/>
                <w:sz w:val="22"/>
                <w:szCs w:val="22"/>
              </w:rPr>
              <w:t>Виды слайдов</w:t>
            </w:r>
          </w:p>
        </w:tc>
        <w:tc>
          <w:tcPr>
            <w:tcW w:w="3501" w:type="pct"/>
          </w:tcPr>
          <w:p w:rsidR="006C15EC" w:rsidRPr="00DF040B" w:rsidRDefault="006C15EC" w:rsidP="00EE155B">
            <w:pPr>
              <w:jc w:val="both"/>
            </w:pPr>
            <w:r w:rsidRPr="00DF040B">
              <w:rPr>
                <w:sz w:val="22"/>
                <w:szCs w:val="22"/>
              </w:rPr>
              <w:t>Использованы разные</w:t>
            </w:r>
            <w:r w:rsidR="00BD5E7F" w:rsidRPr="00DF040B">
              <w:rPr>
                <w:sz w:val="22"/>
                <w:szCs w:val="22"/>
              </w:rPr>
              <w:t xml:space="preserve"> уместные</w:t>
            </w:r>
            <w:r w:rsidRPr="00DF040B">
              <w:rPr>
                <w:sz w:val="22"/>
                <w:szCs w:val="22"/>
              </w:rPr>
              <w:t xml:space="preserve"> виды слайдов</w:t>
            </w:r>
          </w:p>
        </w:tc>
      </w:tr>
    </w:tbl>
    <w:p w:rsidR="00574BB6" w:rsidRPr="00996F19" w:rsidRDefault="00574BB6" w:rsidP="00EE155B">
      <w:pPr>
        <w:tabs>
          <w:tab w:val="left" w:pos="1134"/>
        </w:tabs>
        <w:ind w:left="-709"/>
        <w:jc w:val="both"/>
        <w:rPr>
          <w:b/>
        </w:rPr>
      </w:pPr>
    </w:p>
    <w:p w:rsidR="00BD5E7F" w:rsidRPr="00996F19" w:rsidRDefault="008C5B08" w:rsidP="00EE155B">
      <w:pPr>
        <w:tabs>
          <w:tab w:val="left" w:pos="1134"/>
        </w:tabs>
        <w:spacing w:after="120"/>
        <w:ind w:left="-709"/>
        <w:jc w:val="both"/>
        <w:rPr>
          <w:b/>
        </w:rPr>
      </w:pPr>
      <w:r w:rsidRPr="00996F19">
        <w:rPr>
          <w:b/>
        </w:rPr>
        <w:t>4.3. Критерии оценивания работ</w:t>
      </w:r>
    </w:p>
    <w:p w:rsidR="00BD5E7F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t>соответ</w:t>
      </w:r>
      <w:r>
        <w:t>ствие содержания заявленной теме</w:t>
      </w:r>
      <w:r w:rsidRPr="0026090E">
        <w:t>;</w:t>
      </w:r>
    </w:p>
    <w:p w:rsidR="00AB5455" w:rsidRPr="0026090E" w:rsidRDefault="00AB5455" w:rsidP="00570F0F">
      <w:pPr>
        <w:pStyle w:val="a7"/>
        <w:numPr>
          <w:ilvl w:val="0"/>
          <w:numId w:val="24"/>
        </w:numPr>
        <w:ind w:left="-709" w:firstLine="0"/>
        <w:jc w:val="both"/>
      </w:pPr>
      <w:r>
        <w:t xml:space="preserve">наличие двух частей в работе: текстовой в формате </w:t>
      </w:r>
      <w:r w:rsidRPr="00DA5463">
        <w:rPr>
          <w:lang w:val="en-US"/>
        </w:rPr>
        <w:t>WORD</w:t>
      </w:r>
      <w:r>
        <w:t xml:space="preserve"> и электронной презентации в программе</w:t>
      </w:r>
      <w:r w:rsidRPr="00AB5455">
        <w:t xml:space="preserve"> </w:t>
      </w:r>
      <w:r w:rsidRPr="008660AD">
        <w:rPr>
          <w:lang w:val="en-US"/>
        </w:rPr>
        <w:t>Power</w:t>
      </w:r>
      <w:r w:rsidRPr="008660AD">
        <w:t xml:space="preserve"> </w:t>
      </w:r>
      <w:r w:rsidRPr="008660AD">
        <w:rPr>
          <w:lang w:val="en-US"/>
        </w:rPr>
        <w:t>Point</w:t>
      </w:r>
      <w:r>
        <w:t>;</w:t>
      </w:r>
    </w:p>
    <w:p w:rsidR="00BD5E7F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>
        <w:t>содержательность</w:t>
      </w:r>
      <w:r w:rsidRPr="0026090E">
        <w:t xml:space="preserve"> и оригинальность </w:t>
      </w:r>
      <w:r>
        <w:t>работы</w:t>
      </w:r>
      <w:r w:rsidRPr="0026090E">
        <w:t>;</w:t>
      </w:r>
    </w:p>
    <w:p w:rsidR="00BC0B99" w:rsidRDefault="00BC0B99" w:rsidP="00570F0F">
      <w:pPr>
        <w:pStyle w:val="a7"/>
        <w:numPr>
          <w:ilvl w:val="0"/>
          <w:numId w:val="24"/>
        </w:numPr>
        <w:ind w:left="-709" w:firstLine="0"/>
        <w:jc w:val="both"/>
      </w:pPr>
      <w:r>
        <w:t>орфографическая, пунктуационная и стилистическая грамотность изложения содержания работы;</w:t>
      </w:r>
    </w:p>
    <w:p w:rsidR="00BD5E7F" w:rsidRPr="0026090E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t xml:space="preserve">самостоятельный подход к </w:t>
      </w:r>
      <w:r>
        <w:t>выполнению</w:t>
      </w:r>
      <w:r w:rsidR="008C5B08">
        <w:t xml:space="preserve"> работы</w:t>
      </w:r>
      <w:r w:rsidRPr="0026090E">
        <w:t>;</w:t>
      </w:r>
    </w:p>
    <w:p w:rsidR="00BD5E7F" w:rsidRPr="0034718C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lastRenderedPageBreak/>
        <w:t xml:space="preserve">полнота </w:t>
      </w:r>
      <w:r>
        <w:t>раскрытия темы работы</w:t>
      </w:r>
      <w:r w:rsidR="008C5B08" w:rsidRPr="008C5B08">
        <w:t xml:space="preserve"> </w:t>
      </w:r>
      <w:r w:rsidR="008C5B08" w:rsidRPr="0026090E">
        <w:t xml:space="preserve">и </w:t>
      </w:r>
      <w:r w:rsidR="008C5B08" w:rsidRPr="0034718C">
        <w:t>глубина анализа</w:t>
      </w:r>
      <w:r w:rsidRPr="0034718C">
        <w:t>;</w:t>
      </w:r>
    </w:p>
    <w:p w:rsidR="00BD5E7F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t>умение делать выводы;</w:t>
      </w:r>
    </w:p>
    <w:p w:rsidR="00BD5E7F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t>логичность и стиль изложения;</w:t>
      </w:r>
    </w:p>
    <w:p w:rsidR="00BD5E7F" w:rsidRDefault="00BD5E7F" w:rsidP="00570F0F">
      <w:pPr>
        <w:pStyle w:val="a7"/>
        <w:numPr>
          <w:ilvl w:val="0"/>
          <w:numId w:val="24"/>
        </w:numPr>
        <w:ind w:left="-709" w:firstLine="0"/>
        <w:jc w:val="both"/>
      </w:pPr>
      <w:r w:rsidRPr="0026090E">
        <w:t>количество и кач</w:t>
      </w:r>
      <w:r>
        <w:t>ество использованных материалов, наличие списков источников</w:t>
      </w:r>
      <w:r w:rsidR="00570F0F">
        <w:t>.</w:t>
      </w:r>
    </w:p>
    <w:p w:rsidR="00E526C7" w:rsidRPr="00996F19" w:rsidRDefault="008C5B08" w:rsidP="00EE155B">
      <w:pPr>
        <w:spacing w:before="120" w:after="120"/>
        <w:ind w:left="-709"/>
        <w:rPr>
          <w:b/>
        </w:rPr>
      </w:pPr>
      <w:r w:rsidRPr="00996F19">
        <w:rPr>
          <w:b/>
        </w:rPr>
        <w:t xml:space="preserve">5. </w:t>
      </w:r>
      <w:r w:rsidR="00E526C7" w:rsidRPr="00996F19">
        <w:rPr>
          <w:b/>
        </w:rPr>
        <w:t>Подведение итогов конкурса и награждение победителей</w:t>
      </w:r>
    </w:p>
    <w:p w:rsidR="008A15AB" w:rsidRPr="00570F0F" w:rsidRDefault="00E526C7" w:rsidP="00EE155B">
      <w:pPr>
        <w:ind w:left="-709" w:firstLine="426"/>
        <w:jc w:val="both"/>
        <w:rPr>
          <w:b/>
          <w:i/>
        </w:rPr>
      </w:pPr>
      <w:r>
        <w:t xml:space="preserve">Подведение итогов конкурса состоится в рамках </w:t>
      </w:r>
      <w:r w:rsidR="000C2405" w:rsidRPr="000C2405">
        <w:t>«Памяти павших, во имя живых!»</w:t>
      </w:r>
      <w:r w:rsidR="008A15AB" w:rsidRPr="001A1399">
        <w:t>, котор</w:t>
      </w:r>
      <w:r w:rsidR="000C2405">
        <w:t>ый</w:t>
      </w:r>
      <w:r w:rsidR="008A15AB" w:rsidRPr="001A1399">
        <w:t xml:space="preserve"> состоится </w:t>
      </w:r>
      <w:r w:rsidR="000C2405">
        <w:rPr>
          <w:b/>
          <w:i/>
        </w:rPr>
        <w:t>27 сен</w:t>
      </w:r>
      <w:r w:rsidR="00DB4461" w:rsidRPr="00570F0F">
        <w:rPr>
          <w:b/>
          <w:i/>
        </w:rPr>
        <w:t>тября</w:t>
      </w:r>
      <w:r w:rsidR="008A15AB" w:rsidRPr="00570F0F">
        <w:rPr>
          <w:b/>
          <w:i/>
        </w:rPr>
        <w:t xml:space="preserve"> 20</w:t>
      </w:r>
      <w:r w:rsidR="000C2405">
        <w:rPr>
          <w:b/>
          <w:i/>
        </w:rPr>
        <w:t>24</w:t>
      </w:r>
      <w:r w:rsidR="008A15AB" w:rsidRPr="00570F0F">
        <w:rPr>
          <w:b/>
          <w:i/>
        </w:rPr>
        <w:t xml:space="preserve"> года на базе </w:t>
      </w:r>
      <w:r w:rsidR="00DB4461" w:rsidRPr="00570F0F">
        <w:rPr>
          <w:b/>
          <w:i/>
        </w:rPr>
        <w:t>МОУ «</w:t>
      </w:r>
      <w:proofErr w:type="spellStart"/>
      <w:r w:rsidR="00DB4461" w:rsidRPr="00570F0F">
        <w:rPr>
          <w:b/>
          <w:i/>
        </w:rPr>
        <w:t>Коркатовский</w:t>
      </w:r>
      <w:proofErr w:type="spellEnd"/>
      <w:r w:rsidR="00DB4461" w:rsidRPr="00570F0F">
        <w:rPr>
          <w:b/>
          <w:i/>
        </w:rPr>
        <w:t xml:space="preserve"> лицей».</w:t>
      </w:r>
      <w:r w:rsidR="00570F0F">
        <w:rPr>
          <w:b/>
          <w:i/>
        </w:rPr>
        <w:t xml:space="preserve"> Начало в 10.00.</w:t>
      </w:r>
    </w:p>
    <w:p w:rsidR="008E6789" w:rsidRDefault="00996F19" w:rsidP="00EE155B">
      <w:pPr>
        <w:ind w:left="-709"/>
        <w:jc w:val="both"/>
      </w:pPr>
      <w:r>
        <w:t xml:space="preserve">     </w:t>
      </w:r>
      <w:r w:rsidR="008E6789">
        <w:t xml:space="preserve">Вручение дипломов </w:t>
      </w:r>
      <w:r w:rsidR="0034718C">
        <w:t xml:space="preserve">1-й, 2-й и 3-й степени </w:t>
      </w:r>
      <w:r w:rsidR="008E6789">
        <w:t>победителям и сертификатов всем участникам</w:t>
      </w:r>
      <w:r w:rsidR="008C5B08">
        <w:t xml:space="preserve">, а также вручение </w:t>
      </w:r>
      <w:r w:rsidR="008E6789">
        <w:t>благодарностей руководителям работ состои</w:t>
      </w:r>
      <w:r w:rsidR="00DB4461">
        <w:t>тся в конце конкурса</w:t>
      </w:r>
      <w:r w:rsidR="008E6789">
        <w:t>.</w:t>
      </w:r>
    </w:p>
    <w:p w:rsidR="008E6789" w:rsidRPr="00996F19" w:rsidRDefault="00E22273" w:rsidP="00EE155B">
      <w:pPr>
        <w:tabs>
          <w:tab w:val="left" w:pos="1134"/>
        </w:tabs>
        <w:spacing w:before="120" w:after="120"/>
        <w:ind w:left="-709"/>
        <w:jc w:val="both"/>
        <w:rPr>
          <w:b/>
        </w:rPr>
      </w:pPr>
      <w:r w:rsidRPr="00996F19">
        <w:rPr>
          <w:b/>
        </w:rPr>
        <w:t xml:space="preserve">6. </w:t>
      </w:r>
      <w:r w:rsidR="00DB4461">
        <w:rPr>
          <w:b/>
        </w:rPr>
        <w:t>Порядок представления заявки</w:t>
      </w:r>
    </w:p>
    <w:p w:rsidR="008E6789" w:rsidRDefault="00E22273" w:rsidP="00EE155B">
      <w:pPr>
        <w:ind w:left="-709"/>
        <w:jc w:val="both"/>
      </w:pPr>
      <w:r w:rsidRPr="00996F19">
        <w:t xml:space="preserve">Заявка </w:t>
      </w:r>
      <w:r w:rsidR="00D95DBA" w:rsidRPr="00996F19">
        <w:t xml:space="preserve"> предоставляется </w:t>
      </w:r>
      <w:r w:rsidRPr="00996F19">
        <w:t xml:space="preserve"> </w:t>
      </w:r>
      <w:r w:rsidR="00D95DBA" w:rsidRPr="00996F19">
        <w:t xml:space="preserve">в </w:t>
      </w:r>
      <w:r w:rsidRPr="00996F19">
        <w:t>следующей форме.</w:t>
      </w:r>
      <w:r w:rsidR="008E6789" w:rsidRPr="00996F19">
        <w:t xml:space="preserve"> </w:t>
      </w:r>
    </w:p>
    <w:p w:rsidR="008E6789" w:rsidRDefault="008E6789" w:rsidP="00EE155B">
      <w:pPr>
        <w:ind w:left="-709"/>
        <w:jc w:val="center"/>
        <w:rPr>
          <w:rFonts w:ascii="Arial" w:hAnsi="Arial" w:cs="Arial"/>
          <w:b/>
        </w:rPr>
      </w:pPr>
    </w:p>
    <w:p w:rsidR="00CE0A16" w:rsidRDefault="008E6789" w:rsidP="00EE155B">
      <w:pPr>
        <w:ind w:left="-709"/>
        <w:jc w:val="center"/>
        <w:rPr>
          <w:b/>
        </w:rPr>
      </w:pPr>
      <w:r w:rsidRPr="00294813">
        <w:rPr>
          <w:b/>
        </w:rPr>
        <w:t xml:space="preserve">Заявка на участие в </w:t>
      </w:r>
      <w:r w:rsidR="00CE0A16">
        <w:rPr>
          <w:b/>
        </w:rPr>
        <w:t>районном</w:t>
      </w:r>
      <w:r w:rsidR="003B57A1" w:rsidRPr="00294813">
        <w:rPr>
          <w:b/>
        </w:rPr>
        <w:t xml:space="preserve"> конкурсе </w:t>
      </w:r>
      <w:r w:rsidR="00DD409B" w:rsidRPr="00294813">
        <w:rPr>
          <w:b/>
        </w:rPr>
        <w:t>«</w:t>
      </w:r>
      <w:r w:rsidR="00CE0A16">
        <w:rPr>
          <w:b/>
        </w:rPr>
        <w:t xml:space="preserve">исследовательских работ </w:t>
      </w:r>
      <w:r w:rsidR="00CE0A16" w:rsidRPr="00090B21">
        <w:rPr>
          <w:b/>
        </w:rPr>
        <w:t xml:space="preserve"> </w:t>
      </w:r>
    </w:p>
    <w:p w:rsidR="00F2056D" w:rsidRPr="00294813" w:rsidRDefault="00CE0A16" w:rsidP="00EE155B">
      <w:pPr>
        <w:ind w:left="-709"/>
        <w:jc w:val="center"/>
        <w:rPr>
          <w:b/>
        </w:rPr>
      </w:pPr>
      <w:r w:rsidRPr="00090B21">
        <w:rPr>
          <w:b/>
        </w:rPr>
        <w:t>«</w:t>
      </w:r>
      <w:r w:rsidR="000C2405">
        <w:rPr>
          <w:b/>
        </w:rPr>
        <w:t>Памяти павших, во имя живых</w:t>
      </w:r>
      <w:r>
        <w:rPr>
          <w:b/>
        </w:rPr>
        <w:t>!»</w:t>
      </w:r>
    </w:p>
    <w:p w:rsidR="00F2056D" w:rsidRPr="00294813" w:rsidRDefault="0034718C" w:rsidP="00EE155B">
      <w:pPr>
        <w:ind w:left="-709"/>
        <w:jc w:val="center"/>
        <w:rPr>
          <w:b/>
        </w:rPr>
      </w:pPr>
      <w:r w:rsidRPr="00294813">
        <w:rPr>
          <w:b/>
        </w:rPr>
        <w:t xml:space="preserve">   ср</w:t>
      </w:r>
      <w:r w:rsidR="00CE0A16">
        <w:rPr>
          <w:b/>
        </w:rPr>
        <w:t>еди учащихся 1</w:t>
      </w:r>
      <w:r w:rsidR="008E6789" w:rsidRPr="00294813">
        <w:rPr>
          <w:b/>
        </w:rPr>
        <w:t xml:space="preserve">-11 классов </w:t>
      </w:r>
      <w:r w:rsidR="003B57A1" w:rsidRPr="00294813">
        <w:rPr>
          <w:b/>
        </w:rPr>
        <w:t xml:space="preserve">общеобразовательных </w:t>
      </w:r>
      <w:r w:rsidR="00E22273" w:rsidRPr="00294813">
        <w:rPr>
          <w:b/>
        </w:rPr>
        <w:t>школ</w:t>
      </w:r>
      <w:r w:rsidR="008E6789" w:rsidRPr="00294813">
        <w:rPr>
          <w:b/>
        </w:rPr>
        <w:t xml:space="preserve"> </w:t>
      </w:r>
    </w:p>
    <w:p w:rsidR="008E6789" w:rsidRPr="00294813" w:rsidRDefault="00CE0A16" w:rsidP="00EE155B">
      <w:pPr>
        <w:ind w:left="-709"/>
        <w:jc w:val="center"/>
        <w:rPr>
          <w:b/>
        </w:rPr>
      </w:pPr>
      <w:proofErr w:type="spellStart"/>
      <w:r>
        <w:rPr>
          <w:b/>
        </w:rPr>
        <w:t>Моркинского</w:t>
      </w:r>
      <w:proofErr w:type="spellEnd"/>
      <w:r>
        <w:rPr>
          <w:b/>
        </w:rPr>
        <w:t xml:space="preserve"> муниципального района</w:t>
      </w:r>
      <w:r w:rsidR="0026478A" w:rsidRPr="00294813">
        <w:rPr>
          <w:b/>
        </w:rPr>
        <w:t>.</w:t>
      </w:r>
    </w:p>
    <w:p w:rsidR="008E6789" w:rsidRPr="00294813" w:rsidRDefault="008E6789" w:rsidP="00EE155B">
      <w:pPr>
        <w:ind w:left="-709"/>
        <w:jc w:val="center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850"/>
        <w:gridCol w:w="2177"/>
        <w:gridCol w:w="2232"/>
        <w:gridCol w:w="2262"/>
      </w:tblGrid>
      <w:tr w:rsidR="00DB4461" w:rsidRPr="00294813" w:rsidTr="00DB4461">
        <w:tc>
          <w:tcPr>
            <w:tcW w:w="1030" w:type="pct"/>
          </w:tcPr>
          <w:p w:rsidR="00DB4461" w:rsidRPr="00294813" w:rsidRDefault="00DB4461" w:rsidP="00EE155B">
            <w:pPr>
              <w:jc w:val="both"/>
              <w:rPr>
                <w:b/>
              </w:rPr>
            </w:pPr>
            <w:r w:rsidRPr="00294813">
              <w:rPr>
                <w:b/>
              </w:rPr>
              <w:t>ФИО участника</w:t>
            </w:r>
          </w:p>
        </w:tc>
        <w:tc>
          <w:tcPr>
            <w:tcW w:w="453" w:type="pct"/>
          </w:tcPr>
          <w:p w:rsidR="00F6733A" w:rsidRDefault="00F6733A" w:rsidP="00EE155B">
            <w:pPr>
              <w:ind w:left="-242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B4461" w:rsidRPr="00294813" w:rsidRDefault="00F6733A" w:rsidP="00EE155B">
            <w:pPr>
              <w:ind w:left="-242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DB4461" w:rsidRPr="00294813">
              <w:rPr>
                <w:b/>
              </w:rPr>
              <w:t>Класс</w:t>
            </w:r>
            <w:r w:rsidR="00DB4461">
              <w:rPr>
                <w:b/>
              </w:rPr>
              <w:t xml:space="preserve"> </w:t>
            </w:r>
          </w:p>
        </w:tc>
        <w:tc>
          <w:tcPr>
            <w:tcW w:w="1136" w:type="pct"/>
          </w:tcPr>
          <w:p w:rsidR="00DB4461" w:rsidRPr="00294813" w:rsidRDefault="00DB4461" w:rsidP="00EE155B">
            <w:pPr>
              <w:ind w:left="28"/>
              <w:jc w:val="both"/>
              <w:rPr>
                <w:b/>
              </w:rPr>
            </w:pPr>
            <w:r w:rsidRPr="00294813">
              <w:rPr>
                <w:b/>
              </w:rPr>
              <w:t xml:space="preserve">Наименование образовательного учреждения </w:t>
            </w:r>
          </w:p>
        </w:tc>
        <w:tc>
          <w:tcPr>
            <w:tcW w:w="1183" w:type="pct"/>
          </w:tcPr>
          <w:p w:rsidR="00DB4461" w:rsidRPr="00294813" w:rsidRDefault="00DB4461" w:rsidP="00EE155B">
            <w:pPr>
              <w:jc w:val="both"/>
              <w:rPr>
                <w:b/>
              </w:rPr>
            </w:pPr>
            <w:r w:rsidRPr="00294813">
              <w:rPr>
                <w:b/>
              </w:rPr>
              <w:t>ФИО руководителя проекта</w:t>
            </w:r>
          </w:p>
        </w:tc>
        <w:tc>
          <w:tcPr>
            <w:tcW w:w="1198" w:type="pct"/>
          </w:tcPr>
          <w:p w:rsidR="00DB4461" w:rsidRPr="00294813" w:rsidRDefault="00DB4461" w:rsidP="00EE155B">
            <w:pPr>
              <w:ind w:left="28"/>
              <w:jc w:val="both"/>
              <w:rPr>
                <w:b/>
              </w:rPr>
            </w:pPr>
            <w:r w:rsidRPr="00294813">
              <w:rPr>
                <w:b/>
              </w:rPr>
              <w:t>Контактный телефон</w:t>
            </w:r>
          </w:p>
        </w:tc>
      </w:tr>
      <w:tr w:rsidR="00DB4461" w:rsidRPr="00294813" w:rsidTr="00DB4461">
        <w:tc>
          <w:tcPr>
            <w:tcW w:w="1030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453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36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83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98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</w:tr>
      <w:tr w:rsidR="00DB4461" w:rsidRPr="00294813" w:rsidTr="00EE155B">
        <w:trPr>
          <w:trHeight w:val="47"/>
        </w:trPr>
        <w:tc>
          <w:tcPr>
            <w:tcW w:w="1030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453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36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83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  <w:tc>
          <w:tcPr>
            <w:tcW w:w="1198" w:type="pct"/>
          </w:tcPr>
          <w:p w:rsidR="00DB4461" w:rsidRPr="00294813" w:rsidRDefault="00DB4461" w:rsidP="00EE155B">
            <w:pPr>
              <w:ind w:left="-709"/>
              <w:jc w:val="both"/>
            </w:pPr>
          </w:p>
        </w:tc>
      </w:tr>
    </w:tbl>
    <w:p w:rsidR="008E6789" w:rsidRPr="00A37C3F" w:rsidRDefault="008E6789" w:rsidP="00EE155B">
      <w:pPr>
        <w:ind w:left="-709"/>
        <w:jc w:val="both"/>
      </w:pPr>
      <w:r w:rsidRPr="00A37C3F">
        <w:t xml:space="preserve"> </w:t>
      </w:r>
    </w:p>
    <w:p w:rsidR="00E22273" w:rsidRDefault="00E22273" w:rsidP="00EE155B">
      <w:pPr>
        <w:ind w:left="-709" w:firstLine="348"/>
      </w:pPr>
    </w:p>
    <w:p w:rsidR="00BE79E9" w:rsidRPr="00EB3553" w:rsidRDefault="00D95DBA" w:rsidP="00EE155B">
      <w:pPr>
        <w:ind w:left="-709"/>
        <w:jc w:val="center"/>
        <w:rPr>
          <w:b/>
          <w:bCs/>
        </w:rPr>
      </w:pPr>
      <w:r w:rsidRPr="00EB3553">
        <w:rPr>
          <w:b/>
        </w:rPr>
        <w:t>Состав Оргкомитета</w:t>
      </w:r>
      <w:r w:rsidR="00BE79E9" w:rsidRPr="00EB3553">
        <w:rPr>
          <w:b/>
        </w:rPr>
        <w:t xml:space="preserve"> </w:t>
      </w:r>
      <w:r w:rsidRPr="00EB3553">
        <w:rPr>
          <w:b/>
          <w:bCs/>
        </w:rPr>
        <w:t xml:space="preserve"> конкурса</w:t>
      </w:r>
      <w:r w:rsidR="005B4E28" w:rsidRPr="00EB3553">
        <w:rPr>
          <w:b/>
          <w:bCs/>
        </w:rPr>
        <w:t>:</w:t>
      </w:r>
      <w:r w:rsidRPr="00EB3553">
        <w:rPr>
          <w:b/>
          <w:bCs/>
        </w:rPr>
        <w:t xml:space="preserve"> </w:t>
      </w:r>
    </w:p>
    <w:p w:rsidR="00701EB3" w:rsidRDefault="00701EB3" w:rsidP="00EE155B">
      <w:pPr>
        <w:pStyle w:val="a7"/>
        <w:numPr>
          <w:ilvl w:val="0"/>
          <w:numId w:val="26"/>
        </w:numPr>
        <w:ind w:left="-709"/>
        <w:jc w:val="both"/>
      </w:pPr>
      <w:r w:rsidRPr="00701EB3">
        <w:t xml:space="preserve">Михайлов Сергей </w:t>
      </w:r>
      <w:proofErr w:type="spellStart"/>
      <w:r w:rsidRPr="00701EB3">
        <w:t>Изосимович</w:t>
      </w:r>
      <w:proofErr w:type="spellEnd"/>
      <w:r w:rsidRPr="00701EB3">
        <w:t xml:space="preserve"> </w:t>
      </w:r>
      <w:r w:rsidR="00570F0F">
        <w:t>- д</w:t>
      </w:r>
      <w:r>
        <w:t>иректор МОУ «</w:t>
      </w:r>
      <w:proofErr w:type="spellStart"/>
      <w:r>
        <w:t>Ко</w:t>
      </w:r>
      <w:r w:rsidR="00570F0F">
        <w:t>ркатовский</w:t>
      </w:r>
      <w:proofErr w:type="spellEnd"/>
      <w:r w:rsidR="00570F0F">
        <w:t xml:space="preserve"> лицей», председатель.</w:t>
      </w:r>
    </w:p>
    <w:p w:rsidR="00B51914" w:rsidRPr="00294813" w:rsidRDefault="00B51914" w:rsidP="00EE155B">
      <w:pPr>
        <w:pStyle w:val="a7"/>
        <w:ind w:left="-709"/>
        <w:jc w:val="both"/>
        <w:rPr>
          <w:b/>
          <w:u w:val="single"/>
        </w:rPr>
      </w:pPr>
      <w:r w:rsidRPr="00294813">
        <w:rPr>
          <w:b/>
          <w:u w:val="single"/>
        </w:rPr>
        <w:t>Члены оргкомитета:</w:t>
      </w:r>
    </w:p>
    <w:p w:rsidR="00570F0F" w:rsidRPr="00570F0F" w:rsidRDefault="00570F0F" w:rsidP="00570F0F">
      <w:pPr>
        <w:pStyle w:val="a7"/>
        <w:numPr>
          <w:ilvl w:val="0"/>
          <w:numId w:val="35"/>
        </w:numPr>
        <w:ind w:left="-709"/>
      </w:pPr>
      <w:r w:rsidRPr="00570F0F">
        <w:t xml:space="preserve">Васильева Валентина Николаевна – руководитель проекта «Учитель! Перед именем твоим!», </w:t>
      </w:r>
      <w:r>
        <w:t>учитель истории и обществознания;</w:t>
      </w:r>
    </w:p>
    <w:p w:rsidR="00245F34" w:rsidRDefault="00701EB3" w:rsidP="00570F0F">
      <w:pPr>
        <w:pStyle w:val="a7"/>
        <w:numPr>
          <w:ilvl w:val="0"/>
          <w:numId w:val="35"/>
        </w:numPr>
        <w:spacing w:before="240"/>
        <w:ind w:left="-709"/>
        <w:jc w:val="both"/>
      </w:pPr>
      <w:r>
        <w:t>Анисимова Людмила Ивановна</w:t>
      </w:r>
      <w:r w:rsidR="00245F34">
        <w:t xml:space="preserve">, </w:t>
      </w:r>
      <w:r>
        <w:t>заместитель директора по воспитательной работе</w:t>
      </w:r>
      <w:r w:rsidR="00245F34">
        <w:t xml:space="preserve">; </w:t>
      </w:r>
    </w:p>
    <w:p w:rsidR="00701EB3" w:rsidRDefault="000C2405" w:rsidP="00570F0F">
      <w:pPr>
        <w:pStyle w:val="a7"/>
        <w:numPr>
          <w:ilvl w:val="0"/>
          <w:numId w:val="35"/>
        </w:numPr>
        <w:spacing w:before="240"/>
        <w:ind w:left="-709"/>
        <w:jc w:val="both"/>
      </w:pPr>
      <w:r>
        <w:t>Алексеева Надежда Георгиевна</w:t>
      </w:r>
      <w:r w:rsidR="00701EB3">
        <w:t>, советник по воспитанию;</w:t>
      </w:r>
    </w:p>
    <w:p w:rsidR="00701EB3" w:rsidRDefault="00701EB3" w:rsidP="00570F0F">
      <w:pPr>
        <w:pStyle w:val="a7"/>
        <w:numPr>
          <w:ilvl w:val="0"/>
          <w:numId w:val="35"/>
        </w:numPr>
        <w:spacing w:before="240"/>
        <w:ind w:left="-709"/>
        <w:jc w:val="both"/>
      </w:pPr>
      <w:r>
        <w:t>Иванова Нина Вениаминовна, учитель марийского языка и литературы;</w:t>
      </w:r>
    </w:p>
    <w:p w:rsidR="00701EB3" w:rsidRDefault="00701EB3" w:rsidP="00570F0F">
      <w:pPr>
        <w:pStyle w:val="a7"/>
        <w:numPr>
          <w:ilvl w:val="0"/>
          <w:numId w:val="35"/>
        </w:numPr>
        <w:spacing w:before="240"/>
        <w:ind w:left="-709"/>
        <w:jc w:val="both"/>
      </w:pPr>
      <w:r>
        <w:t>Калашникова Татьяна Александровна, учитель географии;</w:t>
      </w:r>
    </w:p>
    <w:p w:rsidR="00AC5B93" w:rsidRDefault="00701EB3" w:rsidP="00570F0F">
      <w:pPr>
        <w:pStyle w:val="a7"/>
        <w:numPr>
          <w:ilvl w:val="0"/>
          <w:numId w:val="35"/>
        </w:numPr>
        <w:spacing w:before="240"/>
        <w:ind w:left="-709"/>
        <w:jc w:val="both"/>
      </w:pPr>
      <w:proofErr w:type="spellStart"/>
      <w:r>
        <w:t>Ямбулатова</w:t>
      </w:r>
      <w:proofErr w:type="spellEnd"/>
      <w:r>
        <w:t xml:space="preserve"> Нина Васильевна, учит</w:t>
      </w:r>
      <w:r w:rsidR="00570F0F">
        <w:t>ель русского языка и литературы.</w:t>
      </w:r>
    </w:p>
    <w:p w:rsidR="00B52E4C" w:rsidRDefault="00B52E4C" w:rsidP="00570F0F">
      <w:pPr>
        <w:spacing w:before="240"/>
        <w:ind w:left="-1069"/>
        <w:jc w:val="both"/>
      </w:pPr>
    </w:p>
    <w:sectPr w:rsidR="00B52E4C" w:rsidSect="00EE15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42A28"/>
    <w:multiLevelType w:val="hybridMultilevel"/>
    <w:tmpl w:val="1A32388E"/>
    <w:lvl w:ilvl="0" w:tplc="0419000D">
      <w:start w:val="1"/>
      <w:numFmt w:val="bullet"/>
      <w:lvlText w:val=""/>
      <w:lvlJc w:val="left"/>
      <w:pPr>
        <w:ind w:left="70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9" w:hanging="360"/>
      </w:pPr>
      <w:rPr>
        <w:rFonts w:ascii="Wingdings" w:hAnsi="Wingdings" w:hint="default"/>
      </w:rPr>
    </w:lvl>
  </w:abstractNum>
  <w:abstractNum w:abstractNumId="1">
    <w:nsid w:val="050F41C5"/>
    <w:multiLevelType w:val="hybridMultilevel"/>
    <w:tmpl w:val="AE6E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30CF"/>
    <w:multiLevelType w:val="hybridMultilevel"/>
    <w:tmpl w:val="5B541BC0"/>
    <w:lvl w:ilvl="0" w:tplc="0BBA4F2C">
      <w:start w:val="1"/>
      <w:numFmt w:val="bullet"/>
      <w:lvlText w:val=""/>
      <w:lvlJc w:val="left"/>
      <w:pPr>
        <w:ind w:left="65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81" w:hanging="360"/>
      </w:pPr>
      <w:rPr>
        <w:rFonts w:ascii="Wingdings" w:hAnsi="Wingdings" w:hint="default"/>
      </w:rPr>
    </w:lvl>
  </w:abstractNum>
  <w:abstractNum w:abstractNumId="3">
    <w:nsid w:val="092C0C90"/>
    <w:multiLevelType w:val="hybridMultilevel"/>
    <w:tmpl w:val="F87403B6"/>
    <w:lvl w:ilvl="0" w:tplc="01022086">
      <w:start w:val="1"/>
      <w:numFmt w:val="decimal"/>
      <w:lvlText w:val="%1)"/>
      <w:lvlJc w:val="left"/>
      <w:pPr>
        <w:ind w:left="3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0B4F7F90"/>
    <w:multiLevelType w:val="hybridMultilevel"/>
    <w:tmpl w:val="805CB4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B86C31"/>
    <w:multiLevelType w:val="hybridMultilevel"/>
    <w:tmpl w:val="BA12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8429C"/>
    <w:multiLevelType w:val="hybridMultilevel"/>
    <w:tmpl w:val="4E905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C40C3"/>
    <w:multiLevelType w:val="hybridMultilevel"/>
    <w:tmpl w:val="63485C0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4245674"/>
    <w:multiLevelType w:val="hybridMultilevel"/>
    <w:tmpl w:val="7186896E"/>
    <w:lvl w:ilvl="0" w:tplc="BF8E54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D251A"/>
    <w:multiLevelType w:val="hybridMultilevel"/>
    <w:tmpl w:val="3842C13E"/>
    <w:lvl w:ilvl="0" w:tplc="0BBA4F2C">
      <w:start w:val="1"/>
      <w:numFmt w:val="bullet"/>
      <w:lvlText w:val=""/>
      <w:lvlJc w:val="left"/>
      <w:pPr>
        <w:ind w:left="6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10">
    <w:nsid w:val="279E2305"/>
    <w:multiLevelType w:val="hybridMultilevel"/>
    <w:tmpl w:val="608657A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639D4"/>
    <w:multiLevelType w:val="hybridMultilevel"/>
    <w:tmpl w:val="7FE01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50EFD"/>
    <w:multiLevelType w:val="hybridMultilevel"/>
    <w:tmpl w:val="726890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C7A6C"/>
    <w:multiLevelType w:val="hybridMultilevel"/>
    <w:tmpl w:val="8ED62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006F3"/>
    <w:multiLevelType w:val="multilevel"/>
    <w:tmpl w:val="7F0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837DC"/>
    <w:multiLevelType w:val="hybridMultilevel"/>
    <w:tmpl w:val="42B226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2F44178"/>
    <w:multiLevelType w:val="hybridMultilevel"/>
    <w:tmpl w:val="AC30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415"/>
    <w:multiLevelType w:val="multilevel"/>
    <w:tmpl w:val="E00483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251236C"/>
    <w:multiLevelType w:val="hybridMultilevel"/>
    <w:tmpl w:val="A652246E"/>
    <w:lvl w:ilvl="0" w:tplc="0BBA4F2C">
      <w:start w:val="1"/>
      <w:numFmt w:val="bullet"/>
      <w:lvlText w:val=""/>
      <w:lvlJc w:val="left"/>
      <w:pPr>
        <w:ind w:left="3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9">
    <w:nsid w:val="555E3EA8"/>
    <w:multiLevelType w:val="hybridMultilevel"/>
    <w:tmpl w:val="B89CB422"/>
    <w:lvl w:ilvl="0" w:tplc="0BBA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A3D8F"/>
    <w:multiLevelType w:val="hybridMultilevel"/>
    <w:tmpl w:val="AE2658A4"/>
    <w:lvl w:ilvl="0" w:tplc="6F86CC7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D887E7F"/>
    <w:multiLevelType w:val="hybridMultilevel"/>
    <w:tmpl w:val="58BCB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4166A"/>
    <w:multiLevelType w:val="hybridMultilevel"/>
    <w:tmpl w:val="057CDC6C"/>
    <w:lvl w:ilvl="0" w:tplc="6F86CC7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61E25855"/>
    <w:multiLevelType w:val="hybridMultilevel"/>
    <w:tmpl w:val="EAFC4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3C42C5B"/>
    <w:multiLevelType w:val="hybridMultilevel"/>
    <w:tmpl w:val="B484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17E09"/>
    <w:multiLevelType w:val="hybridMultilevel"/>
    <w:tmpl w:val="F5EACE02"/>
    <w:lvl w:ilvl="0" w:tplc="0BBA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26A7F"/>
    <w:multiLevelType w:val="hybridMultilevel"/>
    <w:tmpl w:val="8A741412"/>
    <w:lvl w:ilvl="0" w:tplc="9648E2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65665"/>
    <w:multiLevelType w:val="hybridMultilevel"/>
    <w:tmpl w:val="5B64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56B82"/>
    <w:multiLevelType w:val="multilevel"/>
    <w:tmpl w:val="4FD2A3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6A2C78A5"/>
    <w:multiLevelType w:val="hybridMultilevel"/>
    <w:tmpl w:val="C358A236"/>
    <w:lvl w:ilvl="0" w:tplc="FC2C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36EA6A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97E83EE8">
      <w:numFmt w:val="none"/>
      <w:lvlText w:val=""/>
      <w:lvlJc w:val="left"/>
      <w:pPr>
        <w:tabs>
          <w:tab w:val="num" w:pos="360"/>
        </w:tabs>
      </w:pPr>
    </w:lvl>
    <w:lvl w:ilvl="3" w:tplc="D4DA40E2">
      <w:numFmt w:val="none"/>
      <w:lvlText w:val=""/>
      <w:lvlJc w:val="left"/>
      <w:pPr>
        <w:tabs>
          <w:tab w:val="num" w:pos="360"/>
        </w:tabs>
      </w:pPr>
    </w:lvl>
    <w:lvl w:ilvl="4" w:tplc="B180F840">
      <w:numFmt w:val="none"/>
      <w:lvlText w:val=""/>
      <w:lvlJc w:val="left"/>
      <w:pPr>
        <w:tabs>
          <w:tab w:val="num" w:pos="360"/>
        </w:tabs>
      </w:pPr>
    </w:lvl>
    <w:lvl w:ilvl="5" w:tplc="36DCFA52">
      <w:numFmt w:val="none"/>
      <w:lvlText w:val=""/>
      <w:lvlJc w:val="left"/>
      <w:pPr>
        <w:tabs>
          <w:tab w:val="num" w:pos="360"/>
        </w:tabs>
      </w:pPr>
    </w:lvl>
    <w:lvl w:ilvl="6" w:tplc="E2B4C4C4">
      <w:numFmt w:val="none"/>
      <w:lvlText w:val=""/>
      <w:lvlJc w:val="left"/>
      <w:pPr>
        <w:tabs>
          <w:tab w:val="num" w:pos="360"/>
        </w:tabs>
      </w:pPr>
    </w:lvl>
    <w:lvl w:ilvl="7" w:tplc="0F964DF0">
      <w:numFmt w:val="none"/>
      <w:lvlText w:val=""/>
      <w:lvlJc w:val="left"/>
      <w:pPr>
        <w:tabs>
          <w:tab w:val="num" w:pos="360"/>
        </w:tabs>
      </w:pPr>
    </w:lvl>
    <w:lvl w:ilvl="8" w:tplc="7B2A780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A8134D9"/>
    <w:multiLevelType w:val="hybridMultilevel"/>
    <w:tmpl w:val="2F820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37A1C"/>
    <w:multiLevelType w:val="hybridMultilevel"/>
    <w:tmpl w:val="9226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35676"/>
    <w:multiLevelType w:val="hybridMultilevel"/>
    <w:tmpl w:val="86504E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33931"/>
    <w:multiLevelType w:val="multilevel"/>
    <w:tmpl w:val="7E2014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>
    <w:nsid w:val="7B7D37B4"/>
    <w:multiLevelType w:val="hybridMultilevel"/>
    <w:tmpl w:val="5DF28D2A"/>
    <w:lvl w:ilvl="0" w:tplc="0419000D">
      <w:start w:val="1"/>
      <w:numFmt w:val="bullet"/>
      <w:lvlText w:val=""/>
      <w:lvlJc w:val="left"/>
      <w:pPr>
        <w:ind w:left="6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9"/>
  </w:num>
  <w:num w:numId="4">
    <w:abstractNumId w:val="28"/>
  </w:num>
  <w:num w:numId="5">
    <w:abstractNumId w:val="11"/>
  </w:num>
  <w:num w:numId="6">
    <w:abstractNumId w:val="33"/>
  </w:num>
  <w:num w:numId="7">
    <w:abstractNumId w:val="7"/>
  </w:num>
  <w:num w:numId="8">
    <w:abstractNumId w:val="31"/>
  </w:num>
  <w:num w:numId="9">
    <w:abstractNumId w:val="32"/>
  </w:num>
  <w:num w:numId="10">
    <w:abstractNumId w:val="5"/>
  </w:num>
  <w:num w:numId="11">
    <w:abstractNumId w:val="1"/>
  </w:num>
  <w:num w:numId="12">
    <w:abstractNumId w:val="18"/>
  </w:num>
  <w:num w:numId="13">
    <w:abstractNumId w:val="26"/>
  </w:num>
  <w:num w:numId="14">
    <w:abstractNumId w:val="8"/>
  </w:num>
  <w:num w:numId="15">
    <w:abstractNumId w:val="15"/>
  </w:num>
  <w:num w:numId="16">
    <w:abstractNumId w:val="21"/>
  </w:num>
  <w:num w:numId="17">
    <w:abstractNumId w:val="24"/>
  </w:num>
  <w:num w:numId="18">
    <w:abstractNumId w:val="19"/>
  </w:num>
  <w:num w:numId="19">
    <w:abstractNumId w:val="34"/>
  </w:num>
  <w:num w:numId="20">
    <w:abstractNumId w:val="9"/>
  </w:num>
  <w:num w:numId="21">
    <w:abstractNumId w:val="0"/>
  </w:num>
  <w:num w:numId="22">
    <w:abstractNumId w:val="2"/>
  </w:num>
  <w:num w:numId="23">
    <w:abstractNumId w:val="25"/>
  </w:num>
  <w:num w:numId="24">
    <w:abstractNumId w:val="16"/>
  </w:num>
  <w:num w:numId="25">
    <w:abstractNumId w:val="27"/>
  </w:num>
  <w:num w:numId="26">
    <w:abstractNumId w:val="6"/>
  </w:num>
  <w:num w:numId="27">
    <w:abstractNumId w:val="13"/>
  </w:num>
  <w:num w:numId="28">
    <w:abstractNumId w:val="22"/>
  </w:num>
  <w:num w:numId="29">
    <w:abstractNumId w:val="20"/>
  </w:num>
  <w:num w:numId="30">
    <w:abstractNumId w:val="10"/>
  </w:num>
  <w:num w:numId="31">
    <w:abstractNumId w:val="30"/>
  </w:num>
  <w:num w:numId="32">
    <w:abstractNumId w:val="3"/>
  </w:num>
  <w:num w:numId="33">
    <w:abstractNumId w:val="12"/>
  </w:num>
  <w:num w:numId="34">
    <w:abstractNumId w:val="1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27"/>
    <w:rsid w:val="00004487"/>
    <w:rsid w:val="00075126"/>
    <w:rsid w:val="00090B21"/>
    <w:rsid w:val="000A53BF"/>
    <w:rsid w:val="000C2405"/>
    <w:rsid w:val="000C62D0"/>
    <w:rsid w:val="000E2227"/>
    <w:rsid w:val="000E29AB"/>
    <w:rsid w:val="000E77C6"/>
    <w:rsid w:val="000E7F5A"/>
    <w:rsid w:val="001006D5"/>
    <w:rsid w:val="001239C3"/>
    <w:rsid w:val="00136CC8"/>
    <w:rsid w:val="0013720E"/>
    <w:rsid w:val="0017167B"/>
    <w:rsid w:val="00185282"/>
    <w:rsid w:val="00186EBF"/>
    <w:rsid w:val="001A1399"/>
    <w:rsid w:val="001C0466"/>
    <w:rsid w:val="001E2D9B"/>
    <w:rsid w:val="001F6F4E"/>
    <w:rsid w:val="001F73B9"/>
    <w:rsid w:val="002205C7"/>
    <w:rsid w:val="00224480"/>
    <w:rsid w:val="00245F34"/>
    <w:rsid w:val="002617FE"/>
    <w:rsid w:val="0026478A"/>
    <w:rsid w:val="00275270"/>
    <w:rsid w:val="00282713"/>
    <w:rsid w:val="00294813"/>
    <w:rsid w:val="002A7842"/>
    <w:rsid w:val="002F4D0F"/>
    <w:rsid w:val="0031398B"/>
    <w:rsid w:val="0034718C"/>
    <w:rsid w:val="003519C1"/>
    <w:rsid w:val="0038205F"/>
    <w:rsid w:val="0038234A"/>
    <w:rsid w:val="003935CE"/>
    <w:rsid w:val="003A2372"/>
    <w:rsid w:val="003B57A1"/>
    <w:rsid w:val="003B73DB"/>
    <w:rsid w:val="003C1DCD"/>
    <w:rsid w:val="003E18DF"/>
    <w:rsid w:val="003F4B00"/>
    <w:rsid w:val="003F7CEB"/>
    <w:rsid w:val="00445FD5"/>
    <w:rsid w:val="00453078"/>
    <w:rsid w:val="004A4F92"/>
    <w:rsid w:val="004B5627"/>
    <w:rsid w:val="004D034E"/>
    <w:rsid w:val="004D19FF"/>
    <w:rsid w:val="004D1E6B"/>
    <w:rsid w:val="004D2479"/>
    <w:rsid w:val="004F3372"/>
    <w:rsid w:val="00512FB3"/>
    <w:rsid w:val="0053065C"/>
    <w:rsid w:val="00551F72"/>
    <w:rsid w:val="00570F0F"/>
    <w:rsid w:val="00574BB6"/>
    <w:rsid w:val="005B27E9"/>
    <w:rsid w:val="005B4E28"/>
    <w:rsid w:val="005C7EDB"/>
    <w:rsid w:val="005D2C82"/>
    <w:rsid w:val="006351A2"/>
    <w:rsid w:val="00645F7C"/>
    <w:rsid w:val="00654AE2"/>
    <w:rsid w:val="0066135A"/>
    <w:rsid w:val="00663114"/>
    <w:rsid w:val="00675D6B"/>
    <w:rsid w:val="00675FE7"/>
    <w:rsid w:val="0068376D"/>
    <w:rsid w:val="006865BB"/>
    <w:rsid w:val="006A6B25"/>
    <w:rsid w:val="006B7982"/>
    <w:rsid w:val="006C15EC"/>
    <w:rsid w:val="00701EB3"/>
    <w:rsid w:val="0070465B"/>
    <w:rsid w:val="00717C3B"/>
    <w:rsid w:val="007452BB"/>
    <w:rsid w:val="00766A0F"/>
    <w:rsid w:val="007777EF"/>
    <w:rsid w:val="0078116C"/>
    <w:rsid w:val="00794D94"/>
    <w:rsid w:val="00795511"/>
    <w:rsid w:val="007D118F"/>
    <w:rsid w:val="007D75B3"/>
    <w:rsid w:val="007E4766"/>
    <w:rsid w:val="00810A28"/>
    <w:rsid w:val="0081584B"/>
    <w:rsid w:val="008208A3"/>
    <w:rsid w:val="008340BB"/>
    <w:rsid w:val="008448E4"/>
    <w:rsid w:val="008660AD"/>
    <w:rsid w:val="00872372"/>
    <w:rsid w:val="00875564"/>
    <w:rsid w:val="0088204B"/>
    <w:rsid w:val="008A15AB"/>
    <w:rsid w:val="008C5B08"/>
    <w:rsid w:val="008D2B5A"/>
    <w:rsid w:val="008E6789"/>
    <w:rsid w:val="008E6B90"/>
    <w:rsid w:val="008F196A"/>
    <w:rsid w:val="008F4AE7"/>
    <w:rsid w:val="00934802"/>
    <w:rsid w:val="00984312"/>
    <w:rsid w:val="00996F19"/>
    <w:rsid w:val="009A3BB4"/>
    <w:rsid w:val="009E52FA"/>
    <w:rsid w:val="009F32E2"/>
    <w:rsid w:val="00A02559"/>
    <w:rsid w:val="00A048F8"/>
    <w:rsid w:val="00A10EA0"/>
    <w:rsid w:val="00A15E21"/>
    <w:rsid w:val="00A371DE"/>
    <w:rsid w:val="00A37C3F"/>
    <w:rsid w:val="00A44768"/>
    <w:rsid w:val="00A463F3"/>
    <w:rsid w:val="00A868DA"/>
    <w:rsid w:val="00AB5455"/>
    <w:rsid w:val="00AC5B93"/>
    <w:rsid w:val="00AF1941"/>
    <w:rsid w:val="00B0540E"/>
    <w:rsid w:val="00B34948"/>
    <w:rsid w:val="00B3665B"/>
    <w:rsid w:val="00B51914"/>
    <w:rsid w:val="00B52E4C"/>
    <w:rsid w:val="00B62DE8"/>
    <w:rsid w:val="00B852B0"/>
    <w:rsid w:val="00BB30D6"/>
    <w:rsid w:val="00BB7F49"/>
    <w:rsid w:val="00BC0B99"/>
    <w:rsid w:val="00BC5982"/>
    <w:rsid w:val="00BD5E7F"/>
    <w:rsid w:val="00BD7715"/>
    <w:rsid w:val="00BE067F"/>
    <w:rsid w:val="00BE79E9"/>
    <w:rsid w:val="00BF422E"/>
    <w:rsid w:val="00C41FFC"/>
    <w:rsid w:val="00C5144A"/>
    <w:rsid w:val="00C61C60"/>
    <w:rsid w:val="00CE0A16"/>
    <w:rsid w:val="00CE72B5"/>
    <w:rsid w:val="00CF2EDD"/>
    <w:rsid w:val="00D11C22"/>
    <w:rsid w:val="00D15E81"/>
    <w:rsid w:val="00D203B3"/>
    <w:rsid w:val="00D40225"/>
    <w:rsid w:val="00D52551"/>
    <w:rsid w:val="00D567D2"/>
    <w:rsid w:val="00D81BB5"/>
    <w:rsid w:val="00D95DBA"/>
    <w:rsid w:val="00DA5463"/>
    <w:rsid w:val="00DB2066"/>
    <w:rsid w:val="00DB4461"/>
    <w:rsid w:val="00DC072F"/>
    <w:rsid w:val="00DC3E51"/>
    <w:rsid w:val="00DC7FDA"/>
    <w:rsid w:val="00DD409B"/>
    <w:rsid w:val="00DE39B3"/>
    <w:rsid w:val="00DF040B"/>
    <w:rsid w:val="00E0438F"/>
    <w:rsid w:val="00E10812"/>
    <w:rsid w:val="00E214FD"/>
    <w:rsid w:val="00E22273"/>
    <w:rsid w:val="00E4086E"/>
    <w:rsid w:val="00E41CA2"/>
    <w:rsid w:val="00E45B33"/>
    <w:rsid w:val="00E511C3"/>
    <w:rsid w:val="00E526C7"/>
    <w:rsid w:val="00E52FB7"/>
    <w:rsid w:val="00E64A70"/>
    <w:rsid w:val="00EB3553"/>
    <w:rsid w:val="00EE155B"/>
    <w:rsid w:val="00F2056D"/>
    <w:rsid w:val="00F3201A"/>
    <w:rsid w:val="00F33A80"/>
    <w:rsid w:val="00F404E3"/>
    <w:rsid w:val="00F6733A"/>
    <w:rsid w:val="00F94690"/>
    <w:rsid w:val="00FD13DA"/>
    <w:rsid w:val="00FE1D62"/>
    <w:rsid w:val="00FE33B8"/>
    <w:rsid w:val="00FE376E"/>
    <w:rsid w:val="00FF0983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83D4B-B987-40B9-93FB-CD118AF1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5982"/>
    <w:pPr>
      <w:widowControl w:val="0"/>
      <w:autoSpaceDE w:val="0"/>
      <w:autoSpaceDN w:val="0"/>
      <w:adjustRightInd w:val="0"/>
      <w:spacing w:before="300" w:after="0" w:line="240" w:lineRule="auto"/>
      <w:ind w:left="680" w:right="1200"/>
      <w:jc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styleId="a3">
    <w:name w:val="Title"/>
    <w:basedOn w:val="a"/>
    <w:link w:val="a4"/>
    <w:qFormat/>
    <w:rsid w:val="006C15EC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6C15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15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5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6C15EC"/>
    <w:pPr>
      <w:ind w:left="720"/>
      <w:contextualSpacing/>
    </w:pPr>
  </w:style>
  <w:style w:type="paragraph" w:styleId="a8">
    <w:name w:val="No Spacing"/>
    <w:uiPriority w:val="1"/>
    <w:qFormat/>
    <w:rsid w:val="008340BB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E6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65B"/>
  </w:style>
  <w:style w:type="paragraph" w:styleId="aa">
    <w:name w:val="Normal (Web)"/>
    <w:basedOn w:val="a"/>
    <w:rsid w:val="00B3665B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EBF"/>
    <w:rPr>
      <w:i/>
      <w:iCs/>
    </w:rPr>
  </w:style>
  <w:style w:type="character" w:styleId="ac">
    <w:name w:val="Hyperlink"/>
    <w:basedOn w:val="a0"/>
    <w:uiPriority w:val="99"/>
    <w:unhideWhenUsed/>
    <w:rsid w:val="008E6B9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9"/>
    <w:uiPriority w:val="59"/>
    <w:rsid w:val="008755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lbast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0A3E2D8C55064FA37EFBC572020EB1" ma:contentTypeVersion="0" ma:contentTypeDescription="Создание документа." ma:contentTypeScope="" ma:versionID="c040aadb2f1ba887708ba2bb6701fb5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D29A-AF4C-43F5-8D9B-CD2FAD7C836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11F424-1AD0-4821-BCC0-A6D87CA29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D991D-69F8-4A58-A80F-1BFFCC38E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82BB2A7-8ED0-4049-A698-713D117A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Анютик</dc:creator>
  <cp:lastModifiedBy>Егорова Л Н</cp:lastModifiedBy>
  <cp:revision>5</cp:revision>
  <cp:lastPrinted>2015-01-23T05:08:00Z</cp:lastPrinted>
  <dcterms:created xsi:type="dcterms:W3CDTF">2024-09-04T14:46:00Z</dcterms:created>
  <dcterms:modified xsi:type="dcterms:W3CDTF">2024-09-08T11:48:00Z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0x0101008B0A3E2D8C55064FA37EFBC572020EB1</vt:lpwstr>
  </property>
</Properties>
</file>