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2D1" w:rsidRPr="006F0F21" w:rsidRDefault="00C022D1" w:rsidP="006F0F21">
      <w:pPr>
        <w:spacing w:line="360" w:lineRule="auto"/>
        <w:rPr>
          <w:rFonts w:ascii="Times New Roman" w:hAnsi="Times New Roman" w:cs="Times New Roman"/>
          <w:sz w:val="28"/>
          <w:szCs w:val="28"/>
        </w:rPr>
      </w:pPr>
      <w:r>
        <w:rPr>
          <w:noProof/>
        </w:rPr>
        <mc:AlternateContent>
          <mc:Choice Requires="wps">
            <w:drawing>
              <wp:anchor distT="45720" distB="45720" distL="114300" distR="114300" simplePos="0" relativeHeight="251659264" behindDoc="0" locked="0" layoutInCell="1" allowOverlap="1">
                <wp:simplePos x="0" y="0"/>
                <wp:positionH relativeFrom="margin">
                  <wp:posOffset>3392805</wp:posOffset>
                </wp:positionH>
                <wp:positionV relativeFrom="paragraph">
                  <wp:posOffset>9525</wp:posOffset>
                </wp:positionV>
                <wp:extent cx="2360930" cy="1404620"/>
                <wp:effectExtent l="0" t="0" r="24130" b="1460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C022D1" w:rsidRPr="00C022D1" w:rsidRDefault="00C022D1" w:rsidP="00C022D1">
                            <w:pPr>
                              <w:jc w:val="center"/>
                              <w:rPr>
                                <w:rFonts w:ascii="Times New Roman" w:hAnsi="Times New Roman" w:cs="Times New Roman"/>
                                <w:b/>
                                <w:i/>
                                <w:sz w:val="36"/>
                              </w:rPr>
                            </w:pPr>
                            <w:r w:rsidRPr="00C022D1">
                              <w:rPr>
                                <w:rFonts w:ascii="Times New Roman" w:hAnsi="Times New Roman" w:cs="Times New Roman"/>
                                <w:b/>
                                <w:i/>
                                <w:sz w:val="36"/>
                              </w:rPr>
                              <w:t>Социальный проект</w:t>
                            </w:r>
                          </w:p>
                          <w:p w:rsidR="00C022D1" w:rsidRPr="00C022D1" w:rsidRDefault="00C022D1" w:rsidP="00C022D1">
                            <w:pPr>
                              <w:jc w:val="center"/>
                              <w:rPr>
                                <w:rFonts w:ascii="Times New Roman" w:hAnsi="Times New Roman" w:cs="Times New Roman"/>
                                <w:b/>
                                <w:i/>
                                <w:sz w:val="36"/>
                              </w:rPr>
                            </w:pPr>
                            <w:proofErr w:type="spellStart"/>
                            <w:r w:rsidRPr="00C022D1">
                              <w:rPr>
                                <w:rFonts w:ascii="Times New Roman" w:hAnsi="Times New Roman" w:cs="Times New Roman"/>
                                <w:b/>
                                <w:i/>
                                <w:sz w:val="36"/>
                              </w:rPr>
                              <w:t>ПРОтеатр</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67.15pt;margin-top:.7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">
                <v:textbox style="mso-fit-shape-to-text:t">
                  <w:txbxContent>
                    <w:p w:rsidR="00C022D1" w:rsidRPr="00C022D1" w:rsidRDefault="00C022D1" w:rsidP="00C022D1">
                      <w:pPr>
                        <w:jc w:val="center"/>
                        <w:rPr>
                          <w:rFonts w:ascii="Times New Roman" w:hAnsi="Times New Roman" w:cs="Times New Roman"/>
                          <w:b/>
                          <w:i/>
                          <w:sz w:val="36"/>
                        </w:rPr>
                      </w:pPr>
                      <w:r w:rsidRPr="00C022D1">
                        <w:rPr>
                          <w:rFonts w:ascii="Times New Roman" w:hAnsi="Times New Roman" w:cs="Times New Roman"/>
                          <w:b/>
                          <w:i/>
                          <w:sz w:val="36"/>
                        </w:rPr>
                        <w:t>Социальный проект</w:t>
                      </w:r>
                    </w:p>
                    <w:p w:rsidR="00C022D1" w:rsidRPr="00C022D1" w:rsidRDefault="00C022D1" w:rsidP="00C022D1">
                      <w:pPr>
                        <w:jc w:val="center"/>
                        <w:rPr>
                          <w:rFonts w:ascii="Times New Roman" w:hAnsi="Times New Roman" w:cs="Times New Roman"/>
                          <w:b/>
                          <w:i/>
                          <w:sz w:val="36"/>
                        </w:rPr>
                      </w:pPr>
                      <w:proofErr w:type="spellStart"/>
                      <w:r w:rsidRPr="00C022D1">
                        <w:rPr>
                          <w:rFonts w:ascii="Times New Roman" w:hAnsi="Times New Roman" w:cs="Times New Roman"/>
                          <w:b/>
                          <w:i/>
                          <w:sz w:val="36"/>
                        </w:rPr>
                        <w:t>ПРОтеатр</w:t>
                      </w:r>
                      <w:proofErr w:type="spellEnd"/>
                    </w:p>
                  </w:txbxContent>
                </v:textbox>
                <w10:wrap type="square" anchorx="margin"/>
              </v:shape>
            </w:pict>
          </mc:Fallback>
        </mc:AlternateContent>
      </w:r>
      <w:r>
        <w:rPr>
          <w:noProof/>
          <w:lang w:eastAsia="ru-RU"/>
        </w:rPr>
        <w:drawing>
          <wp:inline distT="0" distB="0" distL="0" distR="0">
            <wp:extent cx="2314575" cy="2314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c1f0789c72614017da0cbadd16ef8f.jpg"/>
                    <pic:cNvPicPr/>
                  </pic:nvPicPr>
                  <pic:blipFill>
                    <a:blip r:embed="rId4">
                      <a:extLst>
                        <a:ext uri="{28A0092B-C50C-407E-A947-70E740481C1C}">
                          <a14:useLocalDpi xmlns:a14="http://schemas.microsoft.com/office/drawing/2010/main" val="0"/>
                        </a:ext>
                      </a:extLst>
                    </a:blip>
                    <a:stretch>
                      <a:fillRect/>
                    </a:stretch>
                  </pic:blipFill>
                  <pic:spPr>
                    <a:xfrm>
                      <a:off x="0" y="0"/>
                      <a:ext cx="2314575" cy="2314575"/>
                    </a:xfrm>
                    <a:prstGeom prst="rect">
                      <a:avLst/>
                    </a:prstGeom>
                    <a:ln>
                      <a:noFill/>
                    </a:ln>
                    <a:effectLst>
                      <a:softEdge rad="112500"/>
                    </a:effectLst>
                  </pic:spPr>
                </pic:pic>
              </a:graphicData>
            </a:graphic>
          </wp:inline>
        </w:drawing>
      </w:r>
    </w:p>
    <w:tbl>
      <w:tblPr>
        <w:tblStyle w:val="a3"/>
        <w:tblW w:w="0" w:type="auto"/>
        <w:tblLook w:val="04A0" w:firstRow="1" w:lastRow="0" w:firstColumn="1" w:lastColumn="0" w:noHBand="0" w:noVBand="1"/>
      </w:tblPr>
      <w:tblGrid>
        <w:gridCol w:w="3256"/>
        <w:gridCol w:w="6089"/>
      </w:tblGrid>
      <w:tr w:rsidR="00C022D1" w:rsidRPr="006F0F21" w:rsidTr="00C022D1">
        <w:tc>
          <w:tcPr>
            <w:tcW w:w="3256" w:type="dxa"/>
          </w:tcPr>
          <w:p w:rsidR="00C022D1" w:rsidRPr="006F0F21" w:rsidRDefault="00425D93"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 xml:space="preserve">Руководитель проекта </w:t>
            </w:r>
          </w:p>
        </w:tc>
        <w:tc>
          <w:tcPr>
            <w:tcW w:w="6089" w:type="dxa"/>
          </w:tcPr>
          <w:p w:rsidR="00C022D1" w:rsidRPr="006F0F21" w:rsidRDefault="00425D93" w:rsidP="006F0F21">
            <w:pPr>
              <w:spacing w:line="360" w:lineRule="auto"/>
              <w:rPr>
                <w:rFonts w:ascii="Times New Roman" w:hAnsi="Times New Roman" w:cs="Times New Roman"/>
                <w:sz w:val="28"/>
                <w:szCs w:val="28"/>
              </w:rPr>
            </w:pPr>
            <w:proofErr w:type="spellStart"/>
            <w:r w:rsidRPr="006F0F21">
              <w:rPr>
                <w:rFonts w:ascii="Times New Roman" w:hAnsi="Times New Roman" w:cs="Times New Roman"/>
                <w:sz w:val="28"/>
                <w:szCs w:val="28"/>
              </w:rPr>
              <w:t>Болдухова</w:t>
            </w:r>
            <w:proofErr w:type="spellEnd"/>
            <w:r w:rsidRPr="006F0F21">
              <w:rPr>
                <w:rFonts w:ascii="Times New Roman" w:hAnsi="Times New Roman" w:cs="Times New Roman"/>
                <w:sz w:val="28"/>
                <w:szCs w:val="28"/>
              </w:rPr>
              <w:t xml:space="preserve"> Е.А.</w:t>
            </w:r>
          </w:p>
        </w:tc>
      </w:tr>
      <w:tr w:rsidR="00C022D1" w:rsidRPr="006F0F21" w:rsidTr="00C022D1">
        <w:tc>
          <w:tcPr>
            <w:tcW w:w="3256" w:type="dxa"/>
          </w:tcPr>
          <w:p w:rsidR="00C022D1" w:rsidRPr="006F0F21" w:rsidRDefault="00425D93"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Исполнитель проекта</w:t>
            </w:r>
          </w:p>
        </w:tc>
        <w:tc>
          <w:tcPr>
            <w:tcW w:w="6089" w:type="dxa"/>
          </w:tcPr>
          <w:p w:rsidR="00C022D1" w:rsidRPr="006F0F21" w:rsidRDefault="00425D93"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Детское объединение «Просцениум»</w:t>
            </w:r>
          </w:p>
        </w:tc>
      </w:tr>
      <w:tr w:rsidR="00C022D1" w:rsidRPr="006F0F21" w:rsidTr="00C022D1">
        <w:tc>
          <w:tcPr>
            <w:tcW w:w="3256" w:type="dxa"/>
          </w:tcPr>
          <w:p w:rsidR="00C022D1" w:rsidRPr="006F0F21" w:rsidRDefault="00425D93"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База проекта</w:t>
            </w:r>
          </w:p>
        </w:tc>
        <w:tc>
          <w:tcPr>
            <w:tcW w:w="6089" w:type="dxa"/>
          </w:tcPr>
          <w:p w:rsidR="00C022D1" w:rsidRPr="006F0F21" w:rsidRDefault="00425D93" w:rsidP="006F0F21">
            <w:pPr>
              <w:spacing w:line="360" w:lineRule="auto"/>
              <w:rPr>
                <w:rFonts w:ascii="Times New Roman" w:hAnsi="Times New Roman" w:cs="Times New Roman"/>
                <w:sz w:val="28"/>
                <w:szCs w:val="28"/>
              </w:rPr>
            </w:pPr>
            <w:proofErr w:type="gramStart"/>
            <w:r w:rsidRPr="006F0F21">
              <w:rPr>
                <w:rFonts w:ascii="Times New Roman" w:hAnsi="Times New Roman" w:cs="Times New Roman"/>
                <w:sz w:val="28"/>
                <w:szCs w:val="28"/>
              </w:rPr>
              <w:t>Муниципальное  бюджетное</w:t>
            </w:r>
            <w:proofErr w:type="gramEnd"/>
            <w:r w:rsidRPr="006F0F21">
              <w:rPr>
                <w:rFonts w:ascii="Times New Roman" w:hAnsi="Times New Roman" w:cs="Times New Roman"/>
                <w:sz w:val="28"/>
                <w:szCs w:val="28"/>
              </w:rPr>
              <w:t xml:space="preserve"> учреждение дополнительного образования Центр детского и юношеского туризма и экскурсий.</w:t>
            </w:r>
          </w:p>
        </w:tc>
      </w:tr>
      <w:tr w:rsidR="00C022D1" w:rsidRPr="006F0F21" w:rsidTr="00C022D1">
        <w:tc>
          <w:tcPr>
            <w:tcW w:w="3256" w:type="dxa"/>
          </w:tcPr>
          <w:p w:rsidR="00C022D1" w:rsidRPr="006F0F21" w:rsidRDefault="00425D93"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Адрес</w:t>
            </w:r>
          </w:p>
        </w:tc>
        <w:tc>
          <w:tcPr>
            <w:tcW w:w="6089" w:type="dxa"/>
          </w:tcPr>
          <w:p w:rsidR="00C022D1" w:rsidRPr="006F0F21" w:rsidRDefault="00425D93"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 xml:space="preserve">606443, Россия, Нижегородская область, </w:t>
            </w:r>
            <w:proofErr w:type="spellStart"/>
            <w:r w:rsidRPr="006F0F21">
              <w:rPr>
                <w:rFonts w:ascii="Times New Roman" w:hAnsi="Times New Roman" w:cs="Times New Roman"/>
                <w:sz w:val="28"/>
                <w:szCs w:val="28"/>
              </w:rPr>
              <w:t>г.Бор</w:t>
            </w:r>
            <w:proofErr w:type="spellEnd"/>
            <w:r w:rsidRPr="006F0F21">
              <w:rPr>
                <w:rFonts w:ascii="Times New Roman" w:hAnsi="Times New Roman" w:cs="Times New Roman"/>
                <w:sz w:val="28"/>
                <w:szCs w:val="28"/>
              </w:rPr>
              <w:t xml:space="preserve">, </w:t>
            </w:r>
            <w:proofErr w:type="spellStart"/>
            <w:r w:rsidRPr="006F0F21">
              <w:rPr>
                <w:rFonts w:ascii="Times New Roman" w:hAnsi="Times New Roman" w:cs="Times New Roman"/>
                <w:sz w:val="28"/>
                <w:szCs w:val="28"/>
              </w:rPr>
              <w:t>ул.Коммунистическая</w:t>
            </w:r>
            <w:proofErr w:type="spellEnd"/>
            <w:r w:rsidRPr="006F0F21">
              <w:rPr>
                <w:rFonts w:ascii="Times New Roman" w:hAnsi="Times New Roman" w:cs="Times New Roman"/>
                <w:sz w:val="28"/>
                <w:szCs w:val="28"/>
              </w:rPr>
              <w:t>, д.5.</w:t>
            </w:r>
          </w:p>
        </w:tc>
      </w:tr>
      <w:tr w:rsidR="00C022D1" w:rsidRPr="006F0F21" w:rsidTr="00C022D1">
        <w:tc>
          <w:tcPr>
            <w:tcW w:w="3256" w:type="dxa"/>
          </w:tcPr>
          <w:p w:rsidR="00C022D1" w:rsidRPr="006F0F21" w:rsidRDefault="00425D93"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Группа в ВК</w:t>
            </w:r>
          </w:p>
        </w:tc>
        <w:tc>
          <w:tcPr>
            <w:tcW w:w="6089" w:type="dxa"/>
          </w:tcPr>
          <w:p w:rsidR="00C022D1" w:rsidRPr="006F0F21" w:rsidRDefault="00425D93"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https://vk.com/public171655193</w:t>
            </w:r>
          </w:p>
        </w:tc>
      </w:tr>
      <w:tr w:rsidR="00C022D1" w:rsidRPr="006F0F21" w:rsidTr="00C022D1">
        <w:tc>
          <w:tcPr>
            <w:tcW w:w="3256" w:type="dxa"/>
          </w:tcPr>
          <w:p w:rsidR="00C022D1" w:rsidRPr="006F0F21" w:rsidRDefault="008A3404"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Участники проекта</w:t>
            </w:r>
          </w:p>
        </w:tc>
        <w:tc>
          <w:tcPr>
            <w:tcW w:w="6089" w:type="dxa"/>
          </w:tcPr>
          <w:p w:rsidR="00C022D1" w:rsidRPr="006F0F21" w:rsidRDefault="008A3404"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Детское объединение «Просцениум»</w:t>
            </w:r>
          </w:p>
        </w:tc>
      </w:tr>
      <w:tr w:rsidR="008A3404" w:rsidRPr="006F0F21" w:rsidTr="00C022D1">
        <w:tc>
          <w:tcPr>
            <w:tcW w:w="3256" w:type="dxa"/>
          </w:tcPr>
          <w:p w:rsidR="008A3404" w:rsidRPr="006F0F21" w:rsidRDefault="008A3404"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Актуальность</w:t>
            </w:r>
          </w:p>
        </w:tc>
        <w:tc>
          <w:tcPr>
            <w:tcW w:w="6089" w:type="dxa"/>
          </w:tcPr>
          <w:p w:rsidR="008A3404" w:rsidRPr="006F0F21" w:rsidRDefault="008A3404"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Актуальность проекта в том, что сейчас театр не востребован не только у детей и подростков</w:t>
            </w:r>
            <w:r w:rsidR="006F0F21" w:rsidRPr="006F0F21">
              <w:rPr>
                <w:rFonts w:ascii="Times New Roman" w:hAnsi="Times New Roman" w:cs="Times New Roman"/>
                <w:sz w:val="28"/>
                <w:szCs w:val="28"/>
              </w:rPr>
              <w:t>,</w:t>
            </w:r>
            <w:r w:rsidRPr="006F0F21">
              <w:rPr>
                <w:rFonts w:ascii="Times New Roman" w:hAnsi="Times New Roman" w:cs="Times New Roman"/>
                <w:sz w:val="28"/>
                <w:szCs w:val="28"/>
              </w:rPr>
              <w:t xml:space="preserve"> но и многих слоев населения. </w:t>
            </w:r>
            <w:proofErr w:type="spellStart"/>
            <w:r w:rsidRPr="006F0F21">
              <w:rPr>
                <w:rFonts w:ascii="Times New Roman" w:hAnsi="Times New Roman" w:cs="Times New Roman"/>
                <w:sz w:val="28"/>
                <w:szCs w:val="28"/>
              </w:rPr>
              <w:t>ПРОтеатр</w:t>
            </w:r>
            <w:proofErr w:type="spellEnd"/>
            <w:r w:rsidRPr="006F0F21">
              <w:rPr>
                <w:rFonts w:ascii="Times New Roman" w:hAnsi="Times New Roman" w:cs="Times New Roman"/>
                <w:sz w:val="28"/>
                <w:szCs w:val="28"/>
              </w:rPr>
              <w:t xml:space="preserve"> это проек</w:t>
            </w:r>
            <w:r w:rsidR="006F0F21" w:rsidRPr="006F0F21">
              <w:rPr>
                <w:rFonts w:ascii="Times New Roman" w:hAnsi="Times New Roman" w:cs="Times New Roman"/>
                <w:sz w:val="28"/>
                <w:szCs w:val="28"/>
              </w:rPr>
              <w:t>т</w:t>
            </w:r>
            <w:r w:rsidRPr="006F0F21">
              <w:rPr>
                <w:rFonts w:ascii="Times New Roman" w:hAnsi="Times New Roman" w:cs="Times New Roman"/>
                <w:sz w:val="28"/>
                <w:szCs w:val="28"/>
              </w:rPr>
              <w:t xml:space="preserve"> котор</w:t>
            </w:r>
            <w:r w:rsidR="006F0F21" w:rsidRPr="006F0F21">
              <w:rPr>
                <w:rFonts w:ascii="Times New Roman" w:hAnsi="Times New Roman" w:cs="Times New Roman"/>
                <w:sz w:val="28"/>
                <w:szCs w:val="28"/>
              </w:rPr>
              <w:t>ый позволяет не тол</w:t>
            </w:r>
            <w:r w:rsidRPr="006F0F21">
              <w:rPr>
                <w:rFonts w:ascii="Times New Roman" w:hAnsi="Times New Roman" w:cs="Times New Roman"/>
                <w:sz w:val="28"/>
                <w:szCs w:val="28"/>
              </w:rPr>
              <w:t xml:space="preserve">ько посмотреть произведение, но и учит общению культуре. Посредством театрального </w:t>
            </w:r>
            <w:r w:rsidR="006F0F21" w:rsidRPr="006F0F21">
              <w:rPr>
                <w:rFonts w:ascii="Times New Roman" w:hAnsi="Times New Roman" w:cs="Times New Roman"/>
                <w:sz w:val="28"/>
                <w:szCs w:val="28"/>
              </w:rPr>
              <w:t>искусства</w:t>
            </w:r>
            <w:r w:rsidRPr="006F0F21">
              <w:rPr>
                <w:rFonts w:ascii="Times New Roman" w:hAnsi="Times New Roman" w:cs="Times New Roman"/>
                <w:sz w:val="28"/>
                <w:szCs w:val="28"/>
              </w:rPr>
              <w:t xml:space="preserve"> происходит развитие творческого потенциала.</w:t>
            </w:r>
          </w:p>
          <w:p w:rsidR="008A3404" w:rsidRPr="006F0F21" w:rsidRDefault="008A3404" w:rsidP="006F0F21">
            <w:pPr>
              <w:spacing w:line="360" w:lineRule="auto"/>
              <w:rPr>
                <w:rFonts w:ascii="Times New Roman" w:hAnsi="Times New Roman" w:cs="Times New Roman"/>
                <w:b/>
                <w:sz w:val="28"/>
                <w:szCs w:val="28"/>
              </w:rPr>
            </w:pPr>
            <w:r w:rsidRPr="006F0F21">
              <w:rPr>
                <w:rFonts w:ascii="Times New Roman" w:hAnsi="Times New Roman" w:cs="Times New Roman"/>
                <w:sz w:val="28"/>
                <w:szCs w:val="28"/>
              </w:rPr>
              <w:t xml:space="preserve">Основные участники проекта -подростки и </w:t>
            </w:r>
            <w:r w:rsidR="006F0F21" w:rsidRPr="006F0F21">
              <w:rPr>
                <w:rFonts w:ascii="Times New Roman" w:hAnsi="Times New Roman" w:cs="Times New Roman"/>
                <w:sz w:val="28"/>
                <w:szCs w:val="28"/>
              </w:rPr>
              <w:t>коммуникативных</w:t>
            </w:r>
            <w:r w:rsidRPr="006F0F21">
              <w:rPr>
                <w:rFonts w:ascii="Times New Roman" w:hAnsi="Times New Roman" w:cs="Times New Roman"/>
                <w:sz w:val="28"/>
                <w:szCs w:val="28"/>
              </w:rPr>
              <w:t xml:space="preserve"> ка</w:t>
            </w:r>
            <w:r w:rsidR="006F0F21" w:rsidRPr="006F0F21">
              <w:rPr>
                <w:rFonts w:ascii="Times New Roman" w:hAnsi="Times New Roman" w:cs="Times New Roman"/>
                <w:sz w:val="28"/>
                <w:szCs w:val="28"/>
              </w:rPr>
              <w:t xml:space="preserve">нал налаживается быстрее и </w:t>
            </w:r>
            <w:proofErr w:type="gramStart"/>
            <w:r w:rsidR="006F0F21" w:rsidRPr="006F0F21">
              <w:rPr>
                <w:rFonts w:ascii="Times New Roman" w:hAnsi="Times New Roman" w:cs="Times New Roman"/>
                <w:sz w:val="28"/>
                <w:szCs w:val="28"/>
              </w:rPr>
              <w:t>проще</w:t>
            </w:r>
            <w:proofErr w:type="gramEnd"/>
            <w:r w:rsidRPr="006F0F21">
              <w:rPr>
                <w:rFonts w:ascii="Times New Roman" w:hAnsi="Times New Roman" w:cs="Times New Roman"/>
                <w:sz w:val="28"/>
                <w:szCs w:val="28"/>
              </w:rPr>
              <w:t xml:space="preserve"> когда в зале видят таких же как они на сцене.</w:t>
            </w:r>
          </w:p>
        </w:tc>
      </w:tr>
      <w:tr w:rsidR="00C022D1" w:rsidRPr="006F0F21" w:rsidTr="00C022D1">
        <w:tc>
          <w:tcPr>
            <w:tcW w:w="3256" w:type="dxa"/>
          </w:tcPr>
          <w:p w:rsidR="00C022D1" w:rsidRPr="006F0F21" w:rsidRDefault="008A3404"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lastRenderedPageBreak/>
              <w:t>Цель проекта</w:t>
            </w:r>
          </w:p>
        </w:tc>
        <w:tc>
          <w:tcPr>
            <w:tcW w:w="6089" w:type="dxa"/>
          </w:tcPr>
          <w:p w:rsidR="00C022D1" w:rsidRPr="006F0F21" w:rsidRDefault="008A3404" w:rsidP="006F0F21">
            <w:pPr>
              <w:spacing w:line="360" w:lineRule="auto"/>
              <w:rPr>
                <w:rFonts w:ascii="Times New Roman" w:hAnsi="Times New Roman" w:cs="Times New Roman"/>
                <w:sz w:val="28"/>
                <w:szCs w:val="28"/>
              </w:rPr>
            </w:pPr>
            <w:r w:rsidRPr="006F0F21">
              <w:rPr>
                <w:rFonts w:ascii="Times New Roman" w:hAnsi="Times New Roman" w:cs="Times New Roman"/>
                <w:color w:val="000000"/>
                <w:sz w:val="28"/>
                <w:szCs w:val="28"/>
              </w:rPr>
              <w:t>Помогать в саморазвитии, раскрывать истинный потенциал и скрытые таланты.</w:t>
            </w:r>
          </w:p>
        </w:tc>
      </w:tr>
      <w:tr w:rsidR="008A3404" w:rsidRPr="006F0F21" w:rsidTr="00C022D1">
        <w:tc>
          <w:tcPr>
            <w:tcW w:w="3256" w:type="dxa"/>
          </w:tcPr>
          <w:p w:rsidR="008A3404" w:rsidRPr="006F0F21" w:rsidRDefault="008A3404" w:rsidP="006F0F21">
            <w:pPr>
              <w:spacing w:line="360" w:lineRule="auto"/>
              <w:rPr>
                <w:rFonts w:ascii="Times New Roman" w:hAnsi="Times New Roman" w:cs="Times New Roman"/>
                <w:sz w:val="28"/>
                <w:szCs w:val="28"/>
              </w:rPr>
            </w:pPr>
            <w:r w:rsidRPr="006F0F21">
              <w:rPr>
                <w:rFonts w:ascii="Times New Roman" w:hAnsi="Times New Roman" w:cs="Times New Roman"/>
                <w:sz w:val="28"/>
                <w:szCs w:val="28"/>
              </w:rPr>
              <w:t>Описание проекта</w:t>
            </w:r>
          </w:p>
        </w:tc>
        <w:tc>
          <w:tcPr>
            <w:tcW w:w="6089" w:type="dxa"/>
          </w:tcPr>
          <w:p w:rsidR="008A3404" w:rsidRPr="006F0F21" w:rsidRDefault="006F0F21" w:rsidP="006F0F21">
            <w:pPr>
              <w:spacing w:line="360" w:lineRule="auto"/>
              <w:rPr>
                <w:rFonts w:ascii="Times New Roman" w:hAnsi="Times New Roman" w:cs="Times New Roman"/>
                <w:sz w:val="28"/>
                <w:szCs w:val="28"/>
              </w:rPr>
            </w:pPr>
            <w:proofErr w:type="gramStart"/>
            <w:r>
              <w:rPr>
                <w:rFonts w:ascii="Times New Roman" w:hAnsi="Times New Roman" w:cs="Times New Roman"/>
                <w:color w:val="000000"/>
                <w:sz w:val="28"/>
                <w:szCs w:val="28"/>
              </w:rPr>
              <w:t>Т</w:t>
            </w:r>
            <w:r w:rsidR="008A3404" w:rsidRPr="006F0F21">
              <w:rPr>
                <w:rFonts w:ascii="Times New Roman" w:hAnsi="Times New Roman" w:cs="Times New Roman"/>
                <w:color w:val="000000"/>
                <w:sz w:val="28"/>
                <w:szCs w:val="28"/>
              </w:rPr>
              <w:t>еатр это</w:t>
            </w:r>
            <w:proofErr w:type="gramEnd"/>
            <w:r w:rsidR="008A3404" w:rsidRPr="006F0F21">
              <w:rPr>
                <w:rFonts w:ascii="Times New Roman" w:hAnsi="Times New Roman" w:cs="Times New Roman"/>
                <w:color w:val="000000"/>
                <w:sz w:val="28"/>
                <w:szCs w:val="28"/>
              </w:rPr>
              <w:t xml:space="preserve"> не только </w:t>
            </w:r>
            <w:r w:rsidRPr="006F0F21">
              <w:rPr>
                <w:rFonts w:ascii="Times New Roman" w:hAnsi="Times New Roman" w:cs="Times New Roman"/>
                <w:color w:val="000000"/>
                <w:sz w:val="28"/>
                <w:szCs w:val="28"/>
              </w:rPr>
              <w:t>зрелищное</w:t>
            </w:r>
            <w:r w:rsidR="008A3404" w:rsidRPr="006F0F21">
              <w:rPr>
                <w:rFonts w:ascii="Times New Roman" w:hAnsi="Times New Roman" w:cs="Times New Roman"/>
                <w:color w:val="000000"/>
                <w:sz w:val="28"/>
                <w:szCs w:val="28"/>
              </w:rPr>
              <w:t xml:space="preserve"> мероприятие, и способ </w:t>
            </w:r>
            <w:r w:rsidRPr="006F0F21">
              <w:rPr>
                <w:rFonts w:ascii="Times New Roman" w:hAnsi="Times New Roman" w:cs="Times New Roman"/>
                <w:color w:val="000000"/>
                <w:sz w:val="28"/>
                <w:szCs w:val="28"/>
              </w:rPr>
              <w:t>знакомства</w:t>
            </w:r>
            <w:r w:rsidR="008A3404" w:rsidRPr="006F0F21">
              <w:rPr>
                <w:rFonts w:ascii="Times New Roman" w:hAnsi="Times New Roman" w:cs="Times New Roman"/>
                <w:color w:val="000000"/>
                <w:sz w:val="28"/>
                <w:szCs w:val="28"/>
              </w:rPr>
              <w:t xml:space="preserve"> с театральным творчеством. </w:t>
            </w:r>
            <w:proofErr w:type="gramStart"/>
            <w:r w:rsidR="008A3404" w:rsidRPr="006F0F21">
              <w:rPr>
                <w:rFonts w:ascii="Times New Roman" w:hAnsi="Times New Roman" w:cs="Times New Roman"/>
                <w:color w:val="000000"/>
                <w:sz w:val="28"/>
                <w:szCs w:val="28"/>
              </w:rPr>
              <w:t>Театр это</w:t>
            </w:r>
            <w:proofErr w:type="gramEnd"/>
            <w:r w:rsidR="008A3404" w:rsidRPr="006F0F21">
              <w:rPr>
                <w:rFonts w:ascii="Times New Roman" w:hAnsi="Times New Roman" w:cs="Times New Roman"/>
                <w:color w:val="000000"/>
                <w:sz w:val="28"/>
                <w:szCs w:val="28"/>
              </w:rPr>
              <w:t xml:space="preserve"> возможность разобраться в своих сомнениях и страхах, преодолеть свое "не</w:t>
            </w:r>
            <w:r>
              <w:rPr>
                <w:rFonts w:ascii="Times New Roman" w:hAnsi="Times New Roman" w:cs="Times New Roman"/>
                <w:color w:val="000000"/>
                <w:sz w:val="28"/>
                <w:szCs w:val="28"/>
              </w:rPr>
              <w:t xml:space="preserve"> </w:t>
            </w:r>
            <w:r w:rsidR="008A3404" w:rsidRPr="006F0F21">
              <w:rPr>
                <w:rFonts w:ascii="Times New Roman" w:hAnsi="Times New Roman" w:cs="Times New Roman"/>
                <w:color w:val="000000"/>
                <w:sz w:val="28"/>
                <w:szCs w:val="28"/>
              </w:rPr>
              <w:t xml:space="preserve">могу". В репертуаре театра "Просцениум" не только классические спектакли, но и социальные пьесы, которые поднимают актуальные проблемы. Проводя мастер классы мы учим преодолевать зажатость, отстаивать свою точку зрения, не боятся эмоций. За время работы мы сотрудничали со школами города, библиотеками, ПНИ, КДН, проект "Ардатов. Дети", БГК, Борский клуб </w:t>
            </w:r>
            <w:r w:rsidRPr="006F0F21">
              <w:rPr>
                <w:rFonts w:ascii="Times New Roman" w:hAnsi="Times New Roman" w:cs="Times New Roman"/>
                <w:color w:val="000000"/>
                <w:sz w:val="28"/>
                <w:szCs w:val="28"/>
              </w:rPr>
              <w:t>интеллигенции</w:t>
            </w:r>
            <w:r w:rsidR="008A3404" w:rsidRPr="006F0F21">
              <w:rPr>
                <w:rFonts w:ascii="Times New Roman" w:hAnsi="Times New Roman" w:cs="Times New Roman"/>
                <w:color w:val="000000"/>
                <w:sz w:val="28"/>
                <w:szCs w:val="28"/>
              </w:rPr>
              <w:t>, детское телевидение "</w:t>
            </w:r>
            <w:proofErr w:type="spellStart"/>
            <w:r w:rsidR="008A3404" w:rsidRPr="006F0F21">
              <w:rPr>
                <w:rFonts w:ascii="Times New Roman" w:hAnsi="Times New Roman" w:cs="Times New Roman"/>
                <w:color w:val="000000"/>
                <w:sz w:val="28"/>
                <w:szCs w:val="28"/>
              </w:rPr>
              <w:t>Телевичек</w:t>
            </w:r>
            <w:proofErr w:type="spellEnd"/>
            <w:r w:rsidR="008A3404" w:rsidRPr="006F0F21">
              <w:rPr>
                <w:rFonts w:ascii="Times New Roman" w:hAnsi="Times New Roman" w:cs="Times New Roman"/>
                <w:color w:val="000000"/>
                <w:sz w:val="28"/>
                <w:szCs w:val="28"/>
              </w:rPr>
              <w:t xml:space="preserve">". В составе театра дети из неблагополучных семей. Театр учит дружить и помогать. Побеждать свои комплексы и не боятся трудностей. через </w:t>
            </w:r>
            <w:r w:rsidRPr="006F0F21">
              <w:rPr>
                <w:rFonts w:ascii="Times New Roman" w:hAnsi="Times New Roman" w:cs="Times New Roman"/>
                <w:color w:val="000000"/>
                <w:sz w:val="28"/>
                <w:szCs w:val="28"/>
              </w:rPr>
              <w:t>приобщение</w:t>
            </w:r>
            <w:r w:rsidR="008A3404" w:rsidRPr="006F0F21">
              <w:rPr>
                <w:rFonts w:ascii="Times New Roman" w:hAnsi="Times New Roman" w:cs="Times New Roman"/>
                <w:color w:val="000000"/>
                <w:sz w:val="28"/>
                <w:szCs w:val="28"/>
              </w:rPr>
              <w:t xml:space="preserve"> к культурным ценностям формируется культура общения. Общение в реальности становится уже проблемой современного мира. Проект помогает не только взаимодействию со </w:t>
            </w:r>
            <w:proofErr w:type="gramStart"/>
            <w:r w:rsidR="008A3404" w:rsidRPr="006F0F21">
              <w:rPr>
                <w:rFonts w:ascii="Times New Roman" w:hAnsi="Times New Roman" w:cs="Times New Roman"/>
                <w:color w:val="000000"/>
                <w:sz w:val="28"/>
                <w:szCs w:val="28"/>
              </w:rPr>
              <w:t>сверс</w:t>
            </w:r>
            <w:r w:rsidR="008A3404" w:rsidRPr="006F0F21">
              <w:rPr>
                <w:rFonts w:ascii="Times New Roman" w:hAnsi="Times New Roman" w:cs="Times New Roman"/>
                <w:color w:val="000000"/>
                <w:sz w:val="28"/>
                <w:szCs w:val="28"/>
              </w:rPr>
              <w:t>т</w:t>
            </w:r>
            <w:r w:rsidR="008A3404" w:rsidRPr="006F0F21">
              <w:rPr>
                <w:rFonts w:ascii="Times New Roman" w:hAnsi="Times New Roman" w:cs="Times New Roman"/>
                <w:color w:val="000000"/>
                <w:sz w:val="28"/>
                <w:szCs w:val="28"/>
              </w:rPr>
              <w:t>никами</w:t>
            </w:r>
            <w:proofErr w:type="gramEnd"/>
            <w:r w:rsidR="008A3404" w:rsidRPr="006F0F21">
              <w:rPr>
                <w:rFonts w:ascii="Times New Roman" w:hAnsi="Times New Roman" w:cs="Times New Roman"/>
                <w:color w:val="000000"/>
                <w:sz w:val="28"/>
                <w:szCs w:val="28"/>
              </w:rPr>
              <w:t xml:space="preserve"> но и обще</w:t>
            </w:r>
            <w:r w:rsidR="008A3404" w:rsidRPr="006F0F21">
              <w:rPr>
                <w:rFonts w:ascii="Times New Roman" w:hAnsi="Times New Roman" w:cs="Times New Roman"/>
                <w:color w:val="000000"/>
                <w:sz w:val="28"/>
                <w:szCs w:val="28"/>
              </w:rPr>
              <w:t>нию с окружающим нас миром. Прое</w:t>
            </w:r>
            <w:r w:rsidR="008A3404" w:rsidRPr="006F0F21">
              <w:rPr>
                <w:rFonts w:ascii="Times New Roman" w:hAnsi="Times New Roman" w:cs="Times New Roman"/>
                <w:color w:val="000000"/>
                <w:sz w:val="28"/>
                <w:szCs w:val="28"/>
              </w:rPr>
              <w:t xml:space="preserve">кт открывает свободный доступ к культурным ценностям и общению. Он помогает создавать и развивать те качества, которые необходимы для развития сильной самостоятельной личности, которая </w:t>
            </w:r>
            <w:r w:rsidR="008A3404" w:rsidRPr="006F0F21">
              <w:rPr>
                <w:rFonts w:ascii="Times New Roman" w:hAnsi="Times New Roman" w:cs="Times New Roman"/>
                <w:color w:val="000000"/>
                <w:sz w:val="28"/>
                <w:szCs w:val="28"/>
              </w:rPr>
              <w:t xml:space="preserve">стремится к самореализации творческих </w:t>
            </w:r>
            <w:r w:rsidR="008A3404" w:rsidRPr="006F0F21">
              <w:rPr>
                <w:rFonts w:ascii="Times New Roman" w:hAnsi="Times New Roman" w:cs="Times New Roman"/>
                <w:color w:val="000000"/>
                <w:sz w:val="28"/>
                <w:szCs w:val="28"/>
              </w:rPr>
              <w:lastRenderedPageBreak/>
              <w:t>возможностей. Особа</w:t>
            </w:r>
            <w:r w:rsidR="008A3404" w:rsidRPr="006F0F21">
              <w:rPr>
                <w:rFonts w:ascii="Times New Roman" w:hAnsi="Times New Roman" w:cs="Times New Roman"/>
                <w:color w:val="000000"/>
                <w:sz w:val="28"/>
                <w:szCs w:val="28"/>
              </w:rPr>
              <w:t xml:space="preserve">я роль отводится работе с так называемыми "трудными подростками". Для них проводятся мастер классы, занятия. </w:t>
            </w:r>
            <w:proofErr w:type="spellStart"/>
            <w:r w:rsidR="008A3404" w:rsidRPr="006F0F21">
              <w:rPr>
                <w:rFonts w:ascii="Times New Roman" w:hAnsi="Times New Roman" w:cs="Times New Roman"/>
                <w:color w:val="000000"/>
                <w:sz w:val="28"/>
                <w:szCs w:val="28"/>
              </w:rPr>
              <w:t>ПРОтеатр</w:t>
            </w:r>
            <w:proofErr w:type="spellEnd"/>
            <w:r w:rsidR="008A3404" w:rsidRPr="006F0F21">
              <w:rPr>
                <w:rFonts w:ascii="Times New Roman" w:hAnsi="Times New Roman" w:cs="Times New Roman"/>
                <w:color w:val="000000"/>
                <w:sz w:val="28"/>
                <w:szCs w:val="28"/>
              </w:rPr>
              <w:t xml:space="preserve">-это организация культурного досуга и возможность развивать себя как личность </w:t>
            </w:r>
            <w:proofErr w:type="gramStart"/>
            <w:r w:rsidR="008A3404" w:rsidRPr="006F0F21">
              <w:rPr>
                <w:rFonts w:ascii="Times New Roman" w:hAnsi="Times New Roman" w:cs="Times New Roman"/>
                <w:color w:val="000000"/>
                <w:sz w:val="28"/>
                <w:szCs w:val="28"/>
              </w:rPr>
              <w:t>За</w:t>
            </w:r>
            <w:proofErr w:type="gramEnd"/>
            <w:r w:rsidR="008A3404" w:rsidRPr="006F0F21">
              <w:rPr>
                <w:rFonts w:ascii="Times New Roman" w:hAnsi="Times New Roman" w:cs="Times New Roman"/>
                <w:color w:val="000000"/>
                <w:sz w:val="28"/>
                <w:szCs w:val="28"/>
              </w:rPr>
              <w:t xml:space="preserve"> </w:t>
            </w:r>
            <w:proofErr w:type="spellStart"/>
            <w:r w:rsidR="008A3404" w:rsidRPr="006F0F21">
              <w:rPr>
                <w:rFonts w:ascii="Times New Roman" w:hAnsi="Times New Roman" w:cs="Times New Roman"/>
                <w:color w:val="000000"/>
                <w:sz w:val="28"/>
                <w:szCs w:val="28"/>
              </w:rPr>
              <w:t>последнии</w:t>
            </w:r>
            <w:proofErr w:type="spellEnd"/>
            <w:r w:rsidR="008A3404" w:rsidRPr="006F0F21">
              <w:rPr>
                <w:rFonts w:ascii="Times New Roman" w:hAnsi="Times New Roman" w:cs="Times New Roman"/>
                <w:color w:val="000000"/>
                <w:sz w:val="28"/>
                <w:szCs w:val="28"/>
              </w:rPr>
              <w:t xml:space="preserve"> 3 года 2 участника </w:t>
            </w:r>
            <w:proofErr w:type="spellStart"/>
            <w:r w:rsidR="008A3404" w:rsidRPr="006F0F21">
              <w:rPr>
                <w:rFonts w:ascii="Times New Roman" w:hAnsi="Times New Roman" w:cs="Times New Roman"/>
                <w:color w:val="000000"/>
                <w:sz w:val="28"/>
                <w:szCs w:val="28"/>
              </w:rPr>
              <w:t>ПРОтеатра</w:t>
            </w:r>
            <w:proofErr w:type="spellEnd"/>
            <w:r w:rsidR="008A3404" w:rsidRPr="006F0F21">
              <w:rPr>
                <w:rFonts w:ascii="Times New Roman" w:hAnsi="Times New Roman" w:cs="Times New Roman"/>
                <w:color w:val="000000"/>
                <w:sz w:val="28"/>
                <w:szCs w:val="28"/>
              </w:rPr>
              <w:t xml:space="preserve"> стали студентами Те</w:t>
            </w:r>
            <w:r w:rsidR="008A3404" w:rsidRPr="006F0F21">
              <w:rPr>
                <w:rFonts w:ascii="Times New Roman" w:hAnsi="Times New Roman" w:cs="Times New Roman"/>
                <w:color w:val="000000"/>
                <w:sz w:val="28"/>
                <w:szCs w:val="28"/>
              </w:rPr>
              <w:t xml:space="preserve">атрального училища им. </w:t>
            </w:r>
            <w:proofErr w:type="spellStart"/>
            <w:r w:rsidR="008A3404" w:rsidRPr="006F0F21">
              <w:rPr>
                <w:rFonts w:ascii="Times New Roman" w:hAnsi="Times New Roman" w:cs="Times New Roman"/>
                <w:color w:val="000000"/>
                <w:sz w:val="28"/>
                <w:szCs w:val="28"/>
              </w:rPr>
              <w:t>Евстегне</w:t>
            </w:r>
            <w:r w:rsidR="008A3404" w:rsidRPr="006F0F21">
              <w:rPr>
                <w:rFonts w:ascii="Times New Roman" w:hAnsi="Times New Roman" w:cs="Times New Roman"/>
                <w:color w:val="000000"/>
                <w:sz w:val="28"/>
                <w:szCs w:val="28"/>
              </w:rPr>
              <w:t>ва</w:t>
            </w:r>
            <w:proofErr w:type="spellEnd"/>
            <w:r w:rsidR="008A3404" w:rsidRPr="006F0F21">
              <w:rPr>
                <w:rFonts w:ascii="Times New Roman" w:hAnsi="Times New Roman" w:cs="Times New Roman"/>
                <w:color w:val="000000"/>
                <w:sz w:val="28"/>
                <w:szCs w:val="28"/>
              </w:rPr>
              <w:t>.</w:t>
            </w:r>
          </w:p>
        </w:tc>
        <w:bookmarkStart w:id="0" w:name="_GoBack"/>
        <w:bookmarkEnd w:id="0"/>
      </w:tr>
      <w:tr w:rsidR="008A3404" w:rsidRPr="006F0F21" w:rsidTr="00C022D1">
        <w:tc>
          <w:tcPr>
            <w:tcW w:w="3256" w:type="dxa"/>
          </w:tcPr>
          <w:p w:rsidR="008A3404" w:rsidRPr="006F0F21" w:rsidRDefault="006F0F21" w:rsidP="006F0F2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Время </w:t>
            </w:r>
          </w:p>
        </w:tc>
        <w:tc>
          <w:tcPr>
            <w:tcW w:w="6089" w:type="dxa"/>
          </w:tcPr>
          <w:p w:rsidR="008A3404" w:rsidRPr="006F0F21" w:rsidRDefault="006F0F21" w:rsidP="006F0F21">
            <w:pPr>
              <w:spacing w:line="360" w:lineRule="auto"/>
              <w:rPr>
                <w:rFonts w:ascii="Times New Roman" w:hAnsi="Times New Roman" w:cs="Times New Roman"/>
                <w:sz w:val="28"/>
                <w:szCs w:val="28"/>
              </w:rPr>
            </w:pPr>
            <w:r>
              <w:rPr>
                <w:rFonts w:ascii="Times New Roman" w:hAnsi="Times New Roman" w:cs="Times New Roman"/>
                <w:sz w:val="28"/>
                <w:szCs w:val="28"/>
              </w:rPr>
              <w:t xml:space="preserve">Бессрочный </w:t>
            </w:r>
          </w:p>
        </w:tc>
      </w:tr>
    </w:tbl>
    <w:p w:rsidR="00C022D1" w:rsidRPr="006F0F21" w:rsidRDefault="00C022D1" w:rsidP="006F0F21">
      <w:pPr>
        <w:spacing w:line="360" w:lineRule="auto"/>
        <w:rPr>
          <w:rFonts w:ascii="Times New Roman" w:hAnsi="Times New Roman" w:cs="Times New Roman"/>
          <w:sz w:val="28"/>
          <w:szCs w:val="28"/>
        </w:rPr>
      </w:pPr>
    </w:p>
    <w:sectPr w:rsidR="00C022D1" w:rsidRPr="006F0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DD"/>
    <w:rsid w:val="00425D93"/>
    <w:rsid w:val="005F1180"/>
    <w:rsid w:val="006F0F21"/>
    <w:rsid w:val="008A3404"/>
    <w:rsid w:val="00A12CDD"/>
    <w:rsid w:val="00C02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B440D-608D-466F-BFC6-A058F005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2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9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Bolduxov</dc:creator>
  <cp:keywords/>
  <dc:description/>
  <cp:lastModifiedBy>Igor Bolduxov</cp:lastModifiedBy>
  <cp:revision>3</cp:revision>
  <dcterms:created xsi:type="dcterms:W3CDTF">2020-04-28T20:08:00Z</dcterms:created>
  <dcterms:modified xsi:type="dcterms:W3CDTF">2020-04-28T20:43:00Z</dcterms:modified>
</cp:coreProperties>
</file>