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FF1" w:rsidRDefault="00692606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675245"/>
            <wp:effectExtent l="0" t="0" r="9525" b="1905"/>
            <wp:docPr id="2" name="Рисунок 2" descr="C:\Users\Евгений\Desktop\poslednyaya_str_ustav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poslednyaya_str_ustava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1" w:rsidRDefault="006E3FF1" w:rsidP="006E3FF1">
      <w:pPr>
        <w:spacing w:after="0" w:line="240" w:lineRule="auto"/>
        <w:ind w:left="2832" w:hanging="4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92746"/>
            <wp:effectExtent l="0" t="0" r="0" b="0"/>
            <wp:docPr id="1" name="Рисунок 1" descr="C:\Users\Евгений\Desktop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F1" w:rsidRDefault="006E3FF1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FF1" w:rsidRDefault="006E3FF1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FF1" w:rsidRDefault="006E3FF1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FF1" w:rsidRDefault="006E3FF1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FF1" w:rsidRDefault="006E3FF1" w:rsidP="008C320C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20C" w:rsidRPr="008C320C" w:rsidRDefault="006E3FF1" w:rsidP="008C320C">
      <w:pPr>
        <w:keepNext/>
        <w:keepLines/>
        <w:numPr>
          <w:ilvl w:val="0"/>
          <w:numId w:val="2"/>
        </w:numPr>
        <w:spacing w:after="0" w:line="322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0" w:name="bookmark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</w:t>
      </w:r>
      <w:proofErr w:type="spellStart"/>
      <w:r w:rsidR="008C320C" w:rsidRPr="008C320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бщие</w:t>
      </w:r>
      <w:proofErr w:type="spellEnd"/>
      <w:r w:rsidR="008C320C" w:rsidRPr="008C320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8C320C" w:rsidRPr="008C320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положения</w:t>
      </w:r>
      <w:bookmarkEnd w:id="0"/>
      <w:proofErr w:type="spellEnd"/>
    </w:p>
    <w:p w:rsidR="008C320C" w:rsidRPr="008C320C" w:rsidRDefault="008C320C" w:rsidP="008C320C">
      <w:pPr>
        <w:keepNext/>
        <w:keepLines/>
        <w:spacing w:after="0" w:line="322" w:lineRule="exact"/>
        <w:ind w:left="720" w:firstLine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C320C" w:rsidRPr="008C320C" w:rsidRDefault="008C320C" w:rsidP="008C320C">
      <w:pPr>
        <w:numPr>
          <w:ilvl w:val="0"/>
          <w:numId w:val="1"/>
        </w:numPr>
        <w:tabs>
          <w:tab w:val="left" w:pos="567"/>
          <w:tab w:val="left" w:pos="993"/>
        </w:tabs>
        <w:spacing w:after="0" w:line="322" w:lineRule="exact"/>
        <w:ind w:left="426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Устав разработан в соответствии с действующим законодательством РФ, определяет основные цели и задачи муниципального казенного учреждения «Центр молодежных инициатив «МИР» Прохоровского района Белгородской области», принципы его деятельности.</w:t>
      </w:r>
    </w:p>
    <w:p w:rsidR="008C320C" w:rsidRPr="008C320C" w:rsidRDefault="008C320C" w:rsidP="008C320C">
      <w:pPr>
        <w:numPr>
          <w:ilvl w:val="0"/>
          <w:numId w:val="1"/>
        </w:numPr>
        <w:tabs>
          <w:tab w:val="left" w:pos="567"/>
          <w:tab w:val="left" w:pos="993"/>
        </w:tabs>
        <w:spacing w:after="0" w:line="322" w:lineRule="exact"/>
        <w:ind w:left="426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320C">
        <w:rPr>
          <w:rFonts w:ascii="Times New Roman" w:eastAsia="Times New Roman" w:hAnsi="Times New Roman" w:cs="Times New Roman"/>
          <w:sz w:val="28"/>
          <w:szCs w:val="28"/>
        </w:rPr>
        <w:t>Муниципальное казенное учреждение «Центр молодежных инициатив «МИР» Прохоровского района Белгородской области» (далее - ЦМИ) является юридическим лицом и подлежит государственной регистрации в порядке, установленном законодательством, имеет Устав, самостоятельный баланс, печать с полным наименованием, расчетный счет и иные счета в учреждении банка, может от своего имени (лица), по согласованию с главой администрации района, приобретать муниципальные и личные неимущественные права и обязанности, быть</w:t>
      </w:r>
      <w:proofErr w:type="gramEnd"/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 истцом и ответчиком в суде.</w:t>
      </w:r>
    </w:p>
    <w:p w:rsidR="008C320C" w:rsidRPr="008C320C" w:rsidRDefault="008C320C" w:rsidP="008C320C">
      <w:pPr>
        <w:numPr>
          <w:ilvl w:val="0"/>
          <w:numId w:val="1"/>
        </w:numPr>
        <w:tabs>
          <w:tab w:val="left" w:pos="567"/>
          <w:tab w:val="left" w:pos="993"/>
        </w:tabs>
        <w:spacing w:after="0" w:line="322" w:lineRule="exact"/>
        <w:ind w:left="426" w:right="141"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Официальное наименование ЦМИ:</w:t>
      </w:r>
    </w:p>
    <w:p w:rsidR="008C320C" w:rsidRPr="008C320C" w:rsidRDefault="008C320C" w:rsidP="008C320C">
      <w:pPr>
        <w:tabs>
          <w:tab w:val="left" w:pos="567"/>
          <w:tab w:val="left" w:pos="993"/>
        </w:tabs>
        <w:spacing w:after="0" w:line="322" w:lineRule="exact"/>
        <w:ind w:left="426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полное наименование ЦМИ: муниципальное казенное учреждение «Центр молодежных инициатив «МИР» Прохоровского района Белгородской области»;</w:t>
      </w:r>
    </w:p>
    <w:p w:rsidR="008C320C" w:rsidRPr="008C320C" w:rsidRDefault="008C320C" w:rsidP="008C320C">
      <w:pPr>
        <w:tabs>
          <w:tab w:val="left" w:pos="567"/>
          <w:tab w:val="left" w:pos="993"/>
        </w:tabs>
        <w:spacing w:after="0" w:line="322" w:lineRule="exact"/>
        <w:ind w:left="426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сокращенное наименование ЦМИ: МКУ «ЦМИ «МИР».</w:t>
      </w:r>
    </w:p>
    <w:p w:rsidR="008C320C" w:rsidRPr="008C320C" w:rsidRDefault="008C320C" w:rsidP="002B17DC">
      <w:pPr>
        <w:numPr>
          <w:ilvl w:val="1"/>
          <w:numId w:val="2"/>
        </w:numPr>
        <w:tabs>
          <w:tab w:val="left" w:pos="993"/>
        </w:tabs>
        <w:spacing w:after="0" w:line="322" w:lineRule="exact"/>
        <w:ind w:left="426" w:right="14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Юридический и фактический адрес ЦМИ: 309000, Белгородская область, Прохоровский район, пгт. Прохоровка, ул. Советская, д. 69.</w:t>
      </w:r>
    </w:p>
    <w:p w:rsidR="008C320C" w:rsidRPr="008C320C" w:rsidRDefault="008C320C" w:rsidP="002B17DC">
      <w:pPr>
        <w:numPr>
          <w:ilvl w:val="1"/>
          <w:numId w:val="2"/>
        </w:numPr>
        <w:tabs>
          <w:tab w:val="left" w:pos="993"/>
        </w:tabs>
        <w:spacing w:after="0" w:line="322" w:lineRule="exact"/>
        <w:ind w:left="426" w:right="14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Права собственника имущества ЦМИ осуществляет муниципальный район «Прохоровский район» Белгородской области (далее – собственник).</w:t>
      </w:r>
    </w:p>
    <w:p w:rsidR="008C320C" w:rsidRPr="008C320C" w:rsidRDefault="008C320C" w:rsidP="002B17DC">
      <w:pPr>
        <w:numPr>
          <w:ilvl w:val="1"/>
          <w:numId w:val="2"/>
        </w:numPr>
        <w:tabs>
          <w:tab w:val="left" w:pos="993"/>
        </w:tabs>
        <w:spacing w:after="0" w:line="322" w:lineRule="exact"/>
        <w:ind w:left="426" w:right="14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Учредителем ЦМИ является муниципальный район «Прохоровский район» Белгородской области (далее – учредитель).</w:t>
      </w:r>
    </w:p>
    <w:p w:rsidR="008C320C" w:rsidRPr="008C320C" w:rsidRDefault="008C320C" w:rsidP="008C320C">
      <w:pPr>
        <w:tabs>
          <w:tab w:val="left" w:pos="993"/>
        </w:tabs>
        <w:spacing w:after="0" w:line="322" w:lineRule="exact"/>
        <w:ind w:left="426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ab/>
        <w:t>Функции и полномочия учредителя в отношении ЦМИ осуществляет муниципальное казённое учреждение «Управление физической культуры, спорта и молодежной политики администрации Прохоровского района» (далее – управление).</w:t>
      </w:r>
    </w:p>
    <w:p w:rsidR="008C320C" w:rsidRPr="008C320C" w:rsidRDefault="008C320C" w:rsidP="002B17DC">
      <w:pPr>
        <w:numPr>
          <w:ilvl w:val="1"/>
          <w:numId w:val="2"/>
        </w:numPr>
        <w:tabs>
          <w:tab w:val="left" w:pos="426"/>
          <w:tab w:val="left" w:pos="567"/>
          <w:tab w:val="left" w:pos="993"/>
        </w:tabs>
        <w:spacing w:after="0" w:line="322" w:lineRule="exact"/>
        <w:ind w:left="426" w:right="14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ЦМИ в своей деятельности руководствуется Конституцией РФ, Федеральными Законами, Законами Белгородской области, постановлениями и распоряжениями Правительства и Губернатора Белгородской области, положениями и приказами управления молодежной политики Белгородской области, постановлениями и распоряжениями главы администрации Прохоровского района, настоящим Уставом, а также другими нормативными актами. </w:t>
      </w:r>
    </w:p>
    <w:p w:rsidR="008C320C" w:rsidRPr="008C320C" w:rsidRDefault="008C320C" w:rsidP="002B17DC">
      <w:pPr>
        <w:numPr>
          <w:ilvl w:val="1"/>
          <w:numId w:val="2"/>
        </w:numPr>
        <w:tabs>
          <w:tab w:val="left" w:pos="426"/>
          <w:tab w:val="left" w:pos="567"/>
          <w:tab w:val="left" w:pos="993"/>
        </w:tabs>
        <w:spacing w:after="0" w:line="322" w:lineRule="exact"/>
        <w:ind w:left="426" w:right="14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Устав ЦМИ утверждается постановлением администрации муниципального района «Прохоровский район» по представлению начальника управления (изменения и дополнения вносятся в том же порядке).</w:t>
      </w:r>
    </w:p>
    <w:p w:rsidR="008C320C" w:rsidRPr="008C320C" w:rsidRDefault="008C320C" w:rsidP="008C320C">
      <w:pPr>
        <w:tabs>
          <w:tab w:val="left" w:pos="567"/>
          <w:tab w:val="left" w:pos="993"/>
        </w:tabs>
        <w:spacing w:after="0" w:line="317" w:lineRule="exact"/>
        <w:ind w:left="426" w:right="14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t xml:space="preserve">2. Направления деятельности,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lastRenderedPageBreak/>
        <w:t xml:space="preserve">задачи, виды деятельности и функции  ЦМИ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2.1. На ЦМИ  возлагается решение вопросов местного значения в сфере  молодежной политики муниципального района «Прохоровский район» Белгородской области, отнесенных к его компетенции  законодательством Российской Федерации, законодательством Белгородской области, нормативными правовыми актами муниципального района «Прохоровский район» Белгородской области.</w:t>
      </w:r>
    </w:p>
    <w:p w:rsidR="008C320C" w:rsidRPr="008C320C" w:rsidRDefault="008C320C" w:rsidP="008C320C">
      <w:pPr>
        <w:shd w:val="clear" w:color="auto" w:fill="FFFFFF"/>
        <w:spacing w:after="0" w:line="322" w:lineRule="exact"/>
        <w:ind w:left="426" w:right="142" w:firstLine="294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Основными направлениями деятельности ЦМИ являются: 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реализация главных направлений государственной молодежной политики;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осуществление комплексной социальной помощи молодежи Прохоровского района;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 разработка, утверждение и реализация районных молодежных комплексных и целевых программ;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осуществление поддержки программ и социально значимых инициатив молодежных и детских общественных организаций, движений и молодежных групп;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осуществление поддержки талантливой молодежи;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организация социальной профилактики негативных явлений в молодежной среде;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 участие в организации летних трудовых и военно – патриотических лагерей;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формирование правовой культуры молодежи, профилактика нетолерантного  и асоциального поведения в молодежной среде;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- организация досуга, оказание  психологической, юридической и другой помощи молодежи; </w:t>
      </w:r>
    </w:p>
    <w:p w:rsidR="008C320C" w:rsidRPr="008C320C" w:rsidRDefault="008C320C" w:rsidP="008C320C">
      <w:pPr>
        <w:spacing w:after="0" w:line="240" w:lineRule="auto"/>
        <w:ind w:left="426" w:right="142" w:firstLine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ЦМИ решает стоящие перед ним задачи во взаимодействии со структурными подразделениями администрации Прохоровского района.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2.2. Задачами ЦМИ являются: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- создание благоприятной среды для воспитания и развития молодежи;</w:t>
      </w:r>
    </w:p>
    <w:p w:rsidR="008C320C" w:rsidRPr="008C320C" w:rsidRDefault="008C320C" w:rsidP="008C320C">
      <w:pPr>
        <w:widowControl w:val="0"/>
        <w:tabs>
          <w:tab w:val="left" w:pos="0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 xml:space="preserve">-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взаимодействие с комиссией по делам несовершеннолетних и защите их прав при администрации Прохоровского района, психологами, методическими и педагогическими советами по предупреждению негативных явлений в молодежной среде;</w:t>
      </w:r>
    </w:p>
    <w:p w:rsidR="008C320C" w:rsidRPr="008C320C" w:rsidRDefault="008C320C" w:rsidP="008C320C">
      <w:pPr>
        <w:widowControl w:val="0"/>
        <w:tabs>
          <w:tab w:val="left" w:pos="936"/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 xml:space="preserve">-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ведение работы, связанной с обеспечением потребностей практики, в том числе и при помощи преподавательской деятельности, организации работы клубов, проведения мероприятий (лекций,</w:t>
      </w:r>
      <w:bookmarkStart w:id="1" w:name="OCRUncertain004"/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семинаров, конференций, курсов); </w:t>
      </w:r>
      <w:bookmarkEnd w:id="1"/>
    </w:p>
    <w:p w:rsidR="008C320C" w:rsidRPr="008C320C" w:rsidRDefault="008C320C" w:rsidP="008C320C">
      <w:pPr>
        <w:widowControl w:val="0"/>
        <w:tabs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нормативно-методическое обеспечение реализации региональных и муниципальных программ по решению задач государственной молодежной политики;</w:t>
      </w:r>
    </w:p>
    <w:p w:rsidR="008C320C" w:rsidRPr="008C320C" w:rsidRDefault="008C320C" w:rsidP="008C320C">
      <w:pPr>
        <w:widowControl w:val="0"/>
        <w:tabs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- проведение мониторинга о состоянии молодежной среды, потребностях, интересах и ценностных ориентирах молодежи и обеспечение потребности молодежи в информации, необходимой ей для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социальной защищенности;</w:t>
      </w:r>
      <w:bookmarkStart w:id="2" w:name="OCRUncertain005"/>
    </w:p>
    <w:bookmarkEnd w:id="2"/>
    <w:p w:rsidR="008C320C" w:rsidRPr="008C320C" w:rsidRDefault="008C320C" w:rsidP="008C320C">
      <w:pPr>
        <w:widowControl w:val="0"/>
        <w:tabs>
          <w:tab w:val="left" w:pos="936"/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оказание информационных, психологических, методических, юридических услуг;</w:t>
      </w:r>
    </w:p>
    <w:p w:rsidR="008C320C" w:rsidRPr="008C320C" w:rsidRDefault="008C320C" w:rsidP="008C320C">
      <w:pPr>
        <w:widowControl w:val="0"/>
        <w:tabs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- помощь </w:t>
      </w:r>
      <w:bookmarkStart w:id="3" w:name="OCRUncertain010"/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молодым</w:t>
      </w:r>
      <w:bookmarkEnd w:id="3"/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людям, попавшим в сложную жизненную ситуацию из-за потери социально-значимых связей со сверстниками, родителями, детьми;</w:t>
      </w:r>
    </w:p>
    <w:p w:rsidR="008C320C" w:rsidRPr="008C320C" w:rsidRDefault="008C320C" w:rsidP="008C320C">
      <w:pPr>
        <w:widowControl w:val="0"/>
        <w:tabs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помощь молодежи в рациональном, целенаправленном использовании свободного времени для отдыха и расширения культурного кругозора;</w:t>
      </w:r>
    </w:p>
    <w:p w:rsidR="008C320C" w:rsidRPr="008C320C" w:rsidRDefault="008C320C" w:rsidP="008C320C">
      <w:pPr>
        <w:widowControl w:val="0"/>
        <w:tabs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</w:t>
      </w:r>
      <w:r w:rsidRPr="008C320C"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участие в</w:t>
      </w:r>
      <w:r w:rsidRPr="008C320C"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организации и проведении районных торжественных событий и праздников;</w:t>
      </w:r>
    </w:p>
    <w:p w:rsidR="008C320C" w:rsidRPr="008C320C" w:rsidRDefault="008C320C" w:rsidP="008C320C">
      <w:pPr>
        <w:widowControl w:val="0"/>
        <w:tabs>
          <w:tab w:val="left" w:pos="936"/>
          <w:tab w:val="left" w:pos="964"/>
          <w:tab w:val="left" w:pos="993"/>
        </w:tabs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выполнение иных задач, отвечающих условиям социальной поддержки молодежи, воспитания подростков и не противоречащих действующему законодательству.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 xml:space="preserve">2.3.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ЦМИ имеет право осуществлять следующие основные виды деятельности:</w:t>
      </w:r>
    </w:p>
    <w:p w:rsidR="008C320C" w:rsidRPr="008C320C" w:rsidRDefault="008C320C" w:rsidP="008C320C">
      <w:pPr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2.3.1.  Поддержка одаренной и талантливой молодежи.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2.3.2. Поддержка молодежных инициатив и проектной деятельности молодежи.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2.3.3. Поддержка молодежи в сфере профессиональной ориентации, сезонной занятости и летнего отдыха.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2.3.4.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Информационная и организационная поддержка молодежных общественных объединений, специалистов, работающих в сфере молодежной политики.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2.3.5.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Информационная и организационная поддержка инновационной деятельности молодежи.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2.3.6.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 и духовно-нравственное воспитание молодежи.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2.3.7. Развитие молодежного добровольческого движения.</w:t>
      </w:r>
    </w:p>
    <w:p w:rsidR="008C320C" w:rsidRPr="008C320C" w:rsidRDefault="008C320C" w:rsidP="002B17DC">
      <w:pPr>
        <w:tabs>
          <w:tab w:val="left" w:pos="1134"/>
        </w:tabs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2.3.8.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Профилактика негативных явлений в молодежной среде, правонарушений, работа с трудными подростками.</w:t>
      </w:r>
    </w:p>
    <w:p w:rsidR="008C320C" w:rsidRPr="008C320C" w:rsidRDefault="008C320C" w:rsidP="008C320C">
      <w:pPr>
        <w:autoSpaceDE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2.3.9.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Формирование культуры здорового образа жизни среди молодежи.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>2.4.</w:t>
      </w:r>
      <w:r w:rsidR="002B17D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Платные услуги осуществляются наряду с основной бесплатной деятельностью и не могут осуществляться взамен последней. </w:t>
      </w:r>
    </w:p>
    <w:p w:rsidR="008C320C" w:rsidRPr="008C320C" w:rsidRDefault="008C320C" w:rsidP="008C320C">
      <w:pPr>
        <w:widowControl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>2.5.</w:t>
      </w:r>
      <w:r w:rsidR="002B17DC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Виды деятельности, подлежащие лицензированию, осуществляются ЦМИ только после получения лицензий в установленном порядке.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2.6. Для достижения установленных настоящим Уставом задач ЦМИ выполняет следующие функции: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2.6.1</w:t>
      </w:r>
      <w:r w:rsidR="00BE0D26">
        <w:rPr>
          <w:rFonts w:ascii="Times New Roman" w:eastAsia="Times New Roman" w:hAnsi="Times New Roman" w:cs="Times New Roman"/>
          <w:sz w:val="28"/>
        </w:rPr>
        <w:t>.</w:t>
      </w:r>
      <w:r w:rsidRPr="008C320C">
        <w:rPr>
          <w:rFonts w:ascii="Times New Roman" w:eastAsia="Times New Roman" w:hAnsi="Times New Roman" w:cs="Times New Roman"/>
          <w:sz w:val="28"/>
        </w:rPr>
        <w:t xml:space="preserve"> О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существляет связь с другими учреждениями, предприятиями и организациями по совместному проведению массовых  мероприятий.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2.6.2</w:t>
      </w:r>
      <w:r w:rsidR="00BE0D2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 Изучает потребность населения в услугах и разрабатывает мероприятия по их внедрению.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2.6.3</w:t>
      </w:r>
      <w:r w:rsidR="00BE0D2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17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Готовит проекты планов и информацию </w:t>
      </w:r>
      <w:proofErr w:type="gramStart"/>
      <w:r w:rsidRPr="008C320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 проводимых мероприятий в ЦМИ.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lastRenderedPageBreak/>
        <w:t>2.6.4</w:t>
      </w:r>
      <w:r w:rsidR="00BE0D2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 Вносит предложения Учредителю по улучшению деятельности Учреждения.</w:t>
      </w:r>
    </w:p>
    <w:p w:rsidR="008C320C" w:rsidRPr="008C320C" w:rsidRDefault="002B17DC" w:rsidP="002B17DC">
      <w:pPr>
        <w:tabs>
          <w:tab w:val="left" w:pos="1134"/>
          <w:tab w:val="left" w:pos="1560"/>
        </w:tabs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2.6.5</w:t>
      </w:r>
      <w:r w:rsidR="00BE0D2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20C" w:rsidRPr="008C320C">
        <w:rPr>
          <w:rFonts w:ascii="Times New Roman" w:eastAsia="Times New Roman" w:hAnsi="Times New Roman" w:cs="Times New Roman"/>
          <w:sz w:val="28"/>
          <w:szCs w:val="28"/>
        </w:rPr>
        <w:t>Обеспечивает подготовку ходатайств на награждение и материальное поощрение работников ЦМИ, а также молодежи, активно проявившей себя в мероприятиях сферы молодежная политика.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2.6.6</w:t>
      </w:r>
      <w:r w:rsidR="00BE0D26">
        <w:rPr>
          <w:rFonts w:ascii="Times New Roman" w:eastAsia="Times New Roman" w:hAnsi="Times New Roman" w:cs="Times New Roman"/>
          <w:sz w:val="28"/>
        </w:rPr>
        <w:t>.</w:t>
      </w:r>
      <w:r w:rsidRPr="008C320C">
        <w:rPr>
          <w:rFonts w:ascii="Times New Roman" w:eastAsia="Times New Roman" w:hAnsi="Times New Roman" w:cs="Times New Roman"/>
          <w:sz w:val="28"/>
        </w:rPr>
        <w:t xml:space="preserve"> Выполняет иные функции в сфере молодежной политики в соответствии с законодательством Российской Федерации, законодательством Белгородской области, нормативными правовыми актами муниципального района «Прохоровский район» Белгородской области.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 xml:space="preserve">2.7. ЦМИ может осуществлять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приносящую доход деятельность</w:t>
      </w:r>
      <w:r w:rsidRPr="008C320C">
        <w:rPr>
          <w:rFonts w:ascii="Times New Roman" w:eastAsia="Times New Roman" w:hAnsi="Times New Roman" w:cs="Times New Roman"/>
          <w:sz w:val="28"/>
        </w:rPr>
        <w:t>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2.8. К приносящей доход деятельности ЦМИ относится: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организация и проведение праздников, встреч, дискотек, концертов и других культурно - досуговых мероприятий, в том числе по заявкам организаций, предприятий, граждан;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обучение в платных кружках, студиях, на курсах;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оказание консультативно - организационно творческой помощи в подготовке и проведении культурно - досуговых мероприятий (составление сценариев, положений и другое);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-организация в установленном порядке работы спортивно – оздоровительных клубов, секций, групп здоровья, тренажерных залов и других подобных развлекательных досуговых объектов;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предоставление услуг по прокату сценических костюмов, инвентаря и туристического оборудования, звукоусилительной и осветительной аппаратуры и другого профильного оборудования с целью проведения совместных мероприятий;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организация и проведение ярмарок, лотерей, аукционов, выставок-продаж;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услуги по выполнению печатных работ, тиражированию, брошюрированию,  ламинированию, ксерокопированию, записи информации на внешний носитель;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- услуги по организации и проведению тренингов, семинаров, мастер классов, круглых столов и </w:t>
      </w:r>
      <w:proofErr w:type="gramStart"/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другое</w:t>
      </w:r>
      <w:proofErr w:type="gramEnd"/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(аудиторных и полевых);</w:t>
      </w:r>
    </w:p>
    <w:p w:rsidR="008C320C" w:rsidRPr="008C320C" w:rsidRDefault="008C320C" w:rsidP="008C320C">
      <w:pPr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>- иные виды деятельности, приносящей доход, содействующие достижению целей создания Учреждения.</w:t>
      </w:r>
    </w:p>
    <w:p w:rsidR="008C320C" w:rsidRPr="008C320C" w:rsidRDefault="008C320C" w:rsidP="008C320C">
      <w:pPr>
        <w:spacing w:after="0" w:line="240" w:lineRule="auto"/>
        <w:ind w:left="426" w:right="142" w:firstLine="29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ЦМИ имеет право осуществлять любые виды деятельности, не запрещенные законодательством РФ и направленные на выполнение уставных целей. </w:t>
      </w:r>
    </w:p>
    <w:p w:rsidR="008C320C" w:rsidRPr="008C320C" w:rsidRDefault="008C320C" w:rsidP="008C320C">
      <w:pPr>
        <w:spacing w:after="0" w:line="240" w:lineRule="auto"/>
        <w:ind w:left="426" w:right="142" w:firstLine="294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t xml:space="preserve">3. Управление деятельностью Учреждения 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3.1. Порядок формирования ЦМИ, полномочия, срок полномочий, подотчетность, подконтрольность ЦМИ, а также иные вопросы организации и деятельности определяются настоящим Уставом.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lastRenderedPageBreak/>
        <w:t xml:space="preserve">3.2. Структура ЦМИ утверждается Учредителем в соответствии с законодательством Российской Федерации и нормативными правовыми актами муниципального района «Прохоровский район» Белгородской области по согласованию с заместителем главы администрации района по социально – культурному развитию.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3.3. Управление деятельностью ЦМИ осуществляется в соответствии с законодательством Российской Федерации, Уставом муниципального района «Прохоровский район» Белгородской области, настоящим Уставом.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3.4. Исполнительным органом ЦМИ является руководитель ЦМИ – директор.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294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Директор ЦМИ осуществляет текущее руководство деятельностью в соответствии с действующим законодательством, Уставом муниципального района «Прохоровский район» Белгородской области и настоящим Уставом,  назначается и освобождается от должности приказом начальника управления.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294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С директором ЦМИ заключается трудовой договор. Срок полномочий директора ЦМИ определяется трудовым договором.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3.5. Директор Учреждения осуществляет руководство текущей деятельностью ЦМИ в соответствии с законодательством Российской Федерации, законодательством Белгородской области, нормативными правовыми актами муниципального района «Прохоровский район» Белгородской области, настоящим Уставом, обеспечивает выполнение возложенных на него задач и несет ответственность за результаты деятельности ЦМИ. Директор ЦМИ действует от имени ЦМИ без доверенности, в том числе представляет его интересы в органах государственной власти и во взаимоотношениях с юридическими и физическими лицами.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 Директор ЦМИ: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3.6.1. Утверждает штатное расписание по согласованию с учредителем, внутренние документы, регламентирующие деятельность ЦМИ, годовую бухгалтерскую отчетность.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3.6.2. Издает приказы по вопросам, отнесенным к полномочиям ЦМИ, в соответствии с законодательством Российской Федерации, законодательством Белгородской области, нормативными правовыми актами муниципального района «Прохоровский район» Белгородской области, настоящим Уставом.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3.6.3. Отвечает за целевое использование выделенных в распоряжение ЦМИ бюджетных средств, достоверность и своевременное представление установленной отчетности и другой информации, связанной с исполнением бюджета, эффективное использование бюджетных средств.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 xml:space="preserve">3.6.4. Взаимодействует с центрами молодежных инициатив муниципальных образований области по вопросам  молодежной политики, относящимся к компетенции муниципального района в </w:t>
      </w:r>
      <w:r w:rsidRPr="008C320C">
        <w:rPr>
          <w:rFonts w:ascii="Times New Roman" w:eastAsia="Times New Roman" w:hAnsi="Times New Roman" w:cs="Times New Roman"/>
          <w:sz w:val="28"/>
        </w:rPr>
        <w:lastRenderedPageBreak/>
        <w:t>соответствии с действующим законодательством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3.6.5. Распоряжается имуществом ЦМИ по согласованию с начальником управления в пределах, установленных действующим законодательством.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3.6.6. Заключает договоры с физическими и юридическими лицами.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3.6.7. Заключает с работниками трудовые договоры, назначает им условия оплаты труда в соответствии с нормативными правовыми актами муниципального района «Прохоровский район» Белгородской области.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3.6.8. Отвечает за организационно-техническое обеспечение деятельности ЦМИ.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3.6.9. Обеспечивает соблюдение правил и нормативных требований охраны труда, противопожарной безопасности, санитарно-гигиенического и противоэпидемического режимов.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3.6.10. Осуществляет иные полномочия, предусмотренные действующим законодательством Российской Федерации, законодательством Белгородской области, нормативными правовыми актами муниципального района «Прохоровский район» Белгородской области и трудовым договором.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3.7. Директор ЦМИ несет ответственность за нарушения договорных, кредитных, расчетных обязательств, правил хозяйствования, установленных законодательством Российской Федерации, отвечает за качество и эффективность работы ЦМИ.</w:t>
      </w:r>
    </w:p>
    <w:p w:rsidR="008C320C" w:rsidRPr="008C320C" w:rsidRDefault="008C320C" w:rsidP="008C320C">
      <w:pPr>
        <w:tabs>
          <w:tab w:val="left" w:pos="426"/>
          <w:tab w:val="left" w:pos="567"/>
          <w:tab w:val="left" w:pos="993"/>
        </w:tabs>
        <w:spacing w:after="0" w:line="322" w:lineRule="exact"/>
        <w:ind w:left="426" w:right="14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7"/>
        </w:rPr>
        <w:t xml:space="preserve">3.8. </w:t>
      </w:r>
      <w:r w:rsidRPr="008C320C">
        <w:rPr>
          <w:rFonts w:ascii="Times New Roman" w:eastAsia="Times New Roman" w:hAnsi="Times New Roman" w:cs="Times New Roman"/>
          <w:sz w:val="28"/>
          <w:szCs w:val="28"/>
        </w:rPr>
        <w:t>Должностная инструкция директора утверждается приказом начальника управления.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C320C">
        <w:rPr>
          <w:rFonts w:ascii="Times New Roman" w:eastAsia="Times New Roman" w:hAnsi="Times New Roman" w:cs="Times New Roman"/>
          <w:b/>
          <w:sz w:val="28"/>
        </w:rPr>
        <w:t xml:space="preserve">4. Организация деятельности учреждения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4.1. ЦМИ самостоятельно     осуществляет     творческую, производственную,   хозяйственную   и   иную   деятельность   в   пределах имеющихся ресурсов и целей, предусмотренных настоящим Уставом, по согласованию с Учредителем.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4.2. При осуществлении деятельности ЦМИ  директор обязан: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-разрабатывать и представлять на согласование  и утверждение Учредителю годовые планы и отчеты по основной деятельности, сметно-финансовую документацию;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-своевременно подавать заявки и иные документы, подтверждающие право на получение бюджетных средств;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-эффективно использовать бюджетные средства в соответствии с их целевым назначением;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-нести   ответственность   за   нарушение   договорных,   расчетных обязательств и правил хозяйствования в соответствии с законодательством Российской Федерации и Белгородской области;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-надлежащим образом выполнять свои обязательства, определенные Уставом ЦМИ, в соответствии с требованиями законов и иных нормативных правовых актов;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-осуществлять  в  соответствии  с законодательством  Российской Федерации    социальное    медицинское    страхование    и    иные    виды обязательного страхования своих работников;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-обеспечивать   меры   социальной   защиты   своим   работникам, безопасные условия труда и нести ответственность за ущерб, причиненный их   здоровью   и   трудоспособности,   в   соответствии   с   действующим законодательством;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-своевременно выплачивать заработную плату в соответствии с законодательством Российской Федерации;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-гарантировать соблюдение прав и свобод работников ЦМИ, получателей услуг и обычных посетителей;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 w:firstLine="360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-выполнять       другие        обязательства,        предусмотренные законодательством Российской Федерации.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  <w:r w:rsidRPr="008C320C">
        <w:rPr>
          <w:rFonts w:ascii="Times New Roman" w:eastAsia="Times New Roman" w:hAnsi="Times New Roman" w:cs="Times New Roman"/>
          <w:bCs/>
          <w:sz w:val="29"/>
          <w:szCs w:val="29"/>
        </w:rPr>
        <w:t xml:space="preserve">4.3. За искажение государственной отчетности и нецелевое использование бюджетных </w:t>
      </w:r>
      <w:proofErr w:type="gramStart"/>
      <w:r w:rsidRPr="008C320C">
        <w:rPr>
          <w:rFonts w:ascii="Times New Roman" w:eastAsia="Times New Roman" w:hAnsi="Times New Roman" w:cs="Times New Roman"/>
          <w:bCs/>
          <w:sz w:val="29"/>
          <w:szCs w:val="29"/>
        </w:rPr>
        <w:t>средств</w:t>
      </w:r>
      <w:proofErr w:type="gramEnd"/>
      <w:r w:rsidRPr="008C320C">
        <w:rPr>
          <w:rFonts w:ascii="Times New Roman" w:eastAsia="Times New Roman" w:hAnsi="Times New Roman" w:cs="Times New Roman"/>
          <w:bCs/>
          <w:sz w:val="29"/>
          <w:szCs w:val="29"/>
        </w:rPr>
        <w:t xml:space="preserve"> должностные лица ЦМИ несут установленную  законодательством Российской Федерации</w:t>
      </w:r>
      <w:r w:rsidRPr="008C320C">
        <w:rPr>
          <w:rFonts w:ascii="Times New Roman" w:eastAsia="Times New Roman" w:hAnsi="Times New Roman" w:cs="Times New Roman"/>
          <w:bCs/>
        </w:rPr>
        <w:t xml:space="preserve"> </w:t>
      </w:r>
      <w:r w:rsidRPr="008C320C">
        <w:rPr>
          <w:rFonts w:ascii="Times New Roman" w:eastAsia="Times New Roman" w:hAnsi="Times New Roman" w:cs="Times New Roman"/>
          <w:bCs/>
          <w:sz w:val="29"/>
          <w:szCs w:val="29"/>
        </w:rPr>
        <w:t>дисциплинарную и иную ответственность.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t>5. Трудовые отношения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5.1. В ЦМИ действует система найма работников, предусмотренная действующим законодательством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 xml:space="preserve">5.2. Структура и штатное расписание Учреждения утверждается директором по согласованию с Учредителем в соответствии с законодательством Российской Федерации и нормативными правовыми актами муниципального района «Прохоровский район» Белгородской области. </w:t>
      </w:r>
    </w:p>
    <w:p w:rsidR="008C320C" w:rsidRPr="008C320C" w:rsidRDefault="008C320C" w:rsidP="008C320C">
      <w:pPr>
        <w:widowControl w:val="0"/>
        <w:shd w:val="clear" w:color="auto" w:fill="FFFFFF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5.3. Работники ЦМИ принимаются на работу в соответствии с  приказом директора ЦМИ.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5.4. Работники ЦМИ в установленном порядке подлежат медицинскому и социальному страхованию и социальному обеспечению.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sz w:val="28"/>
        </w:rPr>
        <w:t>5.5. ЦМИ обеспечивает здоровые и безопасные условия труда работникам.</w:t>
      </w:r>
    </w:p>
    <w:p w:rsidR="008C320C" w:rsidRPr="008C320C" w:rsidRDefault="008C320C" w:rsidP="008C320C">
      <w:pPr>
        <w:shd w:val="clear" w:color="auto" w:fill="FFFFFF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bCs/>
        </w:rPr>
      </w:pPr>
      <w:r w:rsidRPr="008C320C">
        <w:rPr>
          <w:rFonts w:ascii="Times New Roman" w:eastAsia="Times New Roman" w:hAnsi="Times New Roman" w:cs="Times New Roman"/>
          <w:bCs/>
          <w:sz w:val="28"/>
          <w:szCs w:val="28"/>
        </w:rPr>
        <w:t>5.6.Трудовой коллектив ЦМИ составляют все работники, участвующие  своим трудом  в  его деятельности на основе трудового договора.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spacing w:after="0" w:line="240" w:lineRule="auto"/>
        <w:ind w:left="426" w:right="142" w:firstLine="3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C320C">
        <w:rPr>
          <w:rFonts w:ascii="Times New Roman" w:eastAsia="Times New Roman" w:hAnsi="Times New Roman" w:cs="Times New Roman"/>
          <w:b/>
          <w:sz w:val="28"/>
        </w:rPr>
        <w:t xml:space="preserve">6. Имущество и финансовые средства </w:t>
      </w:r>
    </w:p>
    <w:p w:rsidR="008C320C" w:rsidRPr="008C320C" w:rsidRDefault="008C320C" w:rsidP="008C320C">
      <w:pPr>
        <w:spacing w:after="0" w:line="240" w:lineRule="auto"/>
        <w:ind w:left="426" w:right="142" w:firstLine="360"/>
        <w:rPr>
          <w:rFonts w:ascii="Times New Roman" w:eastAsia="Times New Roman" w:hAnsi="Times New Roman" w:cs="Times New Roman"/>
          <w:b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6.1. ЦМИ использует имущество и денежные средства для достижения целей, определенных его Уставом.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6.2. Имущество закрепляется за ЦМИ на праве оперативного управления.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6.3. Имущество ЦМИ формируется за счет: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lastRenderedPageBreak/>
        <w:t>- имущества, переданного ему в безвозмездное пользование Учредителем;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имущества, переданного ему в оперативное управление Учредителем;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бюджетных ассигнований;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дополнительных внебюджетных поступлений, а также добровольных взносов, пожертвований и отчислений от граждан и юридических лиц в установленном законом порядке.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6.4. Право безвозмездного пользования и оперативного управления имуществом возникает у ЦМИ с момента передачи имущества Учредителем по акту приема-передачи.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6.5. ЦМИ в отношении закрепленного за ним имущества осуществляет в пределах, установленных законом, в соответствии с целями своей деятельности, заданиями Учредителя и назначением имущества права владения, пользования и распоряжения им.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6.6. ЦМИ без согласия собственника не вправе распоряжаться особо ценным движимым имуществом, закрепленным за ним собственником или приобретенным ЦМИ за счет средств, выделенных ему собственником на приобретение такого имущества, а также недвижимым имуществом. Остальным имуществом, находящимся у него на праве оперативного управления, ЦМИ вправе распоряжаться самостоятельно, если иное не установлено законом.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6.7. Имущество и средства ЦМИ отображаются на его балансе и используются в соответствии с действующим законодательством.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6.8. ЦМИ отвечает по своим обязательствам  находящимися в его распоряжении  денежными средствами.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6.9. Учредитель вправе изъять лишнее, не используемое или используемое не по назначению имущество,  и распорядиться им по своему усмотрению.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6.10. ЦМИ осуществляет операции с бюджетными средствами через лицевые счета, открытые ему в соответствии с действующим законодательством.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6.11. Право безвозмездного пользования и оперативного управления имуществом прекращается по основаниям и в порядке, предусмотренным действующим законодательством, а также в случае правомерного изъятия имущества по решению Учредителя и собственника имущества.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6.12. Налогообложение производится в соответствии с действующим законодательством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6.13.Финансово-хозяйственная деятельность ЦМИ осуществляется в соответствии с утвержденной сметой расходов и направлена </w:t>
      </w:r>
      <w:proofErr w:type="gramStart"/>
      <w:r w:rsidRPr="008C320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8C320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рациональное и экономное расходование средств, выделяемых на содержание ЦМИ, а также обеспечение сохранности основных фондов и товарно-материальных ценностей;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lastRenderedPageBreak/>
        <w:t>- обеспечение мебелью, хозяйственным и другим инвентарем, материалами и их рациональное использование, а также списание в установленном порядке имущества;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- соблюдение правил и норм охраны труда, техники безопасности.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6.14. </w:t>
      </w:r>
      <w:proofErr w:type="gramStart"/>
      <w:r w:rsidRPr="008C320C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ЦМИ осуществляется администрацией Прохоровского района в лице заметителя главы администрации района по социально – культурному развитию.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t xml:space="preserve">7. Реорганизация и ликвидация Учреждения </w:t>
      </w:r>
      <w:r w:rsidRPr="008C320C">
        <w:rPr>
          <w:rFonts w:ascii="Times New Roman" w:eastAsia="Times New Roman" w:hAnsi="Times New Roman" w:cs="Times New Roman"/>
          <w:sz w:val="28"/>
        </w:rPr>
        <w:t xml:space="preserve">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7.1. ЦМИ может быть реорганизовано и ликвидировано на условиях и в порядке, предусмотренных действующим законодательством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7.2. Ликвидация ЦМИ может осуществляться по решению Учредителя в соответствии с действующим законодательством Российской Федерации, Белгородской области и муниципальными правовыми актами администрации Прохоровского района, а ЦМИ считается прекратившим свое существование после внесения об этом записи в единый Государственный реестр юридических лиц.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7.3. Учредитель создает ликвидационную комиссию. С момента назначения ликвидационной комиссии к ней переходят полномочия по управлению ЦМИ.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Ликвидационная комиссия составляет ликвидационный баланс и представляет его Учредителю.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7.4. Имущество и денежные средства ЦМИ, оставшиеся после удовлетворения требований кредиторов, передаются Учредителю, если иное не предусмотрено нормативными и правовыми актами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7.5. ЦМИ обязано обеспечить учет и хранение документов по личному составу, а также своевременную передачу их на государственное хранение в установленном порядке, в том числе и в случае реорганизации или ликвидации ЦМИ.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7.6. При ликвидации и реорганизации ЦМИ увольняемым работникам гарантируется соблюдение их прав и законных интересов в соответствии с законодательством Российской Федерации.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b/>
          <w:bCs/>
          <w:sz w:val="28"/>
        </w:rPr>
        <w:t>8. Изменение Устава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 xml:space="preserve">8.1. Изменения и дополнения в Устав, а также новая редакция Устава принимаются и утверждаются в установленном действующим законодательством порядке. </w:t>
      </w:r>
    </w:p>
    <w:p w:rsidR="008C320C" w:rsidRPr="008C320C" w:rsidRDefault="008C320C" w:rsidP="008C320C">
      <w:pPr>
        <w:autoSpaceDE w:val="0"/>
        <w:autoSpaceDN w:val="0"/>
        <w:adjustRightInd w:val="0"/>
        <w:spacing w:after="0" w:line="240" w:lineRule="auto"/>
        <w:ind w:left="426" w:right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320C">
        <w:rPr>
          <w:rFonts w:ascii="Times New Roman" w:eastAsia="Times New Roman" w:hAnsi="Times New Roman" w:cs="Times New Roman"/>
          <w:sz w:val="28"/>
          <w:szCs w:val="28"/>
        </w:rPr>
        <w:t>8.2. Изменения и дополнения в Устав, а также  новая редакция Устава вступают в силу  после их регистрации в установленном порядке в органе, осуществляющем государственную регистрацию юридическую лиц.</w:t>
      </w:r>
    </w:p>
    <w:p w:rsidR="008C320C" w:rsidRPr="008C320C" w:rsidRDefault="00692606" w:rsidP="008C32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675245"/>
            <wp:effectExtent l="0" t="0" r="9525" b="1905"/>
            <wp:docPr id="5" name="Рисунок 5" descr="C:\Users\Евгений\Desktop\poslednyaya_str_ustav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poslednyaya_str_ustava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8C320C" w:rsidRPr="008C320C" w:rsidSect="00EB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32953E68"/>
    <w:multiLevelType w:val="multilevel"/>
    <w:tmpl w:val="CDAE20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C7"/>
    <w:rsid w:val="002921E5"/>
    <w:rsid w:val="002B17DC"/>
    <w:rsid w:val="003178E0"/>
    <w:rsid w:val="0064315C"/>
    <w:rsid w:val="00692606"/>
    <w:rsid w:val="006E3FF1"/>
    <w:rsid w:val="00873886"/>
    <w:rsid w:val="008C320C"/>
    <w:rsid w:val="00B465E0"/>
    <w:rsid w:val="00BE0D26"/>
    <w:rsid w:val="00C740C7"/>
    <w:rsid w:val="00D34B3B"/>
    <w:rsid w:val="00EB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8ECF3-2373-4730-AF2E-1AD0CF892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2947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Евгений</cp:lastModifiedBy>
  <cp:revision>2</cp:revision>
  <cp:lastPrinted>2017-02-15T07:44:00Z</cp:lastPrinted>
  <dcterms:created xsi:type="dcterms:W3CDTF">2023-03-27T11:24:00Z</dcterms:created>
  <dcterms:modified xsi:type="dcterms:W3CDTF">2023-03-27T11:24:00Z</dcterms:modified>
</cp:coreProperties>
</file>