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C50" w:rsidRDefault="00051C50">
      <w:pPr>
        <w:pStyle w:val="afa"/>
        <w:spacing w:before="0" w:beforeAutospacing="0"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5070"/>
        <w:gridCol w:w="4819"/>
      </w:tblGrid>
      <w:tr w:rsidR="00051C50">
        <w:trPr>
          <w:trHeight w:val="2868"/>
        </w:trPr>
        <w:tc>
          <w:tcPr>
            <w:tcW w:w="50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51C50" w:rsidRDefault="000703A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«УТВЕРЖДАЮ»</w:t>
            </w:r>
          </w:p>
          <w:p w:rsidR="00051C50" w:rsidRDefault="000703A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Первый заместитель министра</w:t>
            </w:r>
          </w:p>
          <w:p w:rsidR="00051C50" w:rsidRDefault="000703A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физической культуры и спорта </w:t>
            </w:r>
          </w:p>
          <w:p w:rsidR="00051C50" w:rsidRDefault="000703A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Чувашской Республики</w:t>
            </w:r>
          </w:p>
          <w:p w:rsidR="00051C50" w:rsidRDefault="00051C5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051C50" w:rsidRDefault="000703A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 Т.А.Рябинина</w:t>
            </w:r>
          </w:p>
          <w:p w:rsidR="00051C50" w:rsidRDefault="00051C5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051C50" w:rsidRDefault="000703A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«____»______________ 2026 г.</w:t>
            </w:r>
          </w:p>
          <w:p w:rsidR="00051C50" w:rsidRDefault="00051C5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051C50" w:rsidRDefault="00051C5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051C50" w:rsidRDefault="000703AE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«УТВЕРЖДАЮ»</w:t>
            </w:r>
          </w:p>
          <w:p w:rsidR="00051C50" w:rsidRDefault="000703AE">
            <w:pPr>
              <w:pStyle w:val="a4"/>
              <w:rPr>
                <w:rStyle w:val="aff2"/>
                <w:rFonts w:ascii="Times New Roman" w:hAnsi="Times New Roman"/>
                <w:b w:val="0"/>
                <w:bCs/>
                <w:sz w:val="24"/>
                <w:szCs w:val="24"/>
              </w:rPr>
            </w:pPr>
            <w:r>
              <w:rPr>
                <w:rStyle w:val="aff2"/>
                <w:rFonts w:ascii="Times New Roman" w:hAnsi="Times New Roman"/>
                <w:b w:val="0"/>
                <w:sz w:val="24"/>
                <w:szCs w:val="24"/>
              </w:rPr>
              <w:t xml:space="preserve">Глава Урмарского </w:t>
            </w:r>
          </w:p>
          <w:p w:rsidR="00051C50" w:rsidRDefault="000703AE">
            <w:pPr>
              <w:pStyle w:val="a4"/>
              <w:rPr>
                <w:rStyle w:val="aff2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aff2"/>
                <w:rFonts w:ascii="Times New Roman" w:hAnsi="Times New Roman"/>
                <w:b w:val="0"/>
                <w:sz w:val="24"/>
                <w:szCs w:val="24"/>
              </w:rPr>
              <w:t>муниципального округа</w:t>
            </w:r>
          </w:p>
          <w:p w:rsidR="00051C50" w:rsidRDefault="000703AE">
            <w:pPr>
              <w:pStyle w:val="a4"/>
              <w:rPr>
                <w:rStyle w:val="aff2"/>
                <w:rFonts w:ascii="Times New Roman" w:hAnsi="Times New Roman"/>
                <w:b w:val="0"/>
                <w:bCs/>
                <w:sz w:val="24"/>
                <w:szCs w:val="24"/>
              </w:rPr>
            </w:pPr>
            <w:r>
              <w:rPr>
                <w:rStyle w:val="aff2"/>
                <w:rFonts w:ascii="Times New Roman" w:hAnsi="Times New Roman"/>
                <w:b w:val="0"/>
                <w:sz w:val="24"/>
                <w:szCs w:val="24"/>
              </w:rPr>
              <w:t>Чувашской Республики</w:t>
            </w:r>
          </w:p>
          <w:p w:rsidR="00051C50" w:rsidRDefault="00051C50">
            <w:pPr>
              <w:pStyle w:val="a4"/>
              <w:rPr>
                <w:rStyle w:val="aff2"/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  <w:p w:rsidR="00051C50" w:rsidRDefault="00051C5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051C50" w:rsidRDefault="000703AE">
            <w:pPr>
              <w:pStyle w:val="a4"/>
              <w:rPr>
                <w:rStyle w:val="apple-converted-space"/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____________</w:t>
            </w:r>
            <w:r>
              <w:rPr>
                <w:rStyle w:val="apple-converted-space"/>
                <w:rFonts w:ascii="Times New Roman" w:hAnsi="Times New Roman"/>
                <w:color w:val="000000"/>
                <w:shd w:val="clear" w:color="auto" w:fill="FFFFFF"/>
              </w:rPr>
              <w:t>_______ В.В.Шигильдеев</w:t>
            </w:r>
          </w:p>
          <w:p w:rsidR="00051C50" w:rsidRDefault="00051C50">
            <w:pPr>
              <w:pStyle w:val="a4"/>
              <w:rPr>
                <w:rStyle w:val="apple-converted-space"/>
                <w:rFonts w:ascii="Times New Roman" w:hAnsi="Times New Roman"/>
                <w:color w:val="000000"/>
                <w:shd w:val="clear" w:color="auto" w:fill="FFFFFF"/>
              </w:rPr>
            </w:pPr>
          </w:p>
          <w:p w:rsidR="00051C50" w:rsidRDefault="000703A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«____»______________ 2026 г.</w:t>
            </w:r>
          </w:p>
        </w:tc>
        <w:tc>
          <w:tcPr>
            <w:tcW w:w="48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51C50" w:rsidRDefault="000703A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«СОГЛАСОВАНО»</w:t>
            </w:r>
          </w:p>
          <w:p w:rsidR="00051C50" w:rsidRDefault="000703A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АУ «ЦСП им. А. Игнатьева» Минспорта Чувашии</w:t>
            </w:r>
          </w:p>
          <w:p w:rsidR="00051C50" w:rsidRDefault="00051C5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051C50" w:rsidRDefault="00051C5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051C50" w:rsidRDefault="000703A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 Г.П. Егоров</w:t>
            </w:r>
          </w:p>
          <w:p w:rsidR="00051C50" w:rsidRDefault="00051C5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051C50" w:rsidRDefault="000703A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«____»______________ 2026 г.</w:t>
            </w:r>
          </w:p>
          <w:p w:rsidR="00051C50" w:rsidRDefault="00051C5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051C50" w:rsidRDefault="00051C5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051C50" w:rsidRDefault="000703A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«УТВЕРЖДАЮ»</w:t>
            </w:r>
          </w:p>
          <w:p w:rsidR="00051C50" w:rsidRDefault="000703A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 ЧРОО «Федерация лыжных гонок Чувашской Республики»</w:t>
            </w:r>
          </w:p>
          <w:p w:rsidR="00051C50" w:rsidRDefault="00051C50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51C50" w:rsidRDefault="00051C50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51C50" w:rsidRDefault="00051C50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51C50" w:rsidRDefault="000703AE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_____________С.П. Скоросуев </w:t>
            </w:r>
          </w:p>
          <w:p w:rsidR="00051C50" w:rsidRDefault="00051C5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051C50" w:rsidRDefault="000703A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«____» ____________ 2026 г.</w:t>
            </w:r>
          </w:p>
        </w:tc>
      </w:tr>
    </w:tbl>
    <w:p w:rsidR="00051C50" w:rsidRDefault="00051C50">
      <w:pPr>
        <w:pStyle w:val="12"/>
        <w:ind w:firstLine="0"/>
        <w:jc w:val="center"/>
        <w:rPr>
          <w:rFonts w:ascii="Times New Roman" w:hAnsi="Times New Roman"/>
          <w:bCs/>
          <w:sz w:val="24"/>
          <w:szCs w:val="24"/>
        </w:rPr>
      </w:pPr>
    </w:p>
    <w:p w:rsidR="00051C50" w:rsidRDefault="00051C50">
      <w:pPr>
        <w:pStyle w:val="12"/>
        <w:ind w:firstLine="0"/>
        <w:jc w:val="center"/>
        <w:rPr>
          <w:rFonts w:ascii="Times New Roman" w:hAnsi="Times New Roman"/>
          <w:bCs/>
          <w:sz w:val="24"/>
          <w:szCs w:val="24"/>
        </w:rPr>
      </w:pPr>
    </w:p>
    <w:p w:rsidR="00051C50" w:rsidRDefault="00051C50">
      <w:pPr>
        <w:pStyle w:val="12"/>
        <w:ind w:firstLine="0"/>
        <w:jc w:val="center"/>
        <w:rPr>
          <w:rFonts w:ascii="Times New Roman" w:hAnsi="Times New Roman"/>
          <w:bCs/>
          <w:sz w:val="24"/>
          <w:szCs w:val="24"/>
        </w:rPr>
      </w:pPr>
    </w:p>
    <w:p w:rsidR="00051C50" w:rsidRDefault="00051C50">
      <w:pPr>
        <w:pStyle w:val="12"/>
        <w:ind w:firstLine="0"/>
        <w:jc w:val="center"/>
        <w:rPr>
          <w:rFonts w:ascii="Times New Roman" w:hAnsi="Times New Roman"/>
          <w:bCs/>
          <w:sz w:val="24"/>
          <w:szCs w:val="24"/>
        </w:rPr>
      </w:pPr>
    </w:p>
    <w:p w:rsidR="00051C50" w:rsidRDefault="00051C50">
      <w:pPr>
        <w:pStyle w:val="12"/>
        <w:ind w:firstLine="0"/>
        <w:jc w:val="center"/>
        <w:rPr>
          <w:rFonts w:ascii="Times New Roman" w:hAnsi="Times New Roman"/>
          <w:bCs/>
          <w:sz w:val="24"/>
          <w:szCs w:val="24"/>
        </w:rPr>
      </w:pPr>
    </w:p>
    <w:p w:rsidR="00051C50" w:rsidRDefault="000703AE">
      <w:pPr>
        <w:pStyle w:val="afa"/>
        <w:spacing w:before="0" w:beforeAutospacing="0" w:after="0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ПОЛОЖЕНИЕ</w:t>
      </w:r>
    </w:p>
    <w:p w:rsidR="00051C50" w:rsidRDefault="000703AE">
      <w:pPr>
        <w:pStyle w:val="12"/>
        <w:ind w:firstLine="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ПРОВЕДЕНИИ </w:t>
      </w:r>
      <w:proofErr w:type="gramStart"/>
      <w:r>
        <w:rPr>
          <w:rFonts w:ascii="Times New Roman" w:hAnsi="Times New Roman"/>
          <w:sz w:val="28"/>
          <w:szCs w:val="28"/>
        </w:rPr>
        <w:t>РЕСПУБЛИКАНСКИХ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051C50" w:rsidRDefault="000703AE">
      <w:pPr>
        <w:pStyle w:val="12"/>
        <w:ind w:firstLine="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СОРЕВНОВАНИЙ ПО ЛЫЖНЫМ ГОНКАМ ПАМЯТИ </w:t>
      </w:r>
    </w:p>
    <w:p w:rsidR="00051C50" w:rsidRDefault="000703AE">
      <w:pPr>
        <w:pStyle w:val="12"/>
        <w:ind w:firstLine="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МАСТЕРА СПОРТА РОССИИ ПО ЛЫЖНЫМ ГОНКАМ,</w:t>
      </w:r>
    </w:p>
    <w:p w:rsidR="00051C50" w:rsidRDefault="000703AE">
      <w:pPr>
        <w:pStyle w:val="12"/>
        <w:ind w:firstLine="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ОФИЦЕРСКОМУ ТРОЕБОРЬЮ ЛЕТНЕМУ, ВОЕННОМУ ПЯТИБОРЬЮ, ВОЕННОМУ МНОГОБОРЬЮ (ВТ-4), КАВАЛЕРА ОРДЕНА МУЖЕСТВА СТАРШЕГО ЛЕЙТЕНАНТА </w:t>
      </w:r>
    </w:p>
    <w:p w:rsidR="00051C50" w:rsidRDefault="000703AE">
      <w:pPr>
        <w:pStyle w:val="12"/>
        <w:ind w:firstLine="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СЕРГЕЕВА ВЛАДИМИРА ПЕТРОВИЧА </w:t>
      </w:r>
    </w:p>
    <w:p w:rsidR="00051C50" w:rsidRDefault="00051C50">
      <w:pPr>
        <w:pStyle w:val="12"/>
        <w:ind w:firstLine="0"/>
        <w:jc w:val="center"/>
        <w:rPr>
          <w:rFonts w:ascii="Times New Roman" w:hAnsi="Times New Roman"/>
          <w:bCs/>
          <w:sz w:val="24"/>
          <w:szCs w:val="28"/>
        </w:rPr>
      </w:pPr>
    </w:p>
    <w:p w:rsidR="00051C50" w:rsidRDefault="000703AE">
      <w:pPr>
        <w:pStyle w:val="12"/>
        <w:ind w:firstLine="0"/>
        <w:jc w:val="center"/>
        <w:rPr>
          <w:rFonts w:ascii="Times New Roman" w:hAnsi="Times New Roman"/>
          <w:bCs/>
          <w:sz w:val="24"/>
          <w:szCs w:val="28"/>
        </w:rPr>
      </w:pPr>
      <w:r>
        <w:rPr>
          <w:rFonts w:ascii="Times New Roman" w:hAnsi="Times New Roman"/>
          <w:bCs/>
          <w:sz w:val="24"/>
          <w:szCs w:val="28"/>
        </w:rPr>
        <w:t xml:space="preserve">21 ФЕВРАЛЯ 2026 ГОДА  </w:t>
      </w:r>
    </w:p>
    <w:p w:rsidR="00051C50" w:rsidRDefault="00051C50">
      <w:pPr>
        <w:pStyle w:val="12"/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51C50" w:rsidRDefault="00051C50">
      <w:pPr>
        <w:pStyle w:val="12"/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51C50" w:rsidRDefault="00051C50">
      <w:pPr>
        <w:pStyle w:val="12"/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51C50" w:rsidRDefault="00051C50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51C50" w:rsidRDefault="00051C50">
      <w:pPr>
        <w:pStyle w:val="aff1"/>
        <w:rPr>
          <w:rFonts w:cs="Times New Roman"/>
          <w:bCs/>
        </w:rPr>
      </w:pPr>
    </w:p>
    <w:p w:rsidR="00051C50" w:rsidRDefault="00051C50">
      <w:pPr>
        <w:pStyle w:val="aff1"/>
        <w:rPr>
          <w:rFonts w:cs="Times New Roman"/>
          <w:b/>
          <w:bCs/>
        </w:rPr>
      </w:pPr>
    </w:p>
    <w:p w:rsidR="00051C50" w:rsidRDefault="00051C50">
      <w:pPr>
        <w:spacing w:after="0"/>
        <w:rPr>
          <w:rFonts w:ascii="Times New Roman" w:hAnsi="Times New Roman"/>
          <w:bCs/>
          <w:sz w:val="24"/>
          <w:szCs w:val="24"/>
        </w:rPr>
      </w:pPr>
    </w:p>
    <w:p w:rsidR="00051C50" w:rsidRDefault="00051C50">
      <w:pPr>
        <w:spacing w:after="0"/>
        <w:rPr>
          <w:rFonts w:ascii="Times New Roman" w:hAnsi="Times New Roman"/>
          <w:bCs/>
          <w:sz w:val="24"/>
          <w:szCs w:val="24"/>
        </w:rPr>
      </w:pPr>
    </w:p>
    <w:p w:rsidR="00051C50" w:rsidRDefault="00051C50">
      <w:pPr>
        <w:spacing w:after="0"/>
        <w:rPr>
          <w:rFonts w:ascii="Times New Roman" w:hAnsi="Times New Roman"/>
          <w:bCs/>
          <w:sz w:val="24"/>
          <w:szCs w:val="24"/>
        </w:rPr>
      </w:pPr>
    </w:p>
    <w:p w:rsidR="00051C50" w:rsidRDefault="00051C50">
      <w:pPr>
        <w:spacing w:after="0"/>
        <w:rPr>
          <w:rFonts w:ascii="Times New Roman" w:hAnsi="Times New Roman"/>
          <w:bCs/>
          <w:sz w:val="24"/>
          <w:szCs w:val="24"/>
        </w:rPr>
      </w:pPr>
    </w:p>
    <w:p w:rsidR="00051C50" w:rsidRDefault="00051C50">
      <w:pPr>
        <w:spacing w:after="0"/>
        <w:rPr>
          <w:rFonts w:ascii="Times New Roman" w:hAnsi="Times New Roman"/>
          <w:bCs/>
          <w:sz w:val="24"/>
          <w:szCs w:val="24"/>
        </w:rPr>
      </w:pPr>
    </w:p>
    <w:p w:rsidR="00F317B6" w:rsidRDefault="00F317B6">
      <w:pPr>
        <w:spacing w:after="0"/>
        <w:rPr>
          <w:rFonts w:ascii="Times New Roman" w:hAnsi="Times New Roman"/>
          <w:bCs/>
          <w:sz w:val="24"/>
          <w:szCs w:val="24"/>
        </w:rPr>
      </w:pPr>
    </w:p>
    <w:p w:rsidR="00051C50" w:rsidRPr="00F317B6" w:rsidRDefault="000703AE" w:rsidP="00F317B6">
      <w:pPr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д. Чубаево, Урмарского муниципального округа</w:t>
      </w:r>
    </w:p>
    <w:p w:rsidR="00051C50" w:rsidRDefault="000703A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sz w:val="24"/>
          <w:szCs w:val="24"/>
          <w:lang w:eastAsia="en-US"/>
        </w:rPr>
        <w:lastRenderedPageBreak/>
        <w:t>1.Цели и задачи</w:t>
      </w:r>
    </w:p>
    <w:p w:rsidR="00051C50" w:rsidRDefault="000703AE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  <w:lang w:eastAsia="en-US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en-US"/>
        </w:rPr>
        <w:t>Республиканские соревнования</w:t>
      </w:r>
      <w:r>
        <w:rPr>
          <w:rFonts w:ascii="Times New Roman" w:hAnsi="Times New Roman"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en-US"/>
        </w:rPr>
        <w:t xml:space="preserve">по лыжным гонкам </w:t>
      </w:r>
      <w:r>
        <w:rPr>
          <w:rFonts w:ascii="Times New Roman" w:hAnsi="Times New Roman"/>
          <w:sz w:val="24"/>
          <w:szCs w:val="24"/>
          <w:lang w:eastAsia="en-US"/>
        </w:rPr>
        <w:t>памяти Мастера спорта России по лыжным гонкам, офицерскому троеборью летнему, военному пятиборью, военному многоборью (ВТ-4), кавалера ордена Мужества старшего лейтенанта Сергеева Владимира Петровича в д. Чубаево  Урмарского муниципального округа</w:t>
      </w:r>
      <w:r>
        <w:rPr>
          <w:rFonts w:ascii="Times New Roman" w:hAnsi="Times New Roman"/>
          <w:b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en-US"/>
        </w:rPr>
        <w:t xml:space="preserve">проводятся </w:t>
      </w:r>
      <w:r>
        <w:rPr>
          <w:rFonts w:ascii="Times New Roman" w:hAnsi="Times New Roman"/>
          <w:color w:val="000000"/>
          <w:spacing w:val="-6"/>
          <w:sz w:val="24"/>
          <w:szCs w:val="24"/>
          <w:lang w:eastAsia="en-US"/>
        </w:rPr>
        <w:t>в целях</w:t>
      </w:r>
      <w:r>
        <w:rPr>
          <w:rFonts w:ascii="Times New Roman" w:hAnsi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 xml:space="preserve">привлечения трудящихся и учащейся молодежи </w:t>
      </w:r>
      <w:r>
        <w:rPr>
          <w:rFonts w:ascii="Times New Roman" w:hAnsi="Times New Roman"/>
          <w:color w:val="000000"/>
          <w:spacing w:val="-5"/>
          <w:sz w:val="24"/>
          <w:szCs w:val="24"/>
          <w:lang w:eastAsia="en-US"/>
        </w:rPr>
        <w:t xml:space="preserve">к регулярным занятиям лыжным спортом, </w:t>
      </w:r>
      <w:r>
        <w:rPr>
          <w:rFonts w:ascii="Times New Roman" w:hAnsi="Times New Roman"/>
          <w:color w:val="000000"/>
          <w:spacing w:val="7"/>
          <w:sz w:val="24"/>
          <w:szCs w:val="24"/>
          <w:lang w:eastAsia="en-US"/>
        </w:rPr>
        <w:t xml:space="preserve">пропаганды физической культуры, спорта и здорового образа жизни среди населения, </w:t>
      </w:r>
      <w:r>
        <w:rPr>
          <w:rFonts w:ascii="Times New Roman" w:hAnsi="Times New Roman"/>
          <w:sz w:val="24"/>
          <w:szCs w:val="24"/>
          <w:lang w:eastAsia="en-US"/>
        </w:rPr>
        <w:t>популяризации лыжных гонок.</w:t>
      </w:r>
      <w:proofErr w:type="gramEnd"/>
    </w:p>
    <w:p w:rsidR="00051C50" w:rsidRDefault="00051C5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en-US"/>
        </w:rPr>
      </w:pPr>
    </w:p>
    <w:p w:rsidR="00051C50" w:rsidRDefault="000703AE">
      <w:pPr>
        <w:widowControl w:val="0"/>
        <w:shd w:val="clear" w:color="auto" w:fill="FFFFFF"/>
        <w:tabs>
          <w:tab w:val="left" w:pos="1435"/>
        </w:tabs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2.Сроки и место проведения</w:t>
      </w:r>
    </w:p>
    <w:p w:rsidR="00051C50" w:rsidRDefault="000703A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en-US"/>
        </w:rPr>
        <w:t>Республиканские соревнования</w:t>
      </w:r>
      <w:r>
        <w:rPr>
          <w:rFonts w:ascii="Times New Roman" w:hAnsi="Times New Roman"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en-US"/>
        </w:rPr>
        <w:t xml:space="preserve">по лыжным гонкам </w:t>
      </w:r>
      <w:r>
        <w:rPr>
          <w:rFonts w:ascii="Times New Roman" w:hAnsi="Times New Roman"/>
          <w:sz w:val="24"/>
          <w:szCs w:val="24"/>
          <w:lang w:eastAsia="en-US"/>
        </w:rPr>
        <w:t>памяти Мастера спорта России по лыжным гонкам Сергеева Владимира Петровича</w:t>
      </w:r>
      <w:r>
        <w:rPr>
          <w:rFonts w:ascii="Times New Roman" w:hAnsi="Times New Roman"/>
          <w:sz w:val="24"/>
          <w:szCs w:val="24"/>
        </w:rPr>
        <w:t xml:space="preserve"> проводятся </w:t>
      </w:r>
      <w:r>
        <w:rPr>
          <w:rFonts w:ascii="Times New Roman" w:eastAsia="Times New Roman" w:hAnsi="Times New Roman"/>
          <w:sz w:val="24"/>
          <w:szCs w:val="24"/>
        </w:rPr>
        <w:t>21 февраля 2026 года в д. Чубаево. Открытие соревнования в 9.45, начало соревнования в 10.30.</w:t>
      </w:r>
    </w:p>
    <w:p w:rsidR="00051C50" w:rsidRDefault="000703AE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bCs/>
          <w:sz w:val="24"/>
          <w:szCs w:val="24"/>
          <w:lang w:eastAsia="en-US"/>
        </w:rPr>
        <w:t xml:space="preserve">Главный судья соревнований  - тренер - преподаватель Ноздрин А.М., </w:t>
      </w:r>
    </w:p>
    <w:p w:rsidR="00051C50" w:rsidRDefault="000703AE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Главный секретарь - тренер-преподаватель Изосимов Н.А.</w:t>
      </w:r>
    </w:p>
    <w:p w:rsidR="00051C50" w:rsidRDefault="000703AE">
      <w:pPr>
        <w:pStyle w:val="afa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3.Руководство проведением соревнований</w:t>
      </w:r>
    </w:p>
    <w:p w:rsidR="00051C50" w:rsidRDefault="000703AE">
      <w:pPr>
        <w:pStyle w:val="2"/>
        <w:shd w:val="clear" w:color="auto" w:fill="FFFFFF"/>
        <w:spacing w:before="0" w:after="0" w:line="240" w:lineRule="auto"/>
        <w:jc w:val="both"/>
        <w:rPr>
          <w:rFonts w:ascii="Times New Roman" w:hAnsi="Times New Roman"/>
          <w:b w:val="0"/>
          <w:i w:val="0"/>
          <w:iCs w:val="0"/>
          <w:sz w:val="24"/>
          <w:szCs w:val="24"/>
        </w:rPr>
      </w:pPr>
      <w:r>
        <w:rPr>
          <w:rFonts w:ascii="Times New Roman" w:hAnsi="Times New Roman"/>
          <w:b w:val="0"/>
          <w:i w:val="0"/>
          <w:sz w:val="24"/>
          <w:szCs w:val="24"/>
        </w:rPr>
        <w:t xml:space="preserve">          Общее руководство подготовкой и проведением соревнования возлагается на Министерство физической культуры и спорта Чувашской Республики, на отдел культуры, социального развития и спорта администрации Урмарского муниципального округа Чувашской Республики, Чубаевский территориальный отдел Урмарского муниципального округа Чувашской Республики</w:t>
      </w:r>
      <w:r>
        <w:rPr>
          <w:rFonts w:ascii="Times New Roman" w:hAnsi="Times New Roman"/>
          <w:b w:val="0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/>
          <w:b w:val="0"/>
          <w:i w:val="0"/>
          <w:sz w:val="24"/>
          <w:szCs w:val="24"/>
        </w:rPr>
        <w:t>и администрацию МБОУ «Чубаевская ООШ». Непосредственное проведение соревнований возлагается на АУ ДО «Урмарская СШ им. А.Ф. Федорова», а также на судейскую коллегию.</w:t>
      </w:r>
    </w:p>
    <w:p w:rsidR="00051C50" w:rsidRDefault="000703AE">
      <w:pPr>
        <w:spacing w:after="0" w:line="240" w:lineRule="auto"/>
        <w:ind w:firstLine="709"/>
        <w:jc w:val="both"/>
        <w:rPr>
          <w:rFonts w:ascii="Times New Roman" w:eastAsia="Times New Roman" w:hAnsi="Times New Roman"/>
          <w:strike/>
          <w:sz w:val="24"/>
          <w:szCs w:val="24"/>
        </w:rPr>
      </w:pPr>
      <w:proofErr w:type="gramStart"/>
      <w:r>
        <w:rPr>
          <w:rFonts w:ascii="Times New Roman" w:eastAsia="Times New Roman" w:hAnsi="Times New Roman"/>
          <w:sz w:val="24"/>
          <w:szCs w:val="24"/>
        </w:rPr>
        <w:t xml:space="preserve">Отдел </w:t>
      </w:r>
      <w:r>
        <w:rPr>
          <w:rFonts w:ascii="Times New Roman" w:hAnsi="Times New Roman"/>
          <w:sz w:val="24"/>
          <w:szCs w:val="24"/>
        </w:rPr>
        <w:t>культуры, социального развития и спорта администрации Урмарского муниципального округа Чувашской Республики</w:t>
      </w:r>
      <w:r>
        <w:rPr>
          <w:rFonts w:ascii="Times New Roman" w:eastAsia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Чубаевский территориальный отдел Урмарского муниципального округа Чувашской Республики</w:t>
      </w:r>
      <w:r>
        <w:rPr>
          <w:rFonts w:ascii="Times New Roman" w:eastAsia="Times New Roman" w:hAnsi="Times New Roman"/>
          <w:sz w:val="24"/>
          <w:szCs w:val="24"/>
        </w:rPr>
        <w:t>, администрация МБОУ «Чубаевская ООШ» и АУ ДО «Урмарская СШ им. А. Ф. Федорова» является ответственным из числа организаторов по обеспечению совместно с собственниками, пользователями объектов спорта, на котором будет проходить данное соревнование, мер общественного порядка и общественной безопасности в соответствии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с законодательством Российской Федерации.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Федерация лыжных гонок Чувашской Республики является ответственным из числа организаторов по соблюдению Регламента по организации и проведению официальных физкультурных и спортивных мероприятий на территории Российской Федерации в условиях сохранения рисков распространения COVID-19, утвержденного Министерством спорта Российской Федерации и главным государственным санитарным врачом Российской Федерации от 31 июля 2020 г.</w:t>
      </w:r>
      <w:r w:rsidR="00F317B6">
        <w:rPr>
          <w:rFonts w:ascii="Times New Roman" w:eastAsia="Times New Roman" w:hAnsi="Times New Roman"/>
          <w:sz w:val="24"/>
          <w:szCs w:val="24"/>
        </w:rPr>
        <w:t>, рекомендаций Роспотребнадзора.</w:t>
      </w:r>
      <w:proofErr w:type="gramEnd"/>
    </w:p>
    <w:p w:rsidR="00051C50" w:rsidRDefault="00051C5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051C50" w:rsidRDefault="000703AE">
      <w:pPr>
        <w:pStyle w:val="afa"/>
        <w:tabs>
          <w:tab w:val="left" w:pos="709"/>
        </w:tabs>
        <w:spacing w:before="0" w:beforeAutospacing="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4.Требования к участникам соревнований и программа соревнований</w:t>
      </w:r>
    </w:p>
    <w:p w:rsidR="00051C50" w:rsidRDefault="000703AE">
      <w:pPr>
        <w:pStyle w:val="afa"/>
        <w:tabs>
          <w:tab w:val="left" w:pos="709"/>
        </w:tabs>
        <w:spacing w:before="0" w:beforeAutospacing="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К участию в р</w:t>
      </w:r>
      <w:r>
        <w:rPr>
          <w:rFonts w:ascii="Times New Roman" w:eastAsia="Times New Roman" w:hAnsi="Times New Roman"/>
          <w:sz w:val="24"/>
          <w:szCs w:val="24"/>
          <w:lang w:eastAsia="en-US"/>
        </w:rPr>
        <w:t>еспубликанских соревнованиях</w:t>
      </w:r>
      <w:r>
        <w:rPr>
          <w:rFonts w:ascii="Times New Roman" w:hAnsi="Times New Roman"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en-US"/>
        </w:rPr>
        <w:t xml:space="preserve">по лыжным гонкам </w:t>
      </w:r>
      <w:r>
        <w:rPr>
          <w:rFonts w:ascii="Times New Roman" w:hAnsi="Times New Roman"/>
          <w:sz w:val="24"/>
          <w:szCs w:val="24"/>
          <w:lang w:eastAsia="en-US"/>
        </w:rPr>
        <w:t>памяти Мастера спорта России по лыжным гонкам Сергеева Владимира Петровича</w:t>
      </w:r>
      <w:r>
        <w:rPr>
          <w:rFonts w:ascii="Times New Roman" w:hAnsi="Times New Roman"/>
          <w:sz w:val="24"/>
          <w:szCs w:val="24"/>
        </w:rPr>
        <w:t xml:space="preserve"> допускаются любители лыжного спорта, имеющие медицинский допуск. </w:t>
      </w:r>
    </w:p>
    <w:p w:rsidR="00051C50" w:rsidRDefault="000703AE">
      <w:pPr>
        <w:pStyle w:val="afa"/>
        <w:spacing w:before="0" w:beforeAutospacing="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Участники соревнований до 17 лет включительно допускаются только при наличии допуска врача, участники с 18 лет - при наличии допуска врача и личной подписи в карточке участника, подтверждающий персональную ответственность за свое здоровье.</w:t>
      </w:r>
    </w:p>
    <w:p w:rsidR="00051C50" w:rsidRDefault="00051C50">
      <w:pPr>
        <w:pStyle w:val="afa"/>
        <w:spacing w:before="0" w:beforeAutospacing="0"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317B6" w:rsidRDefault="00F317B6">
      <w:pPr>
        <w:pStyle w:val="afa"/>
        <w:spacing w:before="0" w:beforeAutospacing="0"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317B6" w:rsidRDefault="00F317B6">
      <w:pPr>
        <w:pStyle w:val="afa"/>
        <w:spacing w:before="0" w:beforeAutospacing="0"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51C50" w:rsidRDefault="00051C50">
      <w:pPr>
        <w:pStyle w:val="afa"/>
        <w:spacing w:before="0" w:beforeAutospacing="0"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51C50" w:rsidRDefault="000703AE">
      <w:pPr>
        <w:pStyle w:val="afa"/>
        <w:spacing w:before="0" w:beforeAutospacing="0"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Дистанции республиканских соревнований </w:t>
      </w:r>
      <w:r>
        <w:rPr>
          <w:rFonts w:ascii="Times New Roman" w:eastAsia="Times New Roman" w:hAnsi="Times New Roman"/>
          <w:b/>
          <w:sz w:val="24"/>
          <w:szCs w:val="24"/>
        </w:rPr>
        <w:t xml:space="preserve">по лыжным гонкам памяти </w:t>
      </w:r>
      <w:r>
        <w:rPr>
          <w:rFonts w:ascii="Times New Roman" w:hAnsi="Times New Roman"/>
          <w:b/>
          <w:sz w:val="24"/>
          <w:szCs w:val="24"/>
          <w:lang w:eastAsia="en-US"/>
        </w:rPr>
        <w:t>Мастера спорта России по лыжным гонкам Сергеева Владимира Петровича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в д. Чубаево Урмарского </w:t>
      </w:r>
      <w:r>
        <w:rPr>
          <w:rFonts w:ascii="Times New Roman" w:hAnsi="Times New Roman"/>
          <w:b/>
          <w:sz w:val="24"/>
          <w:szCs w:val="24"/>
        </w:rPr>
        <w:t>муниципального округа Чувашской Республики</w:t>
      </w:r>
    </w:p>
    <w:p w:rsidR="00051C50" w:rsidRDefault="00051C50">
      <w:pPr>
        <w:pStyle w:val="afa"/>
        <w:spacing w:before="0" w:beforeAutospacing="0"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GoBack"/>
    </w:p>
    <w:p w:rsidR="00051C50" w:rsidRDefault="000703AE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группа:  мальчики и девочки</w:t>
      </w:r>
      <w:r>
        <w:rPr>
          <w:rFonts w:ascii="Times New Roman" w:eastAsia="Times New Roman" w:hAnsi="Times New Roman"/>
          <w:sz w:val="24"/>
          <w:szCs w:val="24"/>
        </w:rPr>
        <w:t xml:space="preserve"> 2016-2017, 0,5 км. </w:t>
      </w:r>
    </w:p>
    <w:p w:rsidR="00051C50" w:rsidRDefault="000703AE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группа: мальчики и девочки 2014-2015, 1 км. </w:t>
      </w:r>
    </w:p>
    <w:p w:rsidR="00051C50" w:rsidRDefault="000703AE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группа:</w:t>
      </w:r>
      <w:r>
        <w:rPr>
          <w:rFonts w:ascii="Times New Roman" w:eastAsia="Times New Roman" w:hAnsi="Times New Roman"/>
          <w:sz w:val="24"/>
          <w:szCs w:val="24"/>
        </w:rPr>
        <w:t xml:space="preserve"> мальчики и девочки 2012-2013, 2 км. </w:t>
      </w:r>
    </w:p>
    <w:p w:rsidR="00051C50" w:rsidRDefault="000703AE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группа: юноши </w:t>
      </w:r>
      <w:r>
        <w:rPr>
          <w:rFonts w:ascii="Times New Roman" w:hAnsi="Times New Roman"/>
          <w:sz w:val="24"/>
          <w:szCs w:val="24"/>
        </w:rPr>
        <w:t xml:space="preserve">2010-2011 </w:t>
      </w:r>
      <w:r>
        <w:rPr>
          <w:rFonts w:ascii="Times New Roman" w:eastAsia="Times New Roman" w:hAnsi="Times New Roman"/>
          <w:color w:val="000000"/>
          <w:sz w:val="24"/>
          <w:szCs w:val="24"/>
        </w:rPr>
        <w:t>– 3 км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., </w:t>
      </w:r>
      <w:proofErr w:type="gramEnd"/>
      <w:r>
        <w:rPr>
          <w:rFonts w:ascii="Times New Roman" w:hAnsi="Times New Roman"/>
          <w:sz w:val="24"/>
          <w:szCs w:val="24"/>
        </w:rPr>
        <w:t>девушки 2010-2011 - 2 км.</w:t>
      </w:r>
    </w:p>
    <w:p w:rsidR="00051C50" w:rsidRDefault="000703AE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группа: </w:t>
      </w:r>
      <w:r>
        <w:rPr>
          <w:rFonts w:ascii="Times New Roman" w:hAnsi="Times New Roman"/>
          <w:sz w:val="24"/>
          <w:szCs w:val="24"/>
        </w:rPr>
        <w:t xml:space="preserve">юноши 2008-2009 - 4 км, девушки 2008-2009 - 3 км. </w:t>
      </w:r>
    </w:p>
    <w:p w:rsidR="00051C50" w:rsidRDefault="000703AE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группа: мужчины всех возрастов,</w:t>
      </w:r>
      <w:r>
        <w:rPr>
          <w:rFonts w:ascii="Times New Roman" w:hAnsi="Times New Roman"/>
          <w:sz w:val="24"/>
          <w:szCs w:val="24"/>
        </w:rPr>
        <w:t xml:space="preserve"> 18 до 29 лет -4 км, 30-39 лет,40-49 лет-3 км,50-59, лет, 60-69 лет -2 км; 70 лет и старше -1 км.</w:t>
      </w:r>
    </w:p>
    <w:p w:rsidR="00051C50" w:rsidRDefault="000703AE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группа: женщины всех возрастов,</w:t>
      </w:r>
      <w:r>
        <w:rPr>
          <w:rFonts w:ascii="Times New Roman" w:hAnsi="Times New Roman"/>
          <w:sz w:val="24"/>
          <w:szCs w:val="24"/>
        </w:rPr>
        <w:t xml:space="preserve"> 18 до 29 лет, 30-39 лет,40-49 лет,50-59 лет-2 км, 60-69 лет -1 км.</w:t>
      </w:r>
    </w:p>
    <w:bookmarkEnd w:id="0"/>
    <w:p w:rsidR="00051C50" w:rsidRDefault="00051C50">
      <w:pPr>
        <w:spacing w:after="0" w:line="240" w:lineRule="auto"/>
        <w:ind w:left="284"/>
        <w:rPr>
          <w:rFonts w:ascii="Times New Roman" w:hAnsi="Times New Roman"/>
          <w:b/>
          <w:sz w:val="24"/>
          <w:szCs w:val="24"/>
        </w:rPr>
      </w:pPr>
    </w:p>
    <w:p w:rsidR="00051C50" w:rsidRDefault="000703A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  <w:t>ПРИМЕЧАНИЕ:</w:t>
      </w:r>
    </w:p>
    <w:p w:rsidR="00051C50" w:rsidRDefault="000703A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В зависимости от количества заявок, организационно-технических и погодных условий время старта и финиша, дистанция, общее время соревнований может быть изменено. </w:t>
      </w:r>
    </w:p>
    <w:p w:rsidR="00051C50" w:rsidRDefault="000703A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Время старта и дистанцию уточнять у судей соревнований.</w:t>
      </w:r>
    </w:p>
    <w:p w:rsidR="00051C50" w:rsidRDefault="00051C50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051C50" w:rsidRDefault="000703AE">
      <w:pPr>
        <w:spacing w:before="80"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bookmarkStart w:id="1" w:name="OLE_LINK18"/>
      <w:r>
        <w:rPr>
          <w:rFonts w:ascii="Times New Roman" w:eastAsia="Times New Roman" w:hAnsi="Times New Roman"/>
          <w:b/>
          <w:sz w:val="24"/>
          <w:szCs w:val="24"/>
        </w:rPr>
        <w:t>5. Обеспечение безопасности участников и зрителей</w:t>
      </w:r>
    </w:p>
    <w:p w:rsidR="00051C50" w:rsidRDefault="000703A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За обеспечение безопасности участников и зрителей ответственность несут главная судейская коллегия, тренеры и представители команд.</w:t>
      </w:r>
    </w:p>
    <w:p w:rsidR="00051C50" w:rsidRDefault="000703A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/>
          <w:sz w:val="24"/>
          <w:szCs w:val="24"/>
        </w:rPr>
        <w:t xml:space="preserve">Оказание медицинской помощи участникам соревнований осуществляется в соответствии с приказом Министерства здравоохранения РФ от 23 октября 2020 г. </w:t>
      </w:r>
      <w:r>
        <w:rPr>
          <w:rFonts w:ascii="Times New Roman" w:eastAsia="Times New Roman" w:hAnsi="Times New Roman"/>
          <w:sz w:val="24"/>
          <w:szCs w:val="24"/>
        </w:rPr>
        <w:br w:type="textWrapping" w:clear="all"/>
        <w:t>№ 1144н «Об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и (или) выполнить нормативы испытаний (тестов) Всероссийского физкультурно-спортивного комплекса «Готов к труду и обороне». </w:t>
      </w:r>
    </w:p>
    <w:bookmarkEnd w:id="1"/>
    <w:p w:rsidR="00051C50" w:rsidRDefault="000703AE">
      <w:pPr>
        <w:pStyle w:val="afa"/>
        <w:spacing w:before="0" w:beforeAutospacing="0"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6.Награждение</w:t>
      </w:r>
    </w:p>
    <w:p w:rsidR="00051C50" w:rsidRDefault="000703AE">
      <w:pPr>
        <w:pStyle w:val="afa"/>
        <w:spacing w:before="0" w:beforeAutospacing="0"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Победители и призёры во всех возрастных группах награждаются дипломами, медалями и ценными призами.</w:t>
      </w:r>
    </w:p>
    <w:p w:rsidR="00051C50" w:rsidRDefault="000703AE">
      <w:pPr>
        <w:pStyle w:val="afa"/>
        <w:spacing w:before="0" w:beforeAutospacing="0"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Награждение победителей и призеров соревнования состоится после финиша каждой возрастной группы.</w:t>
      </w:r>
    </w:p>
    <w:p w:rsidR="00051C50" w:rsidRDefault="000703AE">
      <w:pPr>
        <w:pStyle w:val="afa"/>
        <w:spacing w:before="0" w:beforeAutospacing="0"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7.Финансирование</w:t>
      </w:r>
    </w:p>
    <w:p w:rsidR="00051C50" w:rsidRDefault="000703AE">
      <w:pPr>
        <w:pStyle w:val="afa"/>
        <w:spacing w:before="0" w:beforeAutospacing="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Расходы, связанные с награждением победителей и призеров медалями и дипломами – за счет АУ «ЦСП им. </w:t>
      </w:r>
      <w:r w:rsidR="00F317B6">
        <w:rPr>
          <w:rFonts w:ascii="Times New Roman" w:hAnsi="Times New Roman"/>
          <w:sz w:val="24"/>
          <w:szCs w:val="24"/>
        </w:rPr>
        <w:t xml:space="preserve">А. Игнатьева» Минспорта Чувашии. </w:t>
      </w:r>
      <w:r>
        <w:rPr>
          <w:rFonts w:ascii="Times New Roman" w:hAnsi="Times New Roman"/>
          <w:sz w:val="24"/>
          <w:szCs w:val="24"/>
        </w:rPr>
        <w:t>Остальные расходы - за счет средств бюджета администрации Урмарского муниципального округа Чувашской Республики по разделу 1101 «физическая культура и спорт» и за счет привлеченных средств. Питание и проезд участников - за счёт командирующих организаций.</w:t>
      </w:r>
    </w:p>
    <w:p w:rsidR="00051C50" w:rsidRDefault="000703AE">
      <w:pPr>
        <w:pStyle w:val="afa"/>
        <w:spacing w:before="0" w:beforeAutospacing="0"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8.Заявки</w:t>
      </w:r>
    </w:p>
    <w:p w:rsidR="00051C50" w:rsidRDefault="000703AE">
      <w:pPr>
        <w:pStyle w:val="afa"/>
        <w:spacing w:before="0" w:beforeAutospacing="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Именные заявки, заверенные врачом и руководителем учреждения, подаются в день соревнования в судейскую коллегию до 9.30 часов. Предварительные заявки принимаются по телефону 2-31-38,2-17-30,2-15-65,2-33-60 до 20 февраля 17.00 часов. Участники соревнования предоставляют в мандатную комиссию паспорт.</w:t>
      </w:r>
    </w:p>
    <w:sectPr w:rsidR="00051C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5905" w:rsidRDefault="00655905">
      <w:pPr>
        <w:spacing w:after="0" w:line="240" w:lineRule="auto"/>
      </w:pPr>
      <w:r>
        <w:separator/>
      </w:r>
    </w:p>
  </w:endnote>
  <w:endnote w:type="continuationSeparator" w:id="0">
    <w:p w:rsidR="00655905" w:rsidRDefault="006559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Baltica Chv"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5905" w:rsidRDefault="00655905">
      <w:pPr>
        <w:spacing w:after="0" w:line="240" w:lineRule="auto"/>
      </w:pPr>
      <w:r>
        <w:separator/>
      </w:r>
    </w:p>
  </w:footnote>
  <w:footnote w:type="continuationSeparator" w:id="0">
    <w:p w:rsidR="00655905" w:rsidRDefault="006559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D71A4"/>
    <w:multiLevelType w:val="hybridMultilevel"/>
    <w:tmpl w:val="C1822A76"/>
    <w:lvl w:ilvl="0" w:tplc="75441CA4">
      <w:start w:val="1"/>
      <w:numFmt w:val="decimal"/>
      <w:lvlText w:val="%1"/>
      <w:lvlJc w:val="left"/>
      <w:pPr>
        <w:ind w:left="720" w:hanging="360"/>
      </w:pPr>
    </w:lvl>
    <w:lvl w:ilvl="1" w:tplc="25907EDE">
      <w:start w:val="1"/>
      <w:numFmt w:val="lowerLetter"/>
      <w:lvlText w:val="%2."/>
      <w:lvlJc w:val="left"/>
      <w:pPr>
        <w:ind w:left="1440" w:hanging="360"/>
      </w:pPr>
    </w:lvl>
    <w:lvl w:ilvl="2" w:tplc="A7F028B0">
      <w:start w:val="1"/>
      <w:numFmt w:val="lowerRoman"/>
      <w:lvlText w:val="%3."/>
      <w:lvlJc w:val="right"/>
      <w:pPr>
        <w:ind w:left="2160" w:hanging="180"/>
      </w:pPr>
    </w:lvl>
    <w:lvl w:ilvl="3" w:tplc="431A8A6C">
      <w:start w:val="1"/>
      <w:numFmt w:val="decimal"/>
      <w:lvlText w:val="%4."/>
      <w:lvlJc w:val="left"/>
      <w:pPr>
        <w:ind w:left="2880" w:hanging="360"/>
      </w:pPr>
    </w:lvl>
    <w:lvl w:ilvl="4" w:tplc="ED48739C">
      <w:start w:val="1"/>
      <w:numFmt w:val="lowerLetter"/>
      <w:lvlText w:val="%5."/>
      <w:lvlJc w:val="left"/>
      <w:pPr>
        <w:ind w:left="3600" w:hanging="360"/>
      </w:pPr>
    </w:lvl>
    <w:lvl w:ilvl="5" w:tplc="B93E35B6">
      <w:start w:val="1"/>
      <w:numFmt w:val="lowerRoman"/>
      <w:lvlText w:val="%6."/>
      <w:lvlJc w:val="right"/>
      <w:pPr>
        <w:ind w:left="4320" w:hanging="180"/>
      </w:pPr>
    </w:lvl>
    <w:lvl w:ilvl="6" w:tplc="E5BE4A38">
      <w:start w:val="1"/>
      <w:numFmt w:val="decimal"/>
      <w:lvlText w:val="%7."/>
      <w:lvlJc w:val="left"/>
      <w:pPr>
        <w:ind w:left="5040" w:hanging="360"/>
      </w:pPr>
    </w:lvl>
    <w:lvl w:ilvl="7" w:tplc="C846A97C">
      <w:start w:val="1"/>
      <w:numFmt w:val="lowerLetter"/>
      <w:lvlText w:val="%8."/>
      <w:lvlJc w:val="left"/>
      <w:pPr>
        <w:ind w:left="5760" w:hanging="360"/>
      </w:pPr>
    </w:lvl>
    <w:lvl w:ilvl="8" w:tplc="979CB90C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475C69"/>
    <w:multiLevelType w:val="hybridMultilevel"/>
    <w:tmpl w:val="F9F8507C"/>
    <w:lvl w:ilvl="0" w:tplc="F53455FC">
      <w:start w:val="1"/>
      <w:numFmt w:val="decimal"/>
      <w:lvlText w:val="%1"/>
      <w:lvlJc w:val="left"/>
      <w:pPr>
        <w:ind w:left="720" w:hanging="360"/>
      </w:pPr>
      <w:rPr>
        <w:color w:val="000000"/>
      </w:rPr>
    </w:lvl>
    <w:lvl w:ilvl="1" w:tplc="2996D1F6">
      <w:start w:val="1"/>
      <w:numFmt w:val="lowerLetter"/>
      <w:lvlText w:val="%2."/>
      <w:lvlJc w:val="left"/>
      <w:pPr>
        <w:ind w:left="1440" w:hanging="360"/>
      </w:pPr>
    </w:lvl>
    <w:lvl w:ilvl="2" w:tplc="8A6856E8">
      <w:start w:val="1"/>
      <w:numFmt w:val="lowerRoman"/>
      <w:lvlText w:val="%3."/>
      <w:lvlJc w:val="right"/>
      <w:pPr>
        <w:ind w:left="2160" w:hanging="180"/>
      </w:pPr>
    </w:lvl>
    <w:lvl w:ilvl="3" w:tplc="77D2368C">
      <w:start w:val="1"/>
      <w:numFmt w:val="decimal"/>
      <w:lvlText w:val="%4."/>
      <w:lvlJc w:val="left"/>
      <w:pPr>
        <w:ind w:left="2880" w:hanging="360"/>
      </w:pPr>
    </w:lvl>
    <w:lvl w:ilvl="4" w:tplc="E59ADEAC">
      <w:start w:val="1"/>
      <w:numFmt w:val="lowerLetter"/>
      <w:lvlText w:val="%5."/>
      <w:lvlJc w:val="left"/>
      <w:pPr>
        <w:ind w:left="3600" w:hanging="360"/>
      </w:pPr>
    </w:lvl>
    <w:lvl w:ilvl="5" w:tplc="240664BC">
      <w:start w:val="1"/>
      <w:numFmt w:val="lowerRoman"/>
      <w:lvlText w:val="%6."/>
      <w:lvlJc w:val="right"/>
      <w:pPr>
        <w:ind w:left="4320" w:hanging="180"/>
      </w:pPr>
    </w:lvl>
    <w:lvl w:ilvl="6" w:tplc="0E10EFEA">
      <w:start w:val="1"/>
      <w:numFmt w:val="decimal"/>
      <w:lvlText w:val="%7."/>
      <w:lvlJc w:val="left"/>
      <w:pPr>
        <w:ind w:left="5040" w:hanging="360"/>
      </w:pPr>
    </w:lvl>
    <w:lvl w:ilvl="7" w:tplc="62F6E518">
      <w:start w:val="1"/>
      <w:numFmt w:val="lowerLetter"/>
      <w:lvlText w:val="%8."/>
      <w:lvlJc w:val="left"/>
      <w:pPr>
        <w:ind w:left="5760" w:hanging="360"/>
      </w:pPr>
    </w:lvl>
    <w:lvl w:ilvl="8" w:tplc="65DC3D7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CB359F"/>
    <w:multiLevelType w:val="hybridMultilevel"/>
    <w:tmpl w:val="BF0E112A"/>
    <w:lvl w:ilvl="0" w:tplc="D0609FB2">
      <w:start w:val="2"/>
      <w:numFmt w:val="decimal"/>
      <w:lvlText w:val="%1"/>
      <w:lvlJc w:val="left"/>
      <w:pPr>
        <w:ind w:left="720" w:hanging="360"/>
      </w:pPr>
    </w:lvl>
    <w:lvl w:ilvl="1" w:tplc="DC1E172A">
      <w:start w:val="1"/>
      <w:numFmt w:val="lowerLetter"/>
      <w:lvlText w:val="%2."/>
      <w:lvlJc w:val="left"/>
      <w:pPr>
        <w:ind w:left="1440" w:hanging="360"/>
      </w:pPr>
    </w:lvl>
    <w:lvl w:ilvl="2" w:tplc="1276AF92">
      <w:start w:val="1"/>
      <w:numFmt w:val="lowerRoman"/>
      <w:lvlText w:val="%3."/>
      <w:lvlJc w:val="right"/>
      <w:pPr>
        <w:ind w:left="2160" w:hanging="180"/>
      </w:pPr>
    </w:lvl>
    <w:lvl w:ilvl="3" w:tplc="281AFBB0">
      <w:start w:val="1"/>
      <w:numFmt w:val="decimal"/>
      <w:lvlText w:val="%4."/>
      <w:lvlJc w:val="left"/>
      <w:pPr>
        <w:ind w:left="2880" w:hanging="360"/>
      </w:pPr>
    </w:lvl>
    <w:lvl w:ilvl="4" w:tplc="1DD8356C">
      <w:start w:val="1"/>
      <w:numFmt w:val="lowerLetter"/>
      <w:lvlText w:val="%5."/>
      <w:lvlJc w:val="left"/>
      <w:pPr>
        <w:ind w:left="3600" w:hanging="360"/>
      </w:pPr>
    </w:lvl>
    <w:lvl w:ilvl="5" w:tplc="01764994">
      <w:start w:val="1"/>
      <w:numFmt w:val="lowerRoman"/>
      <w:lvlText w:val="%6."/>
      <w:lvlJc w:val="right"/>
      <w:pPr>
        <w:ind w:left="4320" w:hanging="180"/>
      </w:pPr>
    </w:lvl>
    <w:lvl w:ilvl="6" w:tplc="39FA820C">
      <w:start w:val="1"/>
      <w:numFmt w:val="decimal"/>
      <w:lvlText w:val="%7."/>
      <w:lvlJc w:val="left"/>
      <w:pPr>
        <w:ind w:left="5040" w:hanging="360"/>
      </w:pPr>
    </w:lvl>
    <w:lvl w:ilvl="7" w:tplc="8B3881D8">
      <w:start w:val="1"/>
      <w:numFmt w:val="lowerLetter"/>
      <w:lvlText w:val="%8."/>
      <w:lvlJc w:val="left"/>
      <w:pPr>
        <w:ind w:left="5760" w:hanging="360"/>
      </w:pPr>
    </w:lvl>
    <w:lvl w:ilvl="8" w:tplc="A6B88F24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914C62"/>
    <w:multiLevelType w:val="hybridMultilevel"/>
    <w:tmpl w:val="138065D0"/>
    <w:lvl w:ilvl="0" w:tplc="6588AB08">
      <w:numFmt w:val="bullet"/>
      <w:lvlText w:val="*"/>
      <w:lvlJc w:val="left"/>
    </w:lvl>
    <w:lvl w:ilvl="1" w:tplc="05C22D4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CBE921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77C83A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46E8F7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B4A35F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7CC505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3D4375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AD878F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>
    <w:nsid w:val="1E9F7166"/>
    <w:multiLevelType w:val="hybridMultilevel"/>
    <w:tmpl w:val="5052BA3E"/>
    <w:lvl w:ilvl="0" w:tplc="7ABCE646">
      <w:start w:val="2"/>
      <w:numFmt w:val="decimal"/>
      <w:lvlText w:val="%1"/>
      <w:lvlJc w:val="left"/>
      <w:pPr>
        <w:ind w:left="720" w:hanging="360"/>
      </w:pPr>
    </w:lvl>
    <w:lvl w:ilvl="1" w:tplc="B4C693FE">
      <w:start w:val="1"/>
      <w:numFmt w:val="lowerLetter"/>
      <w:lvlText w:val="%2."/>
      <w:lvlJc w:val="left"/>
      <w:pPr>
        <w:ind w:left="1440" w:hanging="360"/>
      </w:pPr>
    </w:lvl>
    <w:lvl w:ilvl="2" w:tplc="0002ACC4">
      <w:start w:val="1"/>
      <w:numFmt w:val="lowerRoman"/>
      <w:lvlText w:val="%3."/>
      <w:lvlJc w:val="right"/>
      <w:pPr>
        <w:ind w:left="2160" w:hanging="180"/>
      </w:pPr>
    </w:lvl>
    <w:lvl w:ilvl="3" w:tplc="59907360">
      <w:start w:val="1"/>
      <w:numFmt w:val="decimal"/>
      <w:lvlText w:val="%4."/>
      <w:lvlJc w:val="left"/>
      <w:pPr>
        <w:ind w:left="2880" w:hanging="360"/>
      </w:pPr>
    </w:lvl>
    <w:lvl w:ilvl="4" w:tplc="A6BE79BA">
      <w:start w:val="1"/>
      <w:numFmt w:val="lowerLetter"/>
      <w:lvlText w:val="%5."/>
      <w:lvlJc w:val="left"/>
      <w:pPr>
        <w:ind w:left="3600" w:hanging="360"/>
      </w:pPr>
    </w:lvl>
    <w:lvl w:ilvl="5" w:tplc="43C43D2C">
      <w:start w:val="1"/>
      <w:numFmt w:val="lowerRoman"/>
      <w:lvlText w:val="%6."/>
      <w:lvlJc w:val="right"/>
      <w:pPr>
        <w:ind w:left="4320" w:hanging="180"/>
      </w:pPr>
    </w:lvl>
    <w:lvl w:ilvl="6" w:tplc="417EDE06">
      <w:start w:val="1"/>
      <w:numFmt w:val="decimal"/>
      <w:lvlText w:val="%7."/>
      <w:lvlJc w:val="left"/>
      <w:pPr>
        <w:ind w:left="5040" w:hanging="360"/>
      </w:pPr>
    </w:lvl>
    <w:lvl w:ilvl="7" w:tplc="4CF6ECE6">
      <w:start w:val="1"/>
      <w:numFmt w:val="lowerLetter"/>
      <w:lvlText w:val="%8."/>
      <w:lvlJc w:val="left"/>
      <w:pPr>
        <w:ind w:left="5760" w:hanging="360"/>
      </w:pPr>
    </w:lvl>
    <w:lvl w:ilvl="8" w:tplc="D05286F6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904EA2"/>
    <w:multiLevelType w:val="hybridMultilevel"/>
    <w:tmpl w:val="B596D7F4"/>
    <w:lvl w:ilvl="0" w:tplc="2C286FC8">
      <w:start w:val="1"/>
      <w:numFmt w:val="decimal"/>
      <w:lvlText w:val="%1"/>
      <w:lvlJc w:val="left"/>
      <w:pPr>
        <w:ind w:left="720" w:hanging="360"/>
      </w:pPr>
    </w:lvl>
    <w:lvl w:ilvl="1" w:tplc="D528E39E">
      <w:start w:val="1"/>
      <w:numFmt w:val="lowerLetter"/>
      <w:lvlText w:val="%2."/>
      <w:lvlJc w:val="left"/>
      <w:pPr>
        <w:ind w:left="1440" w:hanging="360"/>
      </w:pPr>
    </w:lvl>
    <w:lvl w:ilvl="2" w:tplc="A5F2CD3C">
      <w:start w:val="1"/>
      <w:numFmt w:val="lowerRoman"/>
      <w:lvlText w:val="%3."/>
      <w:lvlJc w:val="right"/>
      <w:pPr>
        <w:ind w:left="2160" w:hanging="180"/>
      </w:pPr>
    </w:lvl>
    <w:lvl w:ilvl="3" w:tplc="13D29BDE">
      <w:start w:val="1"/>
      <w:numFmt w:val="decimal"/>
      <w:lvlText w:val="%4."/>
      <w:lvlJc w:val="left"/>
      <w:pPr>
        <w:ind w:left="2880" w:hanging="360"/>
      </w:pPr>
    </w:lvl>
    <w:lvl w:ilvl="4" w:tplc="096A63CA">
      <w:start w:val="1"/>
      <w:numFmt w:val="lowerLetter"/>
      <w:lvlText w:val="%5."/>
      <w:lvlJc w:val="left"/>
      <w:pPr>
        <w:ind w:left="3600" w:hanging="360"/>
      </w:pPr>
    </w:lvl>
    <w:lvl w:ilvl="5" w:tplc="A92CAF62">
      <w:start w:val="1"/>
      <w:numFmt w:val="lowerRoman"/>
      <w:lvlText w:val="%6."/>
      <w:lvlJc w:val="right"/>
      <w:pPr>
        <w:ind w:left="4320" w:hanging="180"/>
      </w:pPr>
    </w:lvl>
    <w:lvl w:ilvl="6" w:tplc="C374E9A8">
      <w:start w:val="1"/>
      <w:numFmt w:val="decimal"/>
      <w:lvlText w:val="%7."/>
      <w:lvlJc w:val="left"/>
      <w:pPr>
        <w:ind w:left="5040" w:hanging="360"/>
      </w:pPr>
    </w:lvl>
    <w:lvl w:ilvl="7" w:tplc="745E9B02">
      <w:start w:val="1"/>
      <w:numFmt w:val="lowerLetter"/>
      <w:lvlText w:val="%8."/>
      <w:lvlJc w:val="left"/>
      <w:pPr>
        <w:ind w:left="5760" w:hanging="360"/>
      </w:pPr>
    </w:lvl>
    <w:lvl w:ilvl="8" w:tplc="386E2B3C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6E63A2"/>
    <w:multiLevelType w:val="hybridMultilevel"/>
    <w:tmpl w:val="2C18093C"/>
    <w:lvl w:ilvl="0" w:tplc="9BBCE93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4A7E33A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E1695E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84A396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AF4599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08EFCD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EAAFA3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70E5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E2A65B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C7026AE"/>
    <w:multiLevelType w:val="hybridMultilevel"/>
    <w:tmpl w:val="419C7496"/>
    <w:lvl w:ilvl="0" w:tplc="1EE8F0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8A495CA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F1223F8A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E052588C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4D9A8778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6EFC5668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6F187D7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B0507796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1C4868A4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8">
    <w:nsid w:val="7CAF0E2D"/>
    <w:multiLevelType w:val="hybridMultilevel"/>
    <w:tmpl w:val="FDC07B38"/>
    <w:lvl w:ilvl="0" w:tplc="89A4B9D2">
      <w:start w:val="1"/>
      <w:numFmt w:val="decimal"/>
      <w:lvlText w:val="%1."/>
      <w:lvlJc w:val="left"/>
      <w:pPr>
        <w:ind w:left="720" w:hanging="360"/>
      </w:pPr>
    </w:lvl>
    <w:lvl w:ilvl="1" w:tplc="611CEF30">
      <w:start w:val="1"/>
      <w:numFmt w:val="lowerLetter"/>
      <w:lvlText w:val="%2."/>
      <w:lvlJc w:val="left"/>
      <w:pPr>
        <w:ind w:left="1440" w:hanging="360"/>
      </w:pPr>
    </w:lvl>
    <w:lvl w:ilvl="2" w:tplc="AC56F802">
      <w:start w:val="1"/>
      <w:numFmt w:val="lowerRoman"/>
      <w:lvlText w:val="%3."/>
      <w:lvlJc w:val="right"/>
      <w:pPr>
        <w:ind w:left="2160" w:hanging="180"/>
      </w:pPr>
    </w:lvl>
    <w:lvl w:ilvl="3" w:tplc="116A86D6">
      <w:start w:val="1"/>
      <w:numFmt w:val="decimal"/>
      <w:lvlText w:val="%4."/>
      <w:lvlJc w:val="left"/>
      <w:pPr>
        <w:ind w:left="2880" w:hanging="360"/>
      </w:pPr>
    </w:lvl>
    <w:lvl w:ilvl="4" w:tplc="60563D08">
      <w:start w:val="1"/>
      <w:numFmt w:val="lowerLetter"/>
      <w:lvlText w:val="%5."/>
      <w:lvlJc w:val="left"/>
      <w:pPr>
        <w:ind w:left="3600" w:hanging="360"/>
      </w:pPr>
    </w:lvl>
    <w:lvl w:ilvl="5" w:tplc="C5A26854">
      <w:start w:val="1"/>
      <w:numFmt w:val="lowerRoman"/>
      <w:lvlText w:val="%6."/>
      <w:lvlJc w:val="right"/>
      <w:pPr>
        <w:ind w:left="4320" w:hanging="180"/>
      </w:pPr>
    </w:lvl>
    <w:lvl w:ilvl="6" w:tplc="C0F02AD0">
      <w:start w:val="1"/>
      <w:numFmt w:val="decimal"/>
      <w:lvlText w:val="%7."/>
      <w:lvlJc w:val="left"/>
      <w:pPr>
        <w:ind w:left="5040" w:hanging="360"/>
      </w:pPr>
    </w:lvl>
    <w:lvl w:ilvl="7" w:tplc="DFAEB002">
      <w:start w:val="1"/>
      <w:numFmt w:val="lowerLetter"/>
      <w:lvlText w:val="%8."/>
      <w:lvlJc w:val="left"/>
      <w:pPr>
        <w:ind w:left="5760" w:hanging="360"/>
      </w:pPr>
    </w:lvl>
    <w:lvl w:ilvl="8" w:tplc="CAFA6B4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3"/>
    <w:lvlOverride w:ilvl="0">
      <w:lvl w:ilvl="0" w:tplc="6588AB08">
        <w:numFmt w:val="bullet"/>
        <w:lvlText w:val="•"/>
        <w:legacy w:legacy="1" w:legacySpace="0" w:legacyIndent="0"/>
        <w:lvlJc w:val="left"/>
        <w:rPr>
          <w:rFonts w:ascii="Times New Roman" w:hAnsi="Times New Roman"/>
        </w:rPr>
      </w:lvl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4"/>
  </w:num>
  <w:num w:numId="7">
    <w:abstractNumId w:val="2"/>
  </w:num>
  <w:num w:numId="8">
    <w:abstractNumId w:val="0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C50"/>
    <w:rsid w:val="00051C50"/>
    <w:rsid w:val="000703AE"/>
    <w:rsid w:val="00655905"/>
    <w:rsid w:val="00BF2691"/>
    <w:rsid w:val="00F11B5D"/>
    <w:rsid w:val="00F31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40" w:after="0"/>
      <w:outlineLvl w:val="6"/>
    </w:pPr>
    <w:rPr>
      <w:rFonts w:ascii="Calibri Light" w:eastAsia="Times New Roman" w:hAnsi="Calibri Light"/>
      <w:i/>
      <w:iCs/>
      <w:color w:val="1F4D78"/>
      <w:sz w:val="20"/>
      <w:szCs w:val="20"/>
      <w:lang w:val="en-US" w:eastAsia="en-US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qFormat/>
    <w:rPr>
      <w:sz w:val="22"/>
      <w:szCs w:val="22"/>
      <w:lang w:eastAsia="ru-RU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333333"/>
      <w:u w:val="non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Normal (Web)"/>
    <w:basedOn w:val="a"/>
    <w:pPr>
      <w:spacing w:before="100" w:beforeAutospacing="1" w:after="119"/>
    </w:pPr>
  </w:style>
  <w:style w:type="paragraph" w:styleId="afb">
    <w:name w:val="Body Text Indent"/>
    <w:basedOn w:val="a"/>
    <w:link w:val="afc"/>
    <w:pPr>
      <w:jc w:val="center"/>
    </w:pPr>
    <w:rPr>
      <w:rFonts w:ascii="Baltica Chv" w:hAnsi="Baltica Chv"/>
      <w:sz w:val="20"/>
      <w:szCs w:val="20"/>
    </w:rPr>
  </w:style>
  <w:style w:type="character" w:customStyle="1" w:styleId="afc">
    <w:name w:val="Основной текст с отступом Знак"/>
    <w:link w:val="afb"/>
    <w:rPr>
      <w:rFonts w:ascii="Baltica Chv" w:hAnsi="Baltica Chv"/>
      <w:lang w:val="ru-RU" w:eastAsia="ru-RU" w:bidi="ar-SA"/>
    </w:rPr>
  </w:style>
  <w:style w:type="paragraph" w:styleId="afd">
    <w:name w:val="Balloon Text"/>
    <w:basedOn w:val="a"/>
    <w:link w:val="afe"/>
    <w:rPr>
      <w:rFonts w:ascii="Segoe UI" w:hAnsi="Segoe UI"/>
      <w:sz w:val="18"/>
      <w:szCs w:val="18"/>
      <w:lang w:val="en-US" w:eastAsia="en-US"/>
    </w:rPr>
  </w:style>
  <w:style w:type="character" w:customStyle="1" w:styleId="afe">
    <w:name w:val="Текст выноски Знак"/>
    <w:link w:val="afd"/>
    <w:rPr>
      <w:rFonts w:ascii="Segoe UI" w:hAnsi="Segoe UI" w:cs="Segoe UI"/>
      <w:sz w:val="18"/>
      <w:szCs w:val="18"/>
    </w:rPr>
  </w:style>
  <w:style w:type="paragraph" w:styleId="aff">
    <w:name w:val="Body Text"/>
    <w:basedOn w:val="a"/>
    <w:link w:val="aff0"/>
    <w:pPr>
      <w:spacing w:after="120"/>
    </w:pPr>
    <w:rPr>
      <w:sz w:val="24"/>
      <w:szCs w:val="24"/>
      <w:lang w:val="en-US" w:eastAsia="en-US"/>
    </w:rPr>
  </w:style>
  <w:style w:type="character" w:customStyle="1" w:styleId="aff0">
    <w:name w:val="Основной текст Знак"/>
    <w:link w:val="aff"/>
    <w:rPr>
      <w:sz w:val="24"/>
      <w:szCs w:val="24"/>
    </w:rPr>
  </w:style>
  <w:style w:type="character" w:customStyle="1" w:styleId="70">
    <w:name w:val="Заголовок 7 Знак"/>
    <w:link w:val="7"/>
    <w:uiPriority w:val="9"/>
    <w:semiHidden/>
    <w:rPr>
      <w:rFonts w:ascii="Calibri Light" w:eastAsia="Times New Roman" w:hAnsi="Calibri Light" w:cs="Times New Roman"/>
      <w:i/>
      <w:iCs/>
      <w:color w:val="1F4D78"/>
    </w:rPr>
  </w:style>
  <w:style w:type="paragraph" w:styleId="32">
    <w:name w:val="Body Text 3"/>
    <w:basedOn w:val="a"/>
    <w:pPr>
      <w:widowControl w:val="0"/>
    </w:pPr>
    <w:rPr>
      <w:szCs w:val="20"/>
    </w:rPr>
  </w:style>
  <w:style w:type="paragraph" w:styleId="24">
    <w:name w:val="Body Text Indent 2"/>
    <w:basedOn w:val="a"/>
    <w:link w:val="25"/>
    <w:pPr>
      <w:spacing w:after="120" w:line="480" w:lineRule="auto"/>
      <w:ind w:left="283"/>
    </w:pPr>
    <w:rPr>
      <w:lang w:val="en-US" w:eastAsia="en-US"/>
    </w:rPr>
  </w:style>
  <w:style w:type="character" w:customStyle="1" w:styleId="25">
    <w:name w:val="Основной текст с отступом 2 Знак"/>
    <w:link w:val="24"/>
    <w:rPr>
      <w:sz w:val="22"/>
      <w:szCs w:val="22"/>
    </w:rPr>
  </w:style>
  <w:style w:type="paragraph" w:customStyle="1" w:styleId="aff1">
    <w:name w:val="Содержимое таблицы"/>
    <w:basedOn w:val="a"/>
    <w:uiPriority w:val="99"/>
    <w:pPr>
      <w:widowControl w:val="0"/>
      <w:suppressLineNumbers/>
      <w:spacing w:after="0" w:line="240" w:lineRule="auto"/>
    </w:pPr>
    <w:rPr>
      <w:rFonts w:ascii="Times New Roman" w:eastAsia="SimSun" w:hAnsi="Times New Roman" w:cs="Tahoma"/>
      <w:sz w:val="24"/>
      <w:szCs w:val="24"/>
      <w:lang w:eastAsia="hi-IN" w:bidi="hi-IN"/>
    </w:rPr>
  </w:style>
  <w:style w:type="character" w:styleId="aff2">
    <w:name w:val="Strong"/>
    <w:uiPriority w:val="99"/>
    <w:qFormat/>
    <w:rPr>
      <w:rFonts w:cs="Times New Roman"/>
      <w:b/>
    </w:rPr>
  </w:style>
  <w:style w:type="character" w:customStyle="1" w:styleId="apple-converted-space">
    <w:name w:val="apple-converted-space"/>
    <w:uiPriority w:val="99"/>
  </w:style>
  <w:style w:type="character" w:customStyle="1" w:styleId="20">
    <w:name w:val="Заголовок 2 Знак"/>
    <w:link w:val="2"/>
    <w:uiPriority w:val="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12">
    <w:name w:val="Обычный отступ1"/>
    <w:basedOn w:val="a"/>
    <w:uiPriority w:val="99"/>
    <w:pPr>
      <w:spacing w:before="60" w:after="60" w:line="260" w:lineRule="exact"/>
      <w:ind w:firstLine="720"/>
      <w:jc w:val="both"/>
    </w:pPr>
    <w:rPr>
      <w:rFonts w:ascii="Arial Narrow" w:eastAsia="Times New Roman" w:hAnsi="Arial Narrow"/>
      <w:sz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40" w:after="0"/>
      <w:outlineLvl w:val="6"/>
    </w:pPr>
    <w:rPr>
      <w:rFonts w:ascii="Calibri Light" w:eastAsia="Times New Roman" w:hAnsi="Calibri Light"/>
      <w:i/>
      <w:iCs/>
      <w:color w:val="1F4D78"/>
      <w:sz w:val="20"/>
      <w:szCs w:val="20"/>
      <w:lang w:val="en-US" w:eastAsia="en-US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qFormat/>
    <w:rPr>
      <w:sz w:val="22"/>
      <w:szCs w:val="22"/>
      <w:lang w:eastAsia="ru-RU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333333"/>
      <w:u w:val="non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Normal (Web)"/>
    <w:basedOn w:val="a"/>
    <w:pPr>
      <w:spacing w:before="100" w:beforeAutospacing="1" w:after="119"/>
    </w:pPr>
  </w:style>
  <w:style w:type="paragraph" w:styleId="afb">
    <w:name w:val="Body Text Indent"/>
    <w:basedOn w:val="a"/>
    <w:link w:val="afc"/>
    <w:pPr>
      <w:jc w:val="center"/>
    </w:pPr>
    <w:rPr>
      <w:rFonts w:ascii="Baltica Chv" w:hAnsi="Baltica Chv"/>
      <w:sz w:val="20"/>
      <w:szCs w:val="20"/>
    </w:rPr>
  </w:style>
  <w:style w:type="character" w:customStyle="1" w:styleId="afc">
    <w:name w:val="Основной текст с отступом Знак"/>
    <w:link w:val="afb"/>
    <w:rPr>
      <w:rFonts w:ascii="Baltica Chv" w:hAnsi="Baltica Chv"/>
      <w:lang w:val="ru-RU" w:eastAsia="ru-RU" w:bidi="ar-SA"/>
    </w:rPr>
  </w:style>
  <w:style w:type="paragraph" w:styleId="afd">
    <w:name w:val="Balloon Text"/>
    <w:basedOn w:val="a"/>
    <w:link w:val="afe"/>
    <w:rPr>
      <w:rFonts w:ascii="Segoe UI" w:hAnsi="Segoe UI"/>
      <w:sz w:val="18"/>
      <w:szCs w:val="18"/>
      <w:lang w:val="en-US" w:eastAsia="en-US"/>
    </w:rPr>
  </w:style>
  <w:style w:type="character" w:customStyle="1" w:styleId="afe">
    <w:name w:val="Текст выноски Знак"/>
    <w:link w:val="afd"/>
    <w:rPr>
      <w:rFonts w:ascii="Segoe UI" w:hAnsi="Segoe UI" w:cs="Segoe UI"/>
      <w:sz w:val="18"/>
      <w:szCs w:val="18"/>
    </w:rPr>
  </w:style>
  <w:style w:type="paragraph" w:styleId="aff">
    <w:name w:val="Body Text"/>
    <w:basedOn w:val="a"/>
    <w:link w:val="aff0"/>
    <w:pPr>
      <w:spacing w:after="120"/>
    </w:pPr>
    <w:rPr>
      <w:sz w:val="24"/>
      <w:szCs w:val="24"/>
      <w:lang w:val="en-US" w:eastAsia="en-US"/>
    </w:rPr>
  </w:style>
  <w:style w:type="character" w:customStyle="1" w:styleId="aff0">
    <w:name w:val="Основной текст Знак"/>
    <w:link w:val="aff"/>
    <w:rPr>
      <w:sz w:val="24"/>
      <w:szCs w:val="24"/>
    </w:rPr>
  </w:style>
  <w:style w:type="character" w:customStyle="1" w:styleId="70">
    <w:name w:val="Заголовок 7 Знак"/>
    <w:link w:val="7"/>
    <w:uiPriority w:val="9"/>
    <w:semiHidden/>
    <w:rPr>
      <w:rFonts w:ascii="Calibri Light" w:eastAsia="Times New Roman" w:hAnsi="Calibri Light" w:cs="Times New Roman"/>
      <w:i/>
      <w:iCs/>
      <w:color w:val="1F4D78"/>
    </w:rPr>
  </w:style>
  <w:style w:type="paragraph" w:styleId="32">
    <w:name w:val="Body Text 3"/>
    <w:basedOn w:val="a"/>
    <w:pPr>
      <w:widowControl w:val="0"/>
    </w:pPr>
    <w:rPr>
      <w:szCs w:val="20"/>
    </w:rPr>
  </w:style>
  <w:style w:type="paragraph" w:styleId="24">
    <w:name w:val="Body Text Indent 2"/>
    <w:basedOn w:val="a"/>
    <w:link w:val="25"/>
    <w:pPr>
      <w:spacing w:after="120" w:line="480" w:lineRule="auto"/>
      <w:ind w:left="283"/>
    </w:pPr>
    <w:rPr>
      <w:lang w:val="en-US" w:eastAsia="en-US"/>
    </w:rPr>
  </w:style>
  <w:style w:type="character" w:customStyle="1" w:styleId="25">
    <w:name w:val="Основной текст с отступом 2 Знак"/>
    <w:link w:val="24"/>
    <w:rPr>
      <w:sz w:val="22"/>
      <w:szCs w:val="22"/>
    </w:rPr>
  </w:style>
  <w:style w:type="paragraph" w:customStyle="1" w:styleId="aff1">
    <w:name w:val="Содержимое таблицы"/>
    <w:basedOn w:val="a"/>
    <w:uiPriority w:val="99"/>
    <w:pPr>
      <w:widowControl w:val="0"/>
      <w:suppressLineNumbers/>
      <w:spacing w:after="0" w:line="240" w:lineRule="auto"/>
    </w:pPr>
    <w:rPr>
      <w:rFonts w:ascii="Times New Roman" w:eastAsia="SimSun" w:hAnsi="Times New Roman" w:cs="Tahoma"/>
      <w:sz w:val="24"/>
      <w:szCs w:val="24"/>
      <w:lang w:eastAsia="hi-IN" w:bidi="hi-IN"/>
    </w:rPr>
  </w:style>
  <w:style w:type="character" w:styleId="aff2">
    <w:name w:val="Strong"/>
    <w:uiPriority w:val="99"/>
    <w:qFormat/>
    <w:rPr>
      <w:rFonts w:cs="Times New Roman"/>
      <w:b/>
    </w:rPr>
  </w:style>
  <w:style w:type="character" w:customStyle="1" w:styleId="apple-converted-space">
    <w:name w:val="apple-converted-space"/>
    <w:uiPriority w:val="99"/>
  </w:style>
  <w:style w:type="character" w:customStyle="1" w:styleId="20">
    <w:name w:val="Заголовок 2 Знак"/>
    <w:link w:val="2"/>
    <w:uiPriority w:val="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12">
    <w:name w:val="Обычный отступ1"/>
    <w:basedOn w:val="a"/>
    <w:uiPriority w:val="99"/>
    <w:pPr>
      <w:spacing w:before="60" w:after="60" w:line="260" w:lineRule="exact"/>
      <w:ind w:firstLine="720"/>
      <w:jc w:val="both"/>
    </w:pPr>
    <w:rPr>
      <w:rFonts w:ascii="Arial Narrow" w:eastAsia="Times New Roman" w:hAnsi="Arial Narrow"/>
      <w:sz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984</Words>
  <Characters>5615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CAP</Company>
  <LinksUpToDate>false</LinksUpToDate>
  <CharactersWithSpaces>6586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cultura1</dc:creator>
  <cp:lastModifiedBy>Gamma</cp:lastModifiedBy>
  <cp:revision>2</cp:revision>
  <cp:lastPrinted>2026-02-04T07:28:00Z</cp:lastPrinted>
  <dcterms:created xsi:type="dcterms:W3CDTF">2026-02-16T09:09:00Z</dcterms:created>
  <dcterms:modified xsi:type="dcterms:W3CDTF">2026-02-16T09:09:00Z</dcterms:modified>
  <cp:version>917504</cp:version>
</cp:coreProperties>
</file>