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00F7E" w:rsidRDefault="00F00F7E" w:rsidP="00F00F7E">
      <w:pPr>
        <w:pStyle w:val="a3"/>
        <w:shd w:val="clear" w:color="auto" w:fill="FFFFFF"/>
        <w:jc w:val="both"/>
        <w:rPr>
          <w:rFonts w:ascii="Verdana" w:hAnsi="Verdana"/>
          <w:color w:val="000000"/>
          <w:sz w:val="22"/>
          <w:szCs w:val="22"/>
        </w:rPr>
      </w:pPr>
      <w:r>
        <w:rPr>
          <w:rStyle w:val="a4"/>
          <w:rFonts w:ascii="Verdana" w:hAnsi="Verdana"/>
          <w:color w:val="000000"/>
          <w:sz w:val="22"/>
          <w:szCs w:val="22"/>
        </w:rPr>
        <w:t>Положение об акции "Солдатский платок"</w:t>
      </w:r>
    </w:p>
    <w:p w:rsidR="00F00F7E" w:rsidRDefault="00F00F7E" w:rsidP="00F00F7E">
      <w:pPr>
        <w:pStyle w:val="a3"/>
        <w:shd w:val="clear" w:color="auto" w:fill="FFFFFF"/>
        <w:jc w:val="both"/>
        <w:rPr>
          <w:rFonts w:ascii="Verdana" w:hAnsi="Verdana"/>
          <w:color w:val="000000"/>
          <w:sz w:val="22"/>
          <w:szCs w:val="22"/>
        </w:rPr>
      </w:pPr>
      <w:r>
        <w:rPr>
          <w:rStyle w:val="a4"/>
          <w:rFonts w:ascii="Verdana" w:hAnsi="Verdana"/>
          <w:color w:val="000000"/>
          <w:sz w:val="22"/>
          <w:szCs w:val="22"/>
        </w:rPr>
        <w:t>Цели задачи акции</w:t>
      </w:r>
    </w:p>
    <w:p w:rsidR="00F00F7E" w:rsidRDefault="00F00F7E" w:rsidP="00F00F7E">
      <w:pPr>
        <w:pStyle w:val="a3"/>
        <w:shd w:val="clear" w:color="auto" w:fill="FFFFFF"/>
        <w:jc w:val="both"/>
        <w:rPr>
          <w:rFonts w:ascii="Verdana" w:hAnsi="Verdana"/>
          <w:color w:val="000000"/>
          <w:sz w:val="22"/>
          <w:szCs w:val="22"/>
        </w:rPr>
      </w:pPr>
      <w:r>
        <w:rPr>
          <w:rFonts w:ascii="Verdana" w:hAnsi="Verdana"/>
          <w:color w:val="000000"/>
          <w:sz w:val="22"/>
          <w:szCs w:val="22"/>
        </w:rPr>
        <w:t>- увековечивание памяти воинов Великой отечественной войны;</w:t>
      </w:r>
    </w:p>
    <w:p w:rsidR="00F00F7E" w:rsidRDefault="00F00F7E" w:rsidP="00F00F7E">
      <w:pPr>
        <w:pStyle w:val="a3"/>
        <w:shd w:val="clear" w:color="auto" w:fill="FFFFFF"/>
        <w:jc w:val="both"/>
        <w:rPr>
          <w:rFonts w:ascii="Verdana" w:hAnsi="Verdana"/>
          <w:color w:val="000000"/>
          <w:sz w:val="22"/>
          <w:szCs w:val="22"/>
        </w:rPr>
      </w:pPr>
      <w:r>
        <w:rPr>
          <w:rFonts w:ascii="Verdana" w:hAnsi="Verdana"/>
          <w:color w:val="000000"/>
          <w:sz w:val="22"/>
          <w:szCs w:val="22"/>
        </w:rPr>
        <w:t>- развитие интереса среди подрастающего поколения к изучению истории своей Родины;</w:t>
      </w:r>
    </w:p>
    <w:p w:rsidR="00F00F7E" w:rsidRDefault="00F00F7E" w:rsidP="00F00F7E">
      <w:pPr>
        <w:pStyle w:val="a3"/>
        <w:shd w:val="clear" w:color="auto" w:fill="FFFFFF"/>
        <w:jc w:val="both"/>
        <w:rPr>
          <w:rFonts w:ascii="Verdana" w:hAnsi="Verdana"/>
          <w:color w:val="000000"/>
          <w:sz w:val="22"/>
          <w:szCs w:val="22"/>
        </w:rPr>
      </w:pPr>
      <w:r>
        <w:rPr>
          <w:rFonts w:ascii="Verdana" w:hAnsi="Verdana"/>
          <w:color w:val="000000"/>
          <w:sz w:val="22"/>
          <w:szCs w:val="22"/>
        </w:rPr>
        <w:t>- вовлечение родителей, жителей Падунской сельской администрации в подготовку и проведение мероприятий по празднованию даты Великой Победы;</w:t>
      </w:r>
    </w:p>
    <w:p w:rsidR="00F00F7E" w:rsidRDefault="00F00F7E" w:rsidP="00F00F7E">
      <w:pPr>
        <w:pStyle w:val="a3"/>
        <w:shd w:val="clear" w:color="auto" w:fill="FFFFFF"/>
        <w:jc w:val="both"/>
        <w:rPr>
          <w:rFonts w:ascii="Verdana" w:hAnsi="Verdana"/>
          <w:color w:val="000000"/>
          <w:sz w:val="22"/>
          <w:szCs w:val="22"/>
        </w:rPr>
      </w:pPr>
      <w:r>
        <w:rPr>
          <w:rFonts w:ascii="Verdana" w:hAnsi="Verdana"/>
          <w:color w:val="000000"/>
          <w:sz w:val="22"/>
          <w:szCs w:val="22"/>
        </w:rPr>
        <w:t>- повышение значения Победы в истории Росс</w:t>
      </w:r>
      <w:proofErr w:type="gramStart"/>
      <w:r>
        <w:rPr>
          <w:rFonts w:ascii="Verdana" w:hAnsi="Verdana"/>
          <w:color w:val="000000"/>
          <w:sz w:val="22"/>
          <w:szCs w:val="22"/>
        </w:rPr>
        <w:t>ии и ее</w:t>
      </w:r>
      <w:proofErr w:type="gramEnd"/>
      <w:r>
        <w:rPr>
          <w:rFonts w:ascii="Verdana" w:hAnsi="Verdana"/>
          <w:color w:val="000000"/>
          <w:sz w:val="22"/>
          <w:szCs w:val="22"/>
        </w:rPr>
        <w:t>  влияния на формирование национального самосознания;</w:t>
      </w:r>
    </w:p>
    <w:p w:rsidR="00F00F7E" w:rsidRDefault="00F00F7E" w:rsidP="00F00F7E">
      <w:pPr>
        <w:pStyle w:val="a3"/>
        <w:shd w:val="clear" w:color="auto" w:fill="FFFFFF"/>
        <w:jc w:val="both"/>
        <w:rPr>
          <w:rFonts w:ascii="Verdana" w:hAnsi="Verdana"/>
          <w:color w:val="000000"/>
          <w:sz w:val="22"/>
          <w:szCs w:val="22"/>
        </w:rPr>
      </w:pPr>
      <w:r>
        <w:rPr>
          <w:rFonts w:ascii="Verdana" w:hAnsi="Verdana"/>
          <w:color w:val="000000"/>
          <w:sz w:val="22"/>
          <w:szCs w:val="22"/>
        </w:rPr>
        <w:t>- создание условий для ознакомления с основными этапами и событиями Великой Отечественной войны 1941-1945 гг., местами боевой славы и трудовых подвигов;</w:t>
      </w:r>
    </w:p>
    <w:p w:rsidR="00F00F7E" w:rsidRDefault="00F00F7E" w:rsidP="00F00F7E">
      <w:pPr>
        <w:pStyle w:val="a3"/>
        <w:shd w:val="clear" w:color="auto" w:fill="FFFFFF"/>
        <w:jc w:val="both"/>
        <w:rPr>
          <w:rFonts w:ascii="Verdana" w:hAnsi="Verdana"/>
          <w:color w:val="000000"/>
          <w:sz w:val="22"/>
          <w:szCs w:val="22"/>
        </w:rPr>
      </w:pPr>
      <w:r>
        <w:rPr>
          <w:rFonts w:ascii="Verdana" w:hAnsi="Verdana"/>
          <w:color w:val="000000"/>
          <w:sz w:val="22"/>
          <w:szCs w:val="22"/>
        </w:rPr>
        <w:t>- воспитание и патриотизма и уважения к подвигам ветеранов ВОВ у детей и подростков.</w:t>
      </w:r>
    </w:p>
    <w:p w:rsidR="00F00F7E" w:rsidRDefault="00F00F7E" w:rsidP="00F00F7E">
      <w:pPr>
        <w:pStyle w:val="a3"/>
        <w:shd w:val="clear" w:color="auto" w:fill="FFFFFF"/>
        <w:jc w:val="center"/>
        <w:rPr>
          <w:rFonts w:ascii="Verdana" w:hAnsi="Verdana"/>
          <w:color w:val="000000"/>
          <w:sz w:val="22"/>
          <w:szCs w:val="22"/>
        </w:rPr>
      </w:pPr>
      <w:r>
        <w:rPr>
          <w:rStyle w:val="a4"/>
          <w:rFonts w:ascii="Verdana" w:hAnsi="Verdana"/>
          <w:color w:val="000000"/>
          <w:sz w:val="22"/>
          <w:szCs w:val="22"/>
        </w:rPr>
        <w:t>Основные условия акции и порядок проведения</w:t>
      </w:r>
    </w:p>
    <w:p w:rsidR="00F00F7E" w:rsidRDefault="00F00F7E" w:rsidP="00F00F7E">
      <w:pPr>
        <w:pStyle w:val="a3"/>
        <w:shd w:val="clear" w:color="auto" w:fill="FFFFFF"/>
        <w:jc w:val="both"/>
        <w:rPr>
          <w:rFonts w:ascii="Verdana" w:hAnsi="Verdana"/>
          <w:color w:val="000000"/>
          <w:sz w:val="22"/>
          <w:szCs w:val="22"/>
        </w:rPr>
      </w:pPr>
      <w:r>
        <w:rPr>
          <w:rFonts w:ascii="Verdana" w:hAnsi="Verdana"/>
          <w:color w:val="000000"/>
          <w:sz w:val="22"/>
          <w:szCs w:val="22"/>
        </w:rPr>
        <w:t>        Участниками акции, принцип которой, коллективная работа, могут стать все ученики и их родители, а также учителя школы.</w:t>
      </w:r>
    </w:p>
    <w:p w:rsidR="00F00F7E" w:rsidRDefault="00F00F7E" w:rsidP="00F00F7E">
      <w:pPr>
        <w:pStyle w:val="a3"/>
        <w:shd w:val="clear" w:color="auto" w:fill="FFFFFF"/>
        <w:jc w:val="both"/>
        <w:rPr>
          <w:rFonts w:ascii="Verdana" w:hAnsi="Verdana"/>
          <w:color w:val="000000"/>
          <w:sz w:val="22"/>
          <w:szCs w:val="22"/>
        </w:rPr>
      </w:pPr>
      <w:r>
        <w:rPr>
          <w:rFonts w:ascii="Verdana" w:hAnsi="Verdana"/>
          <w:color w:val="000000"/>
          <w:sz w:val="22"/>
          <w:szCs w:val="22"/>
        </w:rPr>
        <w:t>        Результатом акции должно быть создание «Солдатского платка», представляющего собой кусок любой материи размером 30х30 сантиметров с указанием</w:t>
      </w:r>
    </w:p>
    <w:p w:rsidR="00F00F7E" w:rsidRDefault="00F00F7E" w:rsidP="00F00F7E">
      <w:pPr>
        <w:pStyle w:val="a3"/>
        <w:shd w:val="clear" w:color="auto" w:fill="FFFFFF"/>
        <w:jc w:val="both"/>
        <w:rPr>
          <w:rFonts w:ascii="Verdana" w:hAnsi="Verdana"/>
          <w:color w:val="000000"/>
          <w:sz w:val="22"/>
          <w:szCs w:val="22"/>
        </w:rPr>
      </w:pPr>
      <w:proofErr w:type="gramStart"/>
      <w:r>
        <w:rPr>
          <w:rFonts w:ascii="Verdana" w:hAnsi="Verdana"/>
          <w:color w:val="000000"/>
          <w:sz w:val="22"/>
          <w:szCs w:val="22"/>
        </w:rPr>
        <w:t>- фамилии, имени, отчества солдата ВОВ – члена вашей семьи, родственника, соседа, знакомого, героя войны;</w:t>
      </w:r>
      <w:proofErr w:type="gramEnd"/>
    </w:p>
    <w:p w:rsidR="00F00F7E" w:rsidRDefault="00F00F7E" w:rsidP="00F00F7E">
      <w:pPr>
        <w:pStyle w:val="a3"/>
        <w:shd w:val="clear" w:color="auto" w:fill="FFFFFF"/>
        <w:jc w:val="both"/>
        <w:rPr>
          <w:rFonts w:ascii="Verdana" w:hAnsi="Verdana"/>
          <w:color w:val="000000"/>
          <w:sz w:val="22"/>
          <w:szCs w:val="22"/>
        </w:rPr>
      </w:pPr>
      <w:r>
        <w:rPr>
          <w:rFonts w:ascii="Verdana" w:hAnsi="Verdana"/>
          <w:color w:val="000000"/>
          <w:sz w:val="22"/>
          <w:szCs w:val="22"/>
        </w:rPr>
        <w:t>- воинского звания;</w:t>
      </w:r>
    </w:p>
    <w:p w:rsidR="00F00F7E" w:rsidRDefault="00F00F7E" w:rsidP="00F00F7E">
      <w:pPr>
        <w:pStyle w:val="a3"/>
        <w:shd w:val="clear" w:color="auto" w:fill="FFFFFF"/>
        <w:jc w:val="both"/>
        <w:rPr>
          <w:rFonts w:ascii="Verdana" w:hAnsi="Verdana"/>
          <w:color w:val="000000"/>
          <w:sz w:val="22"/>
          <w:szCs w:val="22"/>
        </w:rPr>
      </w:pPr>
      <w:r>
        <w:rPr>
          <w:rFonts w:ascii="Verdana" w:hAnsi="Verdana"/>
          <w:color w:val="000000"/>
          <w:sz w:val="22"/>
          <w:szCs w:val="22"/>
        </w:rPr>
        <w:t>- места сражения (№ части, и фронта);</w:t>
      </w:r>
    </w:p>
    <w:p w:rsidR="00F00F7E" w:rsidRDefault="00F00F7E" w:rsidP="00F00F7E">
      <w:pPr>
        <w:pStyle w:val="a3"/>
        <w:shd w:val="clear" w:color="auto" w:fill="FFFFFF"/>
        <w:jc w:val="both"/>
        <w:rPr>
          <w:rFonts w:ascii="Verdana" w:hAnsi="Verdana"/>
          <w:color w:val="000000"/>
          <w:sz w:val="22"/>
          <w:szCs w:val="22"/>
        </w:rPr>
      </w:pPr>
      <w:r>
        <w:rPr>
          <w:rFonts w:ascii="Verdana" w:hAnsi="Verdana"/>
          <w:color w:val="000000"/>
          <w:sz w:val="22"/>
          <w:szCs w:val="22"/>
        </w:rPr>
        <w:t>- годов жизни;</w:t>
      </w:r>
    </w:p>
    <w:p w:rsidR="00F00F7E" w:rsidRDefault="00F00F7E" w:rsidP="00F00F7E">
      <w:pPr>
        <w:pStyle w:val="a3"/>
        <w:shd w:val="clear" w:color="auto" w:fill="FFFFFF"/>
        <w:jc w:val="both"/>
        <w:rPr>
          <w:rFonts w:ascii="Verdana" w:hAnsi="Verdana"/>
          <w:color w:val="000000"/>
          <w:sz w:val="22"/>
          <w:szCs w:val="22"/>
        </w:rPr>
      </w:pPr>
      <w:r>
        <w:rPr>
          <w:rFonts w:ascii="Verdana" w:hAnsi="Verdana"/>
          <w:color w:val="000000"/>
          <w:sz w:val="22"/>
          <w:szCs w:val="22"/>
        </w:rPr>
        <w:t>Можно добавлять рассказы об обстоятельствах службы, гибели участника ВОВ.</w:t>
      </w:r>
    </w:p>
    <w:p w:rsidR="00F00F7E" w:rsidRDefault="00F00F7E" w:rsidP="00F00F7E">
      <w:pPr>
        <w:pStyle w:val="a3"/>
        <w:shd w:val="clear" w:color="auto" w:fill="FFFFFF"/>
        <w:jc w:val="both"/>
        <w:rPr>
          <w:rFonts w:ascii="Verdana" w:hAnsi="Verdana"/>
          <w:color w:val="000000"/>
          <w:sz w:val="22"/>
          <w:szCs w:val="22"/>
        </w:rPr>
      </w:pPr>
      <w:r>
        <w:rPr>
          <w:rFonts w:ascii="Verdana" w:hAnsi="Verdana"/>
          <w:color w:val="000000"/>
          <w:sz w:val="22"/>
          <w:szCs w:val="22"/>
        </w:rPr>
        <w:t>Способ нанесения информации об участнике ВОВ на платок может быть выполнен в разной технике: вышивка (крестом, художественная гладь и др.), аппликация, рисунок на ткани, смешанная техника и т.д.</w:t>
      </w:r>
    </w:p>
    <w:p w:rsidR="00F00F7E" w:rsidRDefault="00F00F7E" w:rsidP="00F00F7E">
      <w:pPr>
        <w:pStyle w:val="a3"/>
        <w:shd w:val="clear" w:color="auto" w:fill="FFFFFF"/>
        <w:jc w:val="both"/>
        <w:rPr>
          <w:rFonts w:ascii="Verdana" w:hAnsi="Verdana"/>
          <w:color w:val="000000"/>
          <w:sz w:val="22"/>
          <w:szCs w:val="22"/>
        </w:rPr>
      </w:pPr>
      <w:r>
        <w:rPr>
          <w:rFonts w:ascii="Verdana" w:hAnsi="Verdana"/>
          <w:color w:val="000000"/>
          <w:sz w:val="22"/>
          <w:szCs w:val="22"/>
        </w:rPr>
        <w:t>«Солдатские платки» будут сшиты в  единое полотно и размещены в школьном музее. Обязательное условие акции:  фотография классного коллектива с выполненными работами, участие в торжественном шествии 9 мая в селе Падун.</w:t>
      </w:r>
    </w:p>
    <w:p w:rsidR="006D6294" w:rsidRDefault="00F00F7E" w:rsidP="00F00F7E">
      <w:pPr>
        <w:pStyle w:val="a3"/>
        <w:shd w:val="clear" w:color="auto" w:fill="FFFFFF"/>
        <w:jc w:val="both"/>
      </w:pPr>
      <w:r>
        <w:rPr>
          <w:rFonts w:ascii="Verdana" w:hAnsi="Verdana"/>
          <w:color w:val="000000"/>
          <w:sz w:val="22"/>
          <w:szCs w:val="22"/>
        </w:rPr>
        <w:t>Организатор акции                                              Л.Г.Лукьяненко</w:t>
      </w:r>
    </w:p>
    <w:sectPr w:rsidR="006D629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>
    <w:useFELayout/>
  </w:compat>
  <w:rsids>
    <w:rsidRoot w:val="00F00F7E"/>
    <w:rsid w:val="006D6294"/>
    <w:rsid w:val="00F00F7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F00F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F00F7E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6326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260</Words>
  <Characters>1486</Characters>
  <Application>Microsoft Office Word</Application>
  <DocSecurity>0</DocSecurity>
  <Lines>12</Lines>
  <Paragraphs>3</Paragraphs>
  <ScaleCrop>false</ScaleCrop>
  <Company/>
  <LinksUpToDate>false</LinksUpToDate>
  <CharactersWithSpaces>1743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Организатор ПСШ</dc:creator>
  <cp:keywords/>
  <dc:description/>
  <cp:lastModifiedBy>Организатор ПСШ</cp:lastModifiedBy>
  <cp:revision>2</cp:revision>
  <dcterms:created xsi:type="dcterms:W3CDTF">2018-05-31T11:36:00Z</dcterms:created>
  <dcterms:modified xsi:type="dcterms:W3CDTF">2018-05-31T11:36:00Z</dcterms:modified>
</cp:coreProperties>
</file>