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6F" w:rsidRPr="000D0E76" w:rsidRDefault="00566A6F" w:rsidP="0038182B">
      <w:pPr>
        <w:ind w:firstLine="0"/>
        <w:jc w:val="center"/>
        <w:rPr>
          <w:rFonts w:cs="Times New Roman"/>
          <w:b/>
          <w:color w:val="002060"/>
          <w:sz w:val="28"/>
          <w:szCs w:val="28"/>
        </w:rPr>
      </w:pPr>
      <w:r w:rsidRPr="000D0E76">
        <w:rPr>
          <w:rFonts w:cs="Times New Roman"/>
          <w:b/>
          <w:color w:val="002060"/>
          <w:sz w:val="28"/>
          <w:szCs w:val="28"/>
        </w:rPr>
        <w:t>ЗАЯВКА</w:t>
      </w:r>
    </w:p>
    <w:p w:rsidR="004737A3" w:rsidRPr="000D0E76" w:rsidRDefault="004737A3" w:rsidP="004737A3">
      <w:pPr>
        <w:ind w:firstLine="0"/>
        <w:jc w:val="center"/>
        <w:rPr>
          <w:rFonts w:cs="Times New Roman"/>
          <w:sz w:val="28"/>
          <w:szCs w:val="28"/>
        </w:rPr>
      </w:pPr>
      <w:r w:rsidRPr="000D0E76">
        <w:rPr>
          <w:rFonts w:cs="Times New Roman"/>
          <w:sz w:val="28"/>
          <w:szCs w:val="28"/>
        </w:rPr>
        <w:t>для участия в конкурсе</w:t>
      </w:r>
    </w:p>
    <w:p w:rsidR="00566A6F" w:rsidRDefault="00566A6F" w:rsidP="0038182B">
      <w:pPr>
        <w:ind w:firstLine="0"/>
        <w:jc w:val="center"/>
        <w:rPr>
          <w:rFonts w:cs="Times New Roman"/>
          <w:sz w:val="28"/>
          <w:szCs w:val="28"/>
        </w:rPr>
      </w:pPr>
      <w:r w:rsidRPr="000D0E76">
        <w:rPr>
          <w:rFonts w:cs="Times New Roman"/>
          <w:sz w:val="28"/>
          <w:szCs w:val="28"/>
        </w:rPr>
        <w:t>«</w:t>
      </w:r>
      <w:r w:rsidR="000D0E76">
        <w:rPr>
          <w:rFonts w:cs="Times New Roman"/>
          <w:sz w:val="28"/>
          <w:szCs w:val="28"/>
        </w:rPr>
        <w:t>Доброволец России</w:t>
      </w:r>
      <w:r w:rsidRPr="000D0E76">
        <w:rPr>
          <w:rFonts w:cs="Times New Roman"/>
          <w:sz w:val="28"/>
          <w:szCs w:val="28"/>
        </w:rPr>
        <w:t xml:space="preserve"> – </w:t>
      </w:r>
      <w:r w:rsidR="002C56C5" w:rsidRPr="000D0E76">
        <w:rPr>
          <w:rFonts w:cs="Times New Roman"/>
          <w:sz w:val="28"/>
          <w:szCs w:val="28"/>
        </w:rPr>
        <w:t>2019</w:t>
      </w:r>
      <w:r w:rsidR="000D0E76">
        <w:rPr>
          <w:rFonts w:cs="Times New Roman"/>
          <w:sz w:val="28"/>
          <w:szCs w:val="28"/>
        </w:rPr>
        <w:t>»</w:t>
      </w:r>
    </w:p>
    <w:p w:rsidR="000D0E76" w:rsidRPr="000D0E76" w:rsidRDefault="005D13A6" w:rsidP="0038182B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Номинация «Говорит волонтер»</w:t>
      </w:r>
    </w:p>
    <w:p w:rsidR="008A227A" w:rsidRPr="00131C38" w:rsidRDefault="008A227A" w:rsidP="008A227A">
      <w:pPr>
        <w:pStyle w:val="a6"/>
        <w:ind w:left="0" w:firstLine="0"/>
        <w:rPr>
          <w:b/>
          <w:sz w:val="25"/>
          <w:szCs w:val="25"/>
        </w:rPr>
      </w:pPr>
    </w:p>
    <w:p w:rsidR="008A227A" w:rsidRPr="005B796B" w:rsidRDefault="008A227A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Название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8A227A" w:rsidRPr="00566A6F" w:rsidTr="00821A39">
        <w:tc>
          <w:tcPr>
            <w:tcW w:w="10137" w:type="dxa"/>
            <w:vAlign w:val="center"/>
          </w:tcPr>
          <w:p w:rsidR="008A227A" w:rsidRPr="00566A6F" w:rsidRDefault="00C54957" w:rsidP="005D13A6">
            <w:pPr>
              <w:spacing w:before="60" w:after="60" w:line="276" w:lineRule="auto"/>
              <w:ind w:firstLine="0"/>
              <w:jc w:val="left"/>
            </w:pPr>
            <w:r>
              <w:rPr>
                <w:rFonts w:cs="Times New Roman"/>
              </w:rPr>
              <w:t>«</w:t>
            </w:r>
            <w:r w:rsidR="005D13A6">
              <w:rPr>
                <w:rFonts w:cs="Times New Roman"/>
              </w:rPr>
              <w:t>Аргентум в плюсе</w:t>
            </w:r>
            <w:r>
              <w:rPr>
                <w:rFonts w:cs="Times New Roman"/>
              </w:rPr>
              <w:t>»</w:t>
            </w:r>
            <w:r w:rsidR="004433A0">
              <w:rPr>
                <w:rFonts w:cs="Times New Roman"/>
              </w:rPr>
              <w:t xml:space="preserve"> </w:t>
            </w:r>
          </w:p>
        </w:tc>
      </w:tr>
    </w:tbl>
    <w:p w:rsidR="00566A6F" w:rsidRDefault="00566A6F"/>
    <w:p w:rsidR="00566A6F" w:rsidRPr="00AD1422" w:rsidRDefault="005D13A6" w:rsidP="00DC4915">
      <w:pPr>
        <w:pStyle w:val="a6"/>
        <w:numPr>
          <w:ilvl w:val="0"/>
          <w:numId w:val="14"/>
        </w:numPr>
        <w:spacing w:after="60"/>
        <w:ind w:left="0" w:firstLine="709"/>
        <w:contextualSpacing w:val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Куратор</w:t>
      </w:r>
      <w:r w:rsidR="009C0436" w:rsidRPr="00AD1422">
        <w:rPr>
          <w:b/>
          <w:color w:val="002060"/>
          <w:sz w:val="25"/>
          <w:szCs w:val="25"/>
        </w:rPr>
        <w:t xml:space="preserve"> </w:t>
      </w:r>
      <w:r>
        <w:rPr>
          <w:b/>
          <w:color w:val="002060"/>
          <w:sz w:val="25"/>
          <w:szCs w:val="25"/>
        </w:rPr>
        <w:t>отряда</w:t>
      </w:r>
    </w:p>
    <w:tbl>
      <w:tblPr>
        <w:tblStyle w:val="a3"/>
        <w:tblW w:w="10137" w:type="dxa"/>
        <w:tblLayout w:type="fixed"/>
        <w:tblLook w:val="04A0" w:firstRow="1" w:lastRow="0" w:firstColumn="1" w:lastColumn="0" w:noHBand="0" w:noVBand="1"/>
      </w:tblPr>
      <w:tblGrid>
        <w:gridCol w:w="2943"/>
        <w:gridCol w:w="7194"/>
      </w:tblGrid>
      <w:tr w:rsidR="00074575" w:rsidRPr="00566A6F" w:rsidTr="00074575">
        <w:trPr>
          <w:trHeight w:val="129"/>
        </w:trPr>
        <w:tc>
          <w:tcPr>
            <w:tcW w:w="2943" w:type="dxa"/>
            <w:vAlign w:val="center"/>
          </w:tcPr>
          <w:p w:rsidR="00074575" w:rsidRPr="00B14819" w:rsidRDefault="00074575" w:rsidP="00074575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566A6F">
              <w:rPr>
                <w:szCs w:val="24"/>
              </w:rPr>
              <w:t>ФИО</w:t>
            </w:r>
          </w:p>
        </w:tc>
        <w:tc>
          <w:tcPr>
            <w:tcW w:w="7194" w:type="dxa"/>
            <w:vAlign w:val="center"/>
          </w:tcPr>
          <w:p w:rsidR="00074575" w:rsidRPr="00566A6F" w:rsidRDefault="00074575" w:rsidP="00074575">
            <w:pPr>
              <w:spacing w:before="60" w:after="60" w:line="276" w:lineRule="auto"/>
              <w:ind w:firstLine="0"/>
              <w:jc w:val="left"/>
            </w:pPr>
            <w:r>
              <w:t>Дылёва Альбина Микуловна</w:t>
            </w:r>
          </w:p>
        </w:tc>
      </w:tr>
      <w:tr w:rsidR="00074575" w:rsidRPr="00566A6F" w:rsidTr="00074575">
        <w:trPr>
          <w:trHeight w:val="129"/>
        </w:trPr>
        <w:tc>
          <w:tcPr>
            <w:tcW w:w="2943" w:type="dxa"/>
            <w:vAlign w:val="center"/>
          </w:tcPr>
          <w:p w:rsidR="00074575" w:rsidRPr="00B14819" w:rsidRDefault="00074575" w:rsidP="00074575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 себе</w:t>
            </w:r>
          </w:p>
        </w:tc>
        <w:tc>
          <w:tcPr>
            <w:tcW w:w="7194" w:type="dxa"/>
            <w:vAlign w:val="center"/>
          </w:tcPr>
          <w:p w:rsidR="00074575" w:rsidRDefault="00074575" w:rsidP="00074575">
            <w:pPr>
              <w:spacing w:before="60" w:after="60" w:line="276" w:lineRule="auto"/>
              <w:ind w:firstLine="0"/>
              <w:jc w:val="left"/>
            </w:pPr>
            <w:r>
              <w:t>Специалист по социальной работе отделения активного долголетия и социальных коммуникаций «Комплексный центр социального обслуживания населения города Рязань»</w:t>
            </w:r>
          </w:p>
          <w:p w:rsidR="00074575" w:rsidRDefault="00074575" w:rsidP="00074575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Более 2 лет работала внештатным корреспондентом газеты «Бизнес и Политика»,</w:t>
            </w:r>
          </w:p>
          <w:p w:rsidR="00074575" w:rsidRDefault="00074575" w:rsidP="00074575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5 лет организовывала социальную работу среди молодежи и подростков. Изучаю и работаю в графических программах. Создаю видеоролики в программах Пинакл, Филмора и др.</w:t>
            </w:r>
          </w:p>
          <w:p w:rsidR="00074575" w:rsidRPr="005D13A6" w:rsidRDefault="00074575" w:rsidP="00074575">
            <w:pPr>
              <w:spacing w:before="60" w:after="60" w:line="276" w:lineRule="auto"/>
              <w:ind w:firstLine="0"/>
              <w:jc w:val="left"/>
            </w:pPr>
            <w:r>
              <w:rPr>
                <w:szCs w:val="24"/>
              </w:rPr>
              <w:t>Провожу занятия по на факультете «Информационные технологии» для граждан старшего пенсионного возраста и инвалидов.</w:t>
            </w:r>
          </w:p>
        </w:tc>
      </w:tr>
      <w:tr w:rsidR="00074575" w:rsidRPr="00566A6F" w:rsidTr="00074575">
        <w:trPr>
          <w:trHeight w:val="129"/>
        </w:trPr>
        <w:tc>
          <w:tcPr>
            <w:tcW w:w="2943" w:type="dxa"/>
            <w:vAlign w:val="center"/>
          </w:tcPr>
          <w:p w:rsidR="00074575" w:rsidRPr="00B14819" w:rsidRDefault="00074575" w:rsidP="00074575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телефон</w:t>
            </w:r>
          </w:p>
        </w:tc>
        <w:tc>
          <w:tcPr>
            <w:tcW w:w="7194" w:type="dxa"/>
            <w:vAlign w:val="center"/>
          </w:tcPr>
          <w:p w:rsidR="00074575" w:rsidRPr="00566A6F" w:rsidRDefault="00074575" w:rsidP="00074575">
            <w:pPr>
              <w:spacing w:before="60" w:after="60" w:line="276" w:lineRule="auto"/>
              <w:ind w:firstLine="0"/>
              <w:jc w:val="left"/>
            </w:pPr>
            <w:r>
              <w:rPr>
                <w:rFonts w:cs="Times New Roman"/>
                <w:szCs w:val="28"/>
                <w:shd w:val="clear" w:color="auto" w:fill="FFFFFF"/>
              </w:rPr>
              <w:t>+79206332516</w:t>
            </w:r>
          </w:p>
        </w:tc>
      </w:tr>
      <w:tr w:rsidR="00074575" w:rsidRPr="00566A6F" w:rsidTr="00074575">
        <w:trPr>
          <w:trHeight w:val="129"/>
        </w:trPr>
        <w:tc>
          <w:tcPr>
            <w:tcW w:w="2943" w:type="dxa"/>
            <w:vAlign w:val="center"/>
          </w:tcPr>
          <w:p w:rsidR="00074575" w:rsidRPr="00B14819" w:rsidRDefault="00074575" w:rsidP="00074575">
            <w:pPr>
              <w:spacing w:before="60" w:after="60" w:line="276" w:lineRule="auto"/>
              <w:ind w:firstLine="0"/>
              <w:jc w:val="left"/>
              <w:rPr>
                <w:szCs w:val="24"/>
              </w:rPr>
            </w:pPr>
            <w:r w:rsidRPr="00B14819">
              <w:rPr>
                <w:szCs w:val="24"/>
              </w:rPr>
              <w:t>адрес электронной почты</w:t>
            </w:r>
          </w:p>
        </w:tc>
        <w:tc>
          <w:tcPr>
            <w:tcW w:w="7194" w:type="dxa"/>
            <w:vAlign w:val="center"/>
          </w:tcPr>
          <w:p w:rsidR="00074575" w:rsidRPr="005D13A6" w:rsidRDefault="00074575" w:rsidP="00074575">
            <w:pPr>
              <w:spacing w:before="60" w:after="60" w:line="276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albinasd.tj@gmail.com</w:t>
            </w:r>
          </w:p>
        </w:tc>
      </w:tr>
    </w:tbl>
    <w:p w:rsidR="00566A6F" w:rsidRDefault="00566A6F"/>
    <w:p w:rsidR="001E1404" w:rsidRPr="004E55D7" w:rsidRDefault="001E1404" w:rsidP="004E55D7">
      <w:pPr>
        <w:pStyle w:val="a6"/>
        <w:numPr>
          <w:ilvl w:val="0"/>
          <w:numId w:val="14"/>
        </w:numPr>
        <w:ind w:left="0" w:firstLine="709"/>
        <w:rPr>
          <w:b/>
          <w:color w:val="002060"/>
          <w:sz w:val="25"/>
          <w:szCs w:val="25"/>
        </w:rPr>
      </w:pPr>
      <w:r w:rsidRPr="005B796B">
        <w:rPr>
          <w:b/>
          <w:color w:val="002060"/>
          <w:sz w:val="25"/>
          <w:szCs w:val="25"/>
        </w:rPr>
        <w:t>Сроки</w:t>
      </w:r>
      <w:r w:rsidR="006A0C67">
        <w:rPr>
          <w:b/>
          <w:color w:val="002060"/>
          <w:sz w:val="25"/>
          <w:szCs w:val="25"/>
        </w:rPr>
        <w:t xml:space="preserve"> реализации</w:t>
      </w:r>
      <w:r w:rsidRPr="005B796B">
        <w:rPr>
          <w:b/>
          <w:color w:val="002060"/>
          <w:sz w:val="25"/>
          <w:szCs w:val="25"/>
        </w:rPr>
        <w:t xml:space="preserve">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2"/>
        <w:gridCol w:w="7345"/>
      </w:tblGrid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>
              <w:t>Дата начала</w:t>
            </w:r>
            <w:r w:rsidRPr="00566A6F">
              <w:t xml:space="preserve"> проекта</w:t>
            </w:r>
            <w:r w:rsidR="006A0C67">
              <w:t xml:space="preserve"> </w:t>
            </w:r>
            <w:r w:rsidR="006A0C67" w:rsidRPr="006A0C67">
              <w:rPr>
                <w:i/>
              </w:rPr>
              <w:t>(число, месяц, год)</w:t>
            </w:r>
            <w:r w:rsidRPr="00566A6F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573CE6" w:rsidP="00174132">
            <w:pPr>
              <w:spacing w:before="60" w:after="60" w:line="276" w:lineRule="auto"/>
              <w:ind w:firstLine="0"/>
              <w:jc w:val="left"/>
            </w:pPr>
            <w:r>
              <w:t>01.07</w:t>
            </w:r>
            <w:r w:rsidR="00565A57">
              <w:t>.2019</w:t>
            </w:r>
          </w:p>
        </w:tc>
      </w:tr>
      <w:tr w:rsidR="001E1404" w:rsidRPr="00566A6F" w:rsidTr="00B731C9">
        <w:trPr>
          <w:trHeight w:val="130"/>
        </w:trPr>
        <w:tc>
          <w:tcPr>
            <w:tcW w:w="2792" w:type="dxa"/>
            <w:vAlign w:val="center"/>
          </w:tcPr>
          <w:p w:rsidR="001E1404" w:rsidRPr="00566A6F" w:rsidRDefault="001E1404" w:rsidP="00174132">
            <w:pPr>
              <w:spacing w:before="60" w:after="60" w:line="276" w:lineRule="auto"/>
              <w:ind w:firstLine="0"/>
              <w:jc w:val="left"/>
            </w:pPr>
            <w:r w:rsidRPr="009F467C">
              <w:t>Дата окончания проекта</w:t>
            </w:r>
            <w:r w:rsidR="006A0C67" w:rsidRPr="009F467C">
              <w:t xml:space="preserve"> </w:t>
            </w:r>
            <w:r w:rsidR="006A0C67" w:rsidRPr="009F467C">
              <w:rPr>
                <w:i/>
              </w:rPr>
              <w:t>(число, месяц, год)</w:t>
            </w:r>
            <w:r w:rsidRPr="009F467C">
              <w:t>:</w:t>
            </w:r>
          </w:p>
        </w:tc>
        <w:tc>
          <w:tcPr>
            <w:tcW w:w="7345" w:type="dxa"/>
            <w:vAlign w:val="center"/>
          </w:tcPr>
          <w:p w:rsidR="001E1404" w:rsidRPr="00566A6F" w:rsidRDefault="005D13A6" w:rsidP="004E55D7">
            <w:pPr>
              <w:spacing w:before="60" w:after="60" w:line="276" w:lineRule="auto"/>
              <w:ind w:firstLine="0"/>
              <w:jc w:val="left"/>
            </w:pPr>
            <w:r>
              <w:t>30</w:t>
            </w:r>
            <w:r w:rsidR="009F467C">
              <w:t>.</w:t>
            </w:r>
            <w:r>
              <w:t>1</w:t>
            </w:r>
            <w:r w:rsidR="004E55D7">
              <w:t>2</w:t>
            </w:r>
            <w:r w:rsidR="009F467C">
              <w:t>.20</w:t>
            </w:r>
            <w:r w:rsidR="00995FD5">
              <w:t>19</w:t>
            </w:r>
          </w:p>
        </w:tc>
      </w:tr>
    </w:tbl>
    <w:p w:rsidR="00F26293" w:rsidRPr="000A2DF6" w:rsidRDefault="00F26293" w:rsidP="00F26293">
      <w:pPr>
        <w:spacing w:after="60"/>
        <w:ind w:firstLine="0"/>
        <w:jc w:val="center"/>
        <w:rPr>
          <w:rFonts w:cs="Times New Roman"/>
          <w:b/>
          <w:color w:val="002060"/>
          <w:sz w:val="28"/>
          <w:szCs w:val="28"/>
        </w:rPr>
      </w:pPr>
      <w:r w:rsidRPr="000A2DF6">
        <w:rPr>
          <w:rFonts w:cs="Times New Roman"/>
          <w:b/>
          <w:color w:val="002060"/>
          <w:sz w:val="28"/>
          <w:szCs w:val="28"/>
        </w:rPr>
        <w:t>Описание проекта</w:t>
      </w:r>
    </w:p>
    <w:p w:rsidR="00B731C9" w:rsidRPr="000A2DF6" w:rsidRDefault="004E55D7" w:rsidP="007B56A6">
      <w:pPr>
        <w:spacing w:after="60"/>
        <w:ind w:firstLine="0"/>
        <w:rPr>
          <w:rFonts w:cs="Times New Roman"/>
          <w:b/>
          <w:sz w:val="22"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4</w:t>
      </w:r>
      <w:r w:rsidR="00B731C9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. </w:t>
      </w:r>
      <w:r w:rsidR="000A2DF6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Проблематика проекта</w:t>
      </w:r>
    </w:p>
    <w:tbl>
      <w:tblPr>
        <w:tblStyle w:val="a3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3"/>
      </w:tblGrid>
      <w:tr w:rsidR="00B731C9" w:rsidRPr="00484064" w:rsidTr="009A07E3">
        <w:trPr>
          <w:trHeight w:val="330"/>
        </w:trPr>
        <w:tc>
          <w:tcPr>
            <w:tcW w:w="9913" w:type="dxa"/>
            <w:vAlign w:val="center"/>
          </w:tcPr>
          <w:p w:rsidR="004272F7" w:rsidRDefault="004272F7" w:rsidP="000E12FC">
            <w:pPr>
              <w:ind w:firstLine="708"/>
              <w:rPr>
                <w:rFonts w:cs="Times New Roman"/>
              </w:rPr>
            </w:pPr>
            <w:r>
              <w:rPr>
                <w:rFonts w:cs="Times New Roman"/>
              </w:rPr>
              <w:t>По данным социологов</w:t>
            </w:r>
            <w:r w:rsidR="005D13A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последние годы, население старшего пенсионного возраста стало активно </w:t>
            </w:r>
            <w:r w:rsidR="005D13A6">
              <w:rPr>
                <w:rFonts w:cs="Times New Roman"/>
              </w:rPr>
              <w:t>использова</w:t>
            </w:r>
            <w:r>
              <w:rPr>
                <w:rFonts w:cs="Times New Roman"/>
              </w:rPr>
              <w:t>ть</w:t>
            </w:r>
            <w:r w:rsidR="005D13A6">
              <w:rPr>
                <w:rFonts w:cs="Times New Roman"/>
              </w:rPr>
              <w:t xml:space="preserve"> Интернет ресурс</w:t>
            </w:r>
            <w:r>
              <w:rPr>
                <w:rFonts w:cs="Times New Roman"/>
              </w:rPr>
              <w:t>ы.</w:t>
            </w:r>
          </w:p>
          <w:p w:rsidR="00B731C9" w:rsidRDefault="004272F7" w:rsidP="000E12FC">
            <w:pPr>
              <w:ind w:firstLine="708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Поэтому </w:t>
            </w:r>
            <w:r w:rsidR="004E55D7">
              <w:rPr>
                <w:rFonts w:cs="Times New Roman"/>
              </w:rPr>
              <w:t>важно найти</w:t>
            </w:r>
            <w:r w:rsidR="00B945D4" w:rsidRPr="00B945D4">
              <w:rPr>
                <w:rFonts w:cs="Times New Roman"/>
              </w:rPr>
              <w:t xml:space="preserve"> новы</w:t>
            </w:r>
            <w:r w:rsidR="004E55D7">
              <w:rPr>
                <w:rFonts w:cs="Times New Roman"/>
              </w:rPr>
              <w:t>е</w:t>
            </w:r>
            <w:r w:rsidR="00B945D4" w:rsidRPr="00B945D4">
              <w:rPr>
                <w:rFonts w:cs="Times New Roman"/>
              </w:rPr>
              <w:t xml:space="preserve"> </w:t>
            </w:r>
            <w:r w:rsidR="004E55D7">
              <w:rPr>
                <w:rFonts w:cs="Times New Roman"/>
              </w:rPr>
              <w:t>идеи</w:t>
            </w:r>
            <w:r>
              <w:rPr>
                <w:rFonts w:cs="Times New Roman"/>
              </w:rPr>
              <w:t xml:space="preserve">, </w:t>
            </w:r>
            <w:r w:rsidR="004E55D7">
              <w:rPr>
                <w:rFonts w:cs="Times New Roman"/>
              </w:rPr>
              <w:t>цели</w:t>
            </w:r>
            <w:r w:rsidR="00B945D4" w:rsidRPr="00B945D4">
              <w:rPr>
                <w:rFonts w:cs="Times New Roman"/>
              </w:rPr>
              <w:t xml:space="preserve"> и задач</w:t>
            </w:r>
            <w:r w:rsidR="004E55D7">
              <w:rPr>
                <w:rFonts w:cs="Times New Roman"/>
              </w:rPr>
              <w:t>и</w:t>
            </w:r>
            <w:r w:rsidR="00B945D4" w:rsidRPr="00B945D4">
              <w:rPr>
                <w:rFonts w:cs="Times New Roman"/>
              </w:rPr>
              <w:t xml:space="preserve"> в отношении граждан старше трудоспособного возраста и граждан с ограниченными возможностями здоровья, направленных не только на обеспечение их основных потребностей, но и на создание условий для их активного долголетия посредством вовлечения в различные сферы жизнедеятельности общества. </w:t>
            </w:r>
          </w:p>
          <w:p w:rsidR="004272F7" w:rsidRDefault="007C17C1" w:rsidP="004272F7">
            <w:pPr>
              <w:ind w:firstLine="708"/>
            </w:pPr>
            <w:r>
              <w:rPr>
                <w:rFonts w:ascii="PTSansPro" w:hAnsi="PTSansPro"/>
                <w:color w:val="000000"/>
                <w:shd w:val="clear" w:color="auto" w:fill="FFFFFF"/>
              </w:rPr>
              <w:t xml:space="preserve">Проект позволит </w:t>
            </w:r>
            <w:r w:rsidRPr="007C17C1">
              <w:rPr>
                <w:rFonts w:ascii="PTSansPro" w:hAnsi="PTSansPro"/>
                <w:color w:val="000000"/>
                <w:shd w:val="clear" w:color="auto" w:fill="FFFFFF"/>
              </w:rPr>
              <w:t>продл</w:t>
            </w:r>
            <w:r>
              <w:rPr>
                <w:rFonts w:ascii="PTSansPro" w:hAnsi="PTSansPro"/>
                <w:color w:val="000000"/>
                <w:shd w:val="clear" w:color="auto" w:fill="FFFFFF"/>
              </w:rPr>
              <w:t>ить</w:t>
            </w:r>
            <w:r w:rsidRPr="007C17C1">
              <w:rPr>
                <w:rFonts w:ascii="PTSansPro" w:hAnsi="PTSansPro"/>
                <w:color w:val="000000"/>
                <w:shd w:val="clear" w:color="auto" w:fill="FFFFFF"/>
              </w:rPr>
              <w:t xml:space="preserve"> активно</w:t>
            </w:r>
            <w:r>
              <w:rPr>
                <w:rFonts w:ascii="PTSansPro" w:hAnsi="PTSansPro"/>
                <w:color w:val="000000"/>
                <w:shd w:val="clear" w:color="auto" w:fill="FFFFFF"/>
              </w:rPr>
              <w:t>е</w:t>
            </w:r>
            <w:r w:rsidRPr="007C17C1">
              <w:rPr>
                <w:rFonts w:ascii="PTSansPro" w:hAnsi="PTSansPro"/>
                <w:color w:val="000000"/>
                <w:shd w:val="clear" w:color="auto" w:fill="FFFFFF"/>
              </w:rPr>
              <w:t xml:space="preserve"> долголети</w:t>
            </w:r>
            <w:r>
              <w:rPr>
                <w:rFonts w:ascii="PTSansPro" w:hAnsi="PTSansPro"/>
                <w:color w:val="000000"/>
                <w:shd w:val="clear" w:color="auto" w:fill="FFFFFF"/>
              </w:rPr>
              <w:t>е</w:t>
            </w:r>
            <w:r w:rsidRPr="007C17C1">
              <w:rPr>
                <w:rFonts w:ascii="PTSansPro" w:hAnsi="PTSansPro"/>
                <w:color w:val="000000"/>
                <w:shd w:val="clear" w:color="auto" w:fill="FFFFFF"/>
              </w:rPr>
              <w:t xml:space="preserve">, </w:t>
            </w:r>
            <w:r w:rsidR="004272F7">
              <w:rPr>
                <w:rFonts w:ascii="PTSansPro" w:hAnsi="PTSansPro"/>
                <w:color w:val="000000"/>
                <w:shd w:val="clear" w:color="auto" w:fill="FFFFFF"/>
              </w:rPr>
              <w:t>через</w:t>
            </w:r>
            <w:r w:rsidRPr="007C17C1">
              <w:rPr>
                <w:rFonts w:ascii="PTSansPro" w:hAnsi="PTSansPro"/>
                <w:color w:val="000000"/>
                <w:shd w:val="clear" w:color="auto" w:fill="FFFFFF"/>
              </w:rPr>
              <w:t xml:space="preserve"> социализаци</w:t>
            </w:r>
            <w:r w:rsidR="004272F7">
              <w:rPr>
                <w:rFonts w:ascii="PTSansPro" w:hAnsi="PTSansPro"/>
                <w:color w:val="000000"/>
                <w:shd w:val="clear" w:color="auto" w:fill="FFFFFF"/>
              </w:rPr>
              <w:t>ю, расширение</w:t>
            </w:r>
            <w:r w:rsidRPr="007C17C1">
              <w:rPr>
                <w:rFonts w:ascii="PTSansPro" w:hAnsi="PTSansPro"/>
                <w:color w:val="000000"/>
                <w:shd w:val="clear" w:color="auto" w:fill="FFFFFF"/>
              </w:rPr>
              <w:t xml:space="preserve"> круга общения, получения положительных эмоций</w:t>
            </w:r>
            <w:r w:rsidR="004272F7">
              <w:rPr>
                <w:rFonts w:ascii="PTSansPro" w:hAnsi="PTSansPro"/>
                <w:color w:val="000000"/>
                <w:shd w:val="clear" w:color="auto" w:fill="FFFFFF"/>
              </w:rPr>
              <w:t xml:space="preserve"> и самореализацию</w:t>
            </w:r>
            <w:r w:rsidR="00EF3104">
              <w:rPr>
                <w:rFonts w:ascii="PTSansPro" w:hAnsi="PTSansPro"/>
                <w:color w:val="000000"/>
                <w:shd w:val="clear" w:color="auto" w:fill="FFFFFF"/>
              </w:rPr>
              <w:t xml:space="preserve">. </w:t>
            </w:r>
            <w:r w:rsidR="000C24A2">
              <w:rPr>
                <w:rFonts w:ascii="PTSansPro" w:hAnsi="PTSansPro"/>
                <w:color w:val="000000"/>
                <w:shd w:val="clear" w:color="auto" w:fill="FFFFFF"/>
              </w:rPr>
              <w:t>Участие в проекте даст</w:t>
            </w:r>
            <w:r w:rsidR="003B37AB">
              <w:rPr>
                <w:rFonts w:ascii="PTSansPro" w:hAnsi="PTSansPro"/>
                <w:color w:val="000000"/>
                <w:shd w:val="clear" w:color="auto" w:fill="FFFFFF"/>
              </w:rPr>
              <w:t xml:space="preserve"> </w:t>
            </w:r>
            <w:r w:rsidR="000C24A2" w:rsidRPr="00B945D4">
              <w:rPr>
                <w:rFonts w:cs="Times New Roman"/>
              </w:rPr>
              <w:t>граждан</w:t>
            </w:r>
            <w:r w:rsidR="000C24A2">
              <w:rPr>
                <w:rFonts w:cs="Times New Roman"/>
              </w:rPr>
              <w:t>ам</w:t>
            </w:r>
            <w:r w:rsidR="000C24A2" w:rsidRPr="00B945D4">
              <w:rPr>
                <w:rFonts w:cs="Times New Roman"/>
              </w:rPr>
              <w:t xml:space="preserve"> старше трудоспособного возраста и граждан</w:t>
            </w:r>
            <w:r w:rsidR="000C24A2">
              <w:rPr>
                <w:rFonts w:cs="Times New Roman"/>
              </w:rPr>
              <w:t>ам</w:t>
            </w:r>
            <w:r w:rsidR="000C24A2" w:rsidRPr="00B945D4">
              <w:rPr>
                <w:rFonts w:cs="Times New Roman"/>
              </w:rPr>
              <w:t xml:space="preserve"> с ограниченными возможностями здоровья</w:t>
            </w:r>
            <w:r w:rsidR="000C24A2">
              <w:rPr>
                <w:rFonts w:ascii="PTSansPro" w:hAnsi="PTSansPro"/>
                <w:color w:val="000000"/>
                <w:shd w:val="clear" w:color="auto" w:fill="FFFFFF"/>
              </w:rPr>
              <w:t xml:space="preserve"> </w:t>
            </w:r>
            <w:r w:rsidR="00FB1D80">
              <w:rPr>
                <w:rFonts w:ascii="PTSansPro" w:hAnsi="PTSansPro"/>
                <w:color w:val="000000"/>
                <w:shd w:val="clear" w:color="auto" w:fill="FFFFFF"/>
              </w:rPr>
              <w:t>стимул для развития,</w:t>
            </w:r>
            <w:r w:rsidR="00B1710C">
              <w:rPr>
                <w:rFonts w:ascii="PTSansPro" w:hAnsi="PTSansPro"/>
                <w:color w:val="000000"/>
                <w:shd w:val="clear" w:color="auto" w:fill="FFFFFF"/>
              </w:rPr>
              <w:t xml:space="preserve"> интересные знакомства </w:t>
            </w:r>
            <w:r w:rsidR="00FB1D80">
              <w:rPr>
                <w:rFonts w:ascii="PTSansPro" w:hAnsi="PTSansPro"/>
                <w:color w:val="000000"/>
                <w:shd w:val="clear" w:color="auto" w:fill="FFFFFF"/>
              </w:rPr>
              <w:t xml:space="preserve">и </w:t>
            </w:r>
            <w:r w:rsidR="003B37AB">
              <w:rPr>
                <w:rFonts w:ascii="PTSansPro" w:hAnsi="PTSansPro"/>
                <w:color w:val="000000"/>
                <w:shd w:val="clear" w:color="auto" w:fill="FFFFFF"/>
              </w:rPr>
              <w:t>возможности</w:t>
            </w:r>
            <w:r w:rsidR="00FB1D80">
              <w:rPr>
                <w:rFonts w:ascii="PTSansPro" w:hAnsi="PTSansPro"/>
                <w:color w:val="000000"/>
                <w:shd w:val="clear" w:color="auto" w:fill="FFFFFF"/>
              </w:rPr>
              <w:t xml:space="preserve">, будет способствовать </w:t>
            </w:r>
            <w:r w:rsidR="00FB1D80">
              <w:t xml:space="preserve">социокультурному развитию личности, удовлетворению </w:t>
            </w:r>
            <w:r w:rsidR="004272F7">
              <w:t>не востребованным талантам и способностям.</w:t>
            </w:r>
          </w:p>
          <w:p w:rsidR="004272F7" w:rsidRDefault="00FB1D80" w:rsidP="004272F7">
            <w:pPr>
              <w:ind w:firstLine="708"/>
            </w:pPr>
            <w:r>
              <w:t xml:space="preserve"> </w:t>
            </w:r>
            <w:r w:rsidR="00EF3104">
              <w:t xml:space="preserve">Граждане смогут реализовать себя в качестве </w:t>
            </w:r>
            <w:r w:rsidR="004272F7">
              <w:t>корреспондентов и журналистов</w:t>
            </w:r>
            <w:r w:rsidR="00EF3104">
              <w:t xml:space="preserve">. </w:t>
            </w:r>
            <w:r w:rsidR="00995FD5">
              <w:t xml:space="preserve">А также </w:t>
            </w:r>
          </w:p>
          <w:p w:rsidR="003B37AB" w:rsidRPr="00D51C50" w:rsidRDefault="004272F7" w:rsidP="000A2DF6">
            <w:pPr>
              <w:ind w:firstLine="708"/>
              <w:rPr>
                <w:rFonts w:cs="Times New Roman"/>
              </w:rPr>
            </w:pPr>
            <w:r>
              <w:t xml:space="preserve">В отряд вольются новые </w:t>
            </w:r>
            <w:r w:rsidR="000A2DF6">
              <w:t>творческие люди</w:t>
            </w:r>
            <w:r>
              <w:t xml:space="preserve">. </w:t>
            </w:r>
          </w:p>
        </w:tc>
      </w:tr>
    </w:tbl>
    <w:p w:rsidR="00B731C9" w:rsidRDefault="00B731C9" w:rsidP="007B56A6"/>
    <w:p w:rsidR="00B731C9" w:rsidRPr="000A2DF6" w:rsidRDefault="004E55D7" w:rsidP="007B56A6">
      <w:pPr>
        <w:spacing w:after="60"/>
        <w:ind w:firstLine="0"/>
        <w:rPr>
          <w:b/>
        </w:rPr>
      </w:pPr>
      <w:r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5</w:t>
      </w:r>
      <w:r w:rsidR="00174132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. </w:t>
      </w:r>
      <w:r w:rsidR="000E2498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Ц</w:t>
      </w:r>
      <w:r w:rsidR="00174132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ел</w:t>
      </w:r>
      <w:r w:rsidR="000A2DF6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ь </w:t>
      </w:r>
      <w:r w:rsidR="00174132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проекта</w:t>
      </w:r>
      <w:r w:rsidR="00174132" w:rsidRPr="000A2DF6">
        <w:rPr>
          <w:rFonts w:eastAsia="Times New Roman" w:cs="Times New Roman"/>
          <w:b/>
          <w:bCs/>
          <w:color w:val="002060"/>
          <w:szCs w:val="24"/>
          <w:lang w:eastAsia="ru-RU"/>
        </w:rPr>
        <w:t xml:space="preserve"> </w:t>
      </w:r>
    </w:p>
    <w:tbl>
      <w:tblPr>
        <w:tblStyle w:val="a3"/>
        <w:tblW w:w="2568" w:type="pct"/>
        <w:tblLook w:val="04A0" w:firstRow="1" w:lastRow="0" w:firstColumn="1" w:lastColumn="0" w:noHBand="0" w:noVBand="1"/>
      </w:tblPr>
      <w:tblGrid>
        <w:gridCol w:w="9922"/>
      </w:tblGrid>
      <w:tr w:rsidR="007B56A6" w:rsidTr="00B85569">
        <w:trPr>
          <w:trHeight w:val="374"/>
        </w:trPr>
        <w:tc>
          <w:tcPr>
            <w:tcW w:w="5000" w:type="pct"/>
            <w:vAlign w:val="center"/>
          </w:tcPr>
          <w:p w:rsidR="000A2DF6" w:rsidRPr="000A2DF6" w:rsidRDefault="000A2DF6" w:rsidP="00B85569">
            <w:pPr>
              <w:ind w:firstLine="0"/>
              <w:jc w:val="left"/>
            </w:pPr>
            <w:r w:rsidRPr="000A2DF6">
              <w:t xml:space="preserve">Развитие кругозора и создание условий для реализации творческого потенциала граждан пожилого возраста и людей с ОВЗ. </w:t>
            </w:r>
          </w:p>
          <w:p w:rsidR="000A2DF6" w:rsidRPr="000A2DF6" w:rsidRDefault="000A2DF6" w:rsidP="00B85569">
            <w:pPr>
              <w:ind w:firstLine="0"/>
              <w:jc w:val="left"/>
            </w:pPr>
            <w:r w:rsidRPr="000A2DF6">
              <w:t>2.</w:t>
            </w:r>
            <w:r w:rsidRPr="000A2DF6">
              <w:tab/>
              <w:t xml:space="preserve"> Повышение коммуникативного потенциала и социальной активности граждан пожилого возраста и людей с ОВЗ</w:t>
            </w:r>
          </w:p>
          <w:p w:rsidR="000A2DF6" w:rsidRPr="000A2DF6" w:rsidRDefault="000A2DF6" w:rsidP="00B85569">
            <w:pPr>
              <w:ind w:firstLine="0"/>
              <w:jc w:val="left"/>
            </w:pPr>
            <w:r w:rsidRPr="000A2DF6">
              <w:t>3. Вовлечение в отряд активных, творческих людей, креативных и желающих развиваться в различных медиа-проектах.</w:t>
            </w:r>
          </w:p>
          <w:p w:rsidR="000A2DF6" w:rsidRPr="000A2DF6" w:rsidRDefault="000A2DF6" w:rsidP="00B85569">
            <w:pPr>
              <w:ind w:firstLine="0"/>
              <w:jc w:val="left"/>
            </w:pPr>
            <w:r w:rsidRPr="000A2DF6">
              <w:t>4. Донесение до людей старшего поколения информации об активной, полезной и позитивной деятельности их ровесников.</w:t>
            </w:r>
          </w:p>
          <w:p w:rsidR="000A2DF6" w:rsidRPr="002C75A2" w:rsidRDefault="000A2DF6" w:rsidP="00B85569">
            <w:pPr>
              <w:ind w:firstLine="0"/>
              <w:jc w:val="left"/>
              <w:rPr>
                <w:b/>
              </w:rPr>
            </w:pPr>
            <w:r w:rsidRPr="000A2DF6">
              <w:t>5. Вовлечение в отряд новых волонтеров "серебряного возраста".</w:t>
            </w:r>
          </w:p>
          <w:p w:rsidR="00CA7116" w:rsidRPr="00F8090F" w:rsidRDefault="00CA7116" w:rsidP="000A2DF6">
            <w:pPr>
              <w:ind w:firstLine="70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75056D" w:rsidRDefault="0075056D" w:rsidP="00E911A8">
      <w:pPr>
        <w:spacing w:after="60"/>
        <w:ind w:firstLine="0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69576F" w:rsidRPr="005B796B" w:rsidRDefault="00174132" w:rsidP="007B56A6">
      <w:pPr>
        <w:spacing w:after="60"/>
        <w:ind w:firstLine="0"/>
        <w:rPr>
          <w:rFonts w:eastAsia="Times New Roman" w:cs="Times New Roman"/>
          <w:bCs/>
          <w:i/>
          <w:color w:val="002060"/>
          <w:szCs w:val="24"/>
          <w:lang w:eastAsia="ru-RU"/>
        </w:rPr>
      </w:pPr>
      <w:r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</w:t>
      </w:r>
      <w:r w:rsidR="004E55D7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6</w:t>
      </w:r>
      <w:r w:rsidR="000A2DF6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.</w:t>
      </w:r>
      <w:r w:rsidR="004E55D7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</w:t>
      </w:r>
      <w:r w:rsidR="000A2DF6" w:rsidRP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>Описание</w:t>
      </w:r>
      <w:r w:rsidR="000A2DF6"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  <w:t xml:space="preserve"> проекта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01"/>
      </w:tblGrid>
      <w:tr w:rsidR="00174132" w:rsidRPr="00484064" w:rsidTr="00B85569">
        <w:trPr>
          <w:trHeight w:val="4815"/>
        </w:trPr>
        <w:tc>
          <w:tcPr>
            <w:tcW w:w="10001" w:type="dxa"/>
            <w:vAlign w:val="center"/>
          </w:tcPr>
          <w:p w:rsidR="000A2DF6" w:rsidRDefault="00174132" w:rsidP="000A2DF6">
            <w:r w:rsidRPr="00D95E39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 xml:space="preserve"> </w:t>
            </w:r>
            <w:r w:rsidR="000A2DF6">
              <w:t>Целевая аудитория – члены отряда волонтеров «серебряного возраста» «Аргентум+», лица старше трудоспособного возраста и граждане с ограниченными возможностями здоровья.</w:t>
            </w:r>
          </w:p>
          <w:p w:rsidR="000A2DF6" w:rsidRDefault="000A2DF6" w:rsidP="000A2DF6">
            <w:r>
              <w:t xml:space="preserve">Проект направлен на вовлечение волонтеров «серебряного возраста» в работу по распространению информации о социальной значимости граждан пенсионного возраста. </w:t>
            </w:r>
          </w:p>
          <w:p w:rsidR="000A2DF6" w:rsidRDefault="000A2DF6" w:rsidP="000A2DF6">
            <w:r>
              <w:t xml:space="preserve">Развитие в них способностей: создания качественных фотографий, выпуска видео и аудио роликов. </w:t>
            </w:r>
          </w:p>
          <w:p w:rsidR="000A2DF6" w:rsidRDefault="000A2DF6" w:rsidP="000A2DF6">
            <w:r>
              <w:t>Проект предусматривает организацию и проведение занятий по фото мастерству, обработке фотографий в графических редакторах. Совместное создание видео и аудио роликов для размещения их на различных сайтах, а также в социальных сетях.</w:t>
            </w:r>
          </w:p>
          <w:p w:rsidR="000A2DF6" w:rsidRDefault="000A2DF6" w:rsidP="000A2DF6">
            <w:r>
              <w:t xml:space="preserve">Учитывая творческие способности и желание изучать возможности Интернета среди граждан старшего пенсионного возраста мы предлагаем волонтерам «серебряного возраста» отряда «Аргентум+» вести в социальных сетях (Вконтакте https://vk.com/argentumpluss и Одноклассники.ру https://ok.ru/group/55863829004512) группы в том числе - канал https://www.youtube.com/channel/UCRfTQBIbJtEAXARE821hC_Q?view_as=subscriber на платформе youtube.com </w:t>
            </w:r>
          </w:p>
          <w:p w:rsidR="002943FB" w:rsidRPr="000A2DF6" w:rsidRDefault="000A2DF6" w:rsidP="000A2DF6">
            <w:r>
              <w:t xml:space="preserve">В период с 1 июля по 30 ноября 2019 будет вовлечено 20 активных членов отряда волонтеров «серебряного возраста» «Аргентум+» по созданию видео и аудио роликов популяризирующих волонтерскую деятельность среди граждан старшего пенсионного возраста. </w:t>
            </w:r>
          </w:p>
        </w:tc>
      </w:tr>
    </w:tbl>
    <w:p w:rsidR="00B731C9" w:rsidRDefault="00B731C9" w:rsidP="00A8011B"/>
    <w:p w:rsidR="00174132" w:rsidRPr="004E55D7" w:rsidRDefault="000A2DF6" w:rsidP="004E55D7">
      <w:pPr>
        <w:pStyle w:val="a6"/>
        <w:numPr>
          <w:ilvl w:val="0"/>
          <w:numId w:val="25"/>
        </w:numPr>
        <w:spacing w:after="60"/>
        <w:rPr>
          <w:rFonts w:eastAsia="Times New Roman" w:cs="Times New Roman"/>
          <w:b/>
          <w:bCs/>
          <w:color w:val="002060"/>
          <w:szCs w:val="24"/>
          <w:lang w:eastAsia="ru-RU"/>
        </w:rPr>
      </w:pPr>
      <w:r w:rsidRPr="004E55D7">
        <w:rPr>
          <w:rFonts w:eastAsia="Times New Roman" w:cs="Times New Roman"/>
          <w:b/>
          <w:bCs/>
          <w:color w:val="002060"/>
          <w:szCs w:val="24"/>
          <w:lang w:eastAsia="ru-RU"/>
        </w:rPr>
        <w:t>Результаты проекта</w:t>
      </w:r>
    </w:p>
    <w:tbl>
      <w:tblPr>
        <w:tblStyle w:val="a3"/>
        <w:tblW w:w="10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7"/>
      </w:tblGrid>
      <w:tr w:rsidR="00174132" w:rsidRPr="00484064" w:rsidTr="004E55D7">
        <w:tc>
          <w:tcPr>
            <w:tcW w:w="10137" w:type="dxa"/>
            <w:vAlign w:val="center"/>
          </w:tcPr>
          <w:p w:rsidR="000A2DF6" w:rsidRPr="000A2DF6" w:rsidRDefault="000A2DF6" w:rsidP="000A2DF6">
            <w:r w:rsidRPr="000A2DF6">
              <w:t xml:space="preserve">В газете СоцИнформ </w:t>
            </w:r>
            <w:r w:rsidRPr="000A2DF6">
              <w:rPr>
                <w:bCs/>
              </w:rPr>
              <w:t xml:space="preserve">(КЦСОН г. Рязань) </w:t>
            </w:r>
            <w:r w:rsidRPr="000A2DF6">
              <w:t xml:space="preserve">будет выпущено 50 печатных материалов, популяризирующих деятельность волонтерского отряда. На страницах вышеуказанных социальных сетей будут опубликованы 50 новостных заметок в печатном и электронном формате.  </w:t>
            </w:r>
          </w:p>
          <w:p w:rsidR="000A2DF6" w:rsidRPr="000A2DF6" w:rsidRDefault="000A2DF6" w:rsidP="000A2DF6">
            <w:r w:rsidRPr="000A2DF6">
              <w:t xml:space="preserve">Волонтеры "серебряного возраста" приобретут профессиональные навыки  работы в сфере СМИ. В дальнейшем смогут устроиться внештатными сотрудниками в городские газеты и журналы. </w:t>
            </w:r>
          </w:p>
          <w:p w:rsidR="000A2DF6" w:rsidRPr="000A2DF6" w:rsidRDefault="000A2DF6" w:rsidP="000A2DF6">
            <w:r w:rsidRPr="000A2DF6">
              <w:t xml:space="preserve">Создание сплоченной команды и отлаженной работы привлечет в проект "Аргентум в плюсе" 10 - 15 новых волонтеров "серебряного возраста". </w:t>
            </w:r>
          </w:p>
          <w:p w:rsidR="000A2DF6" w:rsidRPr="000A2DF6" w:rsidRDefault="000A2DF6" w:rsidP="000A2DF6">
            <w:r w:rsidRPr="000A2DF6">
              <w:t xml:space="preserve"> Выпуск медиа продукта будет способствовать распространению активной жизненной позиции среди друзей, родственников, одноклассников граждан пожилого возраста и инвалидов.</w:t>
            </w:r>
          </w:p>
          <w:p w:rsidR="00205664" w:rsidRPr="004E55D7" w:rsidRDefault="004E55D7" w:rsidP="004E55D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</w:t>
            </w:r>
            <w:r w:rsidR="00205664" w:rsidRPr="004E55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Включение в </w:t>
            </w:r>
            <w:r w:rsidR="00074575" w:rsidRPr="004E55D7">
              <w:rPr>
                <w:rFonts w:eastAsia="Times New Roman" w:cs="Times New Roman"/>
                <w:color w:val="000000"/>
                <w:szCs w:val="28"/>
                <w:lang w:eastAsia="ru-RU"/>
              </w:rPr>
              <w:t>медиа</w:t>
            </w:r>
            <w:r w:rsidR="00205664" w:rsidRPr="004E55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деятельность, повышение коммуникативного потенциала, социальной активности, развитие кругозора и реализация творческих способностей, повышение качества и уровня удовлетворенностью жизнью</w:t>
            </w:r>
            <w:r w:rsidR="00074575" w:rsidRPr="004E55D7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="00205664" w:rsidRPr="004E55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</w:tbl>
    <w:p w:rsidR="0028249F" w:rsidRDefault="0028249F" w:rsidP="00E911A8">
      <w:pPr>
        <w:spacing w:after="60"/>
        <w:ind w:firstLine="0"/>
        <w:rPr>
          <w:b/>
          <w:color w:val="002060"/>
          <w:sz w:val="25"/>
          <w:szCs w:val="25"/>
          <w:highlight w:val="yellow"/>
        </w:rPr>
      </w:pPr>
    </w:p>
    <w:p w:rsidR="00E911A8" w:rsidRPr="00E911A8" w:rsidRDefault="004E55D7" w:rsidP="00E911A8">
      <w:pPr>
        <w:spacing w:after="60"/>
        <w:ind w:firstLine="0"/>
        <w:rPr>
          <w:b/>
          <w:color w:val="002060"/>
          <w:sz w:val="25"/>
          <w:szCs w:val="25"/>
        </w:rPr>
      </w:pPr>
      <w:r>
        <w:rPr>
          <w:b/>
          <w:color w:val="002060"/>
          <w:sz w:val="25"/>
          <w:szCs w:val="25"/>
        </w:rPr>
        <w:t>8</w:t>
      </w:r>
      <w:r w:rsidR="00E911A8" w:rsidRPr="00B84A94">
        <w:rPr>
          <w:b/>
          <w:color w:val="002060"/>
          <w:sz w:val="25"/>
          <w:szCs w:val="25"/>
        </w:rPr>
        <w:t>. Дальнейшее развитие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E911A8" w:rsidTr="00E911A8">
        <w:trPr>
          <w:trHeight w:val="492"/>
        </w:trPr>
        <w:tc>
          <w:tcPr>
            <w:tcW w:w="10137" w:type="dxa"/>
            <w:vAlign w:val="center"/>
          </w:tcPr>
          <w:p w:rsidR="00E911A8" w:rsidRDefault="005F6B6B" w:rsidP="00FC1FB5">
            <w:pPr>
              <w:spacing w:after="60" w:line="276" w:lineRule="auto"/>
              <w:ind w:firstLine="0"/>
            </w:pPr>
            <w:r>
              <w:t xml:space="preserve">После завершения сроков реализации проекта </w:t>
            </w:r>
            <w:r w:rsidR="009432EE">
              <w:rPr>
                <w:rFonts w:cs="Times New Roman"/>
              </w:rPr>
              <w:t xml:space="preserve">члены </w:t>
            </w:r>
            <w:r w:rsidR="00FC1FB5">
              <w:rPr>
                <w:rFonts w:cs="Times New Roman"/>
              </w:rPr>
              <w:t xml:space="preserve">отряда </w:t>
            </w:r>
            <w:r w:rsidR="004E55D7">
              <w:t xml:space="preserve">продолжат работу в медиа пространстве на страницах </w:t>
            </w:r>
            <w:r w:rsidR="00FC1FB5">
              <w:t>социальных сетей</w:t>
            </w:r>
            <w:r w:rsidR="004E55D7">
              <w:t xml:space="preserve">. А также будут реализовывать свои способности и таланты на официальном сайте </w:t>
            </w:r>
            <w:r w:rsidR="004E55D7">
              <w:rPr>
                <w:rFonts w:cs="Times New Roman"/>
                <w:szCs w:val="28"/>
              </w:rPr>
              <w:t>нашего учреждении и учреждениях социального обслуживания населения Рязанской области</w:t>
            </w:r>
            <w:r w:rsidR="004E55D7" w:rsidRPr="00CA5C91">
              <w:rPr>
                <w:rFonts w:cs="Times New Roman"/>
                <w:szCs w:val="28"/>
              </w:rPr>
              <w:t>.</w:t>
            </w:r>
            <w:r w:rsidR="004E55D7">
              <w:t xml:space="preserve"> </w:t>
            </w:r>
          </w:p>
        </w:tc>
      </w:tr>
    </w:tbl>
    <w:p w:rsidR="00E911A8" w:rsidRDefault="00E911A8"/>
    <w:p w:rsidR="00B85569" w:rsidRDefault="00B85569" w:rsidP="00B85569">
      <w:pPr>
        <w:rPr>
          <w:rStyle w:val="ae"/>
        </w:rPr>
      </w:pPr>
      <w:r>
        <w:t xml:space="preserve"> Первое конкурсное задание </w:t>
      </w:r>
      <w:hyperlink r:id="rId8" w:history="1">
        <w:r>
          <w:rPr>
            <w:rStyle w:val="ae"/>
          </w:rPr>
          <w:t>https://kcson-ryazan.ryazanszn.ru/node/1360</w:t>
        </w:r>
      </w:hyperlink>
    </w:p>
    <w:p w:rsidR="00B85569" w:rsidRDefault="00B85569" w:rsidP="00B85569">
      <w:pPr>
        <w:rPr>
          <w:rStyle w:val="ae"/>
        </w:rPr>
      </w:pPr>
    </w:p>
    <w:p w:rsidR="00B85569" w:rsidRPr="00B85569" w:rsidRDefault="00B85569" w:rsidP="00B85569">
      <w:pPr>
        <w:rPr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E8FB3F7" wp14:editId="09F7C8A0">
            <wp:extent cx="5940425" cy="31972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4277"/>
                    <a:stretch/>
                  </pic:blipFill>
                  <pic:spPr bwMode="auto">
                    <a:xfrm>
                      <a:off x="0" y="0"/>
                      <a:ext cx="5940425" cy="319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85569" w:rsidRDefault="00B85569" w:rsidP="00B85569">
      <w:pPr>
        <w:rPr>
          <w:noProof/>
          <w:lang w:eastAsia="ru-RU"/>
        </w:rPr>
      </w:pPr>
    </w:p>
    <w:p w:rsidR="00B85569" w:rsidRDefault="00B85569"/>
    <w:sectPr w:rsidR="00B85569" w:rsidSect="00B945D4">
      <w:headerReference w:type="default" r:id="rId10"/>
      <w:footerReference w:type="default" r:id="rId11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D8" w:rsidRDefault="00AF1DD8" w:rsidP="00202788">
      <w:pPr>
        <w:spacing w:line="240" w:lineRule="auto"/>
      </w:pPr>
      <w:r>
        <w:separator/>
      </w:r>
    </w:p>
  </w:endnote>
  <w:endnote w:type="continuationSeparator" w:id="0">
    <w:p w:rsidR="00AF1DD8" w:rsidRDefault="00AF1DD8" w:rsidP="0020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C5" w:rsidRPr="00202788" w:rsidRDefault="00471FC5" w:rsidP="00202788">
    <w:pPr>
      <w:framePr w:w="889" w:h="253" w:hRule="exact" w:wrap="around" w:vAnchor="text" w:hAnchor="page" w:x="10237" w:y="1"/>
      <w:tabs>
        <w:tab w:val="center" w:pos="4677"/>
        <w:tab w:val="right" w:pos="9355"/>
      </w:tabs>
      <w:spacing w:line="240" w:lineRule="auto"/>
      <w:ind w:firstLine="0"/>
      <w:jc w:val="left"/>
      <w:rPr>
        <w:rFonts w:eastAsia="Calibri" w:cs="Times New Roman"/>
        <w:sz w:val="20"/>
        <w:szCs w:val="20"/>
        <w:lang w:eastAsia="fi-FI"/>
      </w:rPr>
    </w:pPr>
    <w:r w:rsidRPr="00202788">
      <w:rPr>
        <w:rFonts w:eastAsia="Calibri" w:cs="Times New Roman"/>
        <w:sz w:val="20"/>
        <w:szCs w:val="20"/>
        <w:lang w:eastAsia="fi-FI"/>
      </w:rPr>
      <w:t xml:space="preserve">стр. </w:t>
    </w:r>
    <w:r w:rsidRPr="00202788">
      <w:rPr>
        <w:rFonts w:eastAsia="Calibri" w:cs="Times New Roman"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sz w:val="20"/>
        <w:szCs w:val="20"/>
        <w:lang w:eastAsia="fi-FI"/>
      </w:rPr>
      <w:instrText xml:space="preserve">PAGE  </w:instrText>
    </w:r>
    <w:r w:rsidRPr="00202788">
      <w:rPr>
        <w:rFonts w:eastAsia="Calibri" w:cs="Times New Roman"/>
        <w:sz w:val="20"/>
        <w:szCs w:val="20"/>
        <w:lang w:eastAsia="fi-FI"/>
      </w:rPr>
      <w:fldChar w:fldCharType="separate"/>
    </w:r>
    <w:r w:rsidR="00FC1FB5">
      <w:rPr>
        <w:rFonts w:eastAsia="Calibri" w:cs="Times New Roman"/>
        <w:noProof/>
        <w:sz w:val="20"/>
        <w:szCs w:val="20"/>
        <w:lang w:eastAsia="fi-FI"/>
      </w:rPr>
      <w:t>3</w:t>
    </w:r>
    <w:r w:rsidRPr="00202788">
      <w:rPr>
        <w:rFonts w:eastAsia="Calibri" w:cs="Times New Roman"/>
        <w:sz w:val="20"/>
        <w:szCs w:val="20"/>
        <w:lang w:eastAsia="fi-FI"/>
      </w:rPr>
      <w:fldChar w:fldCharType="end"/>
    </w:r>
    <w:r w:rsidRPr="00202788">
      <w:rPr>
        <w:rFonts w:eastAsia="Calibri" w:cs="Times New Roman"/>
        <w:sz w:val="20"/>
        <w:szCs w:val="20"/>
        <w:lang w:eastAsia="fi-FI"/>
      </w:rPr>
      <w:t xml:space="preserve"> из 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begin"/>
    </w:r>
    <w:r w:rsidRPr="00202788">
      <w:rPr>
        <w:rFonts w:eastAsia="Calibri" w:cs="Times New Roman"/>
        <w:bCs/>
        <w:sz w:val="20"/>
        <w:szCs w:val="20"/>
        <w:lang w:eastAsia="fi-FI"/>
      </w:rPr>
      <w:instrText>NUMPAGES</w:instrTex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separate"/>
    </w:r>
    <w:r w:rsidR="00FC1FB5">
      <w:rPr>
        <w:rFonts w:eastAsia="Calibri" w:cs="Times New Roman"/>
        <w:bCs/>
        <w:noProof/>
        <w:sz w:val="20"/>
        <w:szCs w:val="20"/>
        <w:lang w:eastAsia="fi-FI"/>
      </w:rPr>
      <w:t>3</w:t>
    </w:r>
    <w:r w:rsidRPr="00202788">
      <w:rPr>
        <w:rFonts w:eastAsia="Calibri" w:cs="Times New Roman"/>
        <w:bCs/>
        <w:sz w:val="20"/>
        <w:szCs w:val="20"/>
        <w:lang w:eastAsia="fi-FI"/>
      </w:rPr>
      <w:fldChar w:fldCharType="end"/>
    </w:r>
  </w:p>
  <w:p w:rsidR="00471FC5" w:rsidRPr="00202788" w:rsidRDefault="00471FC5" w:rsidP="00202788">
    <w:pPr>
      <w:framePr w:w="889" w:h="253" w:hRule="exact" w:wrap="around" w:vAnchor="text" w:hAnchor="page" w:x="10237" w:y="1"/>
      <w:tabs>
        <w:tab w:val="center" w:pos="4153"/>
        <w:tab w:val="right" w:pos="8306"/>
      </w:tabs>
      <w:spacing w:line="240" w:lineRule="auto"/>
      <w:ind w:firstLine="0"/>
      <w:jc w:val="left"/>
      <w:rPr>
        <w:rFonts w:eastAsia="Times New Roman" w:cs="Times New Roman"/>
        <w:sz w:val="20"/>
        <w:szCs w:val="20"/>
        <w:lang w:eastAsia="ru-RU"/>
      </w:rPr>
    </w:pPr>
  </w:p>
  <w:p w:rsidR="00471FC5" w:rsidRDefault="00471F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D8" w:rsidRDefault="00AF1DD8" w:rsidP="00202788">
      <w:pPr>
        <w:spacing w:line="240" w:lineRule="auto"/>
      </w:pPr>
      <w:r>
        <w:separator/>
      </w:r>
    </w:p>
  </w:footnote>
  <w:footnote w:type="continuationSeparator" w:id="0">
    <w:p w:rsidR="00AF1DD8" w:rsidRDefault="00AF1DD8" w:rsidP="0020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395217"/>
      <w:docPartObj>
        <w:docPartGallery w:val="Page Numbers (Top of Page)"/>
        <w:docPartUnique/>
      </w:docPartObj>
    </w:sdtPr>
    <w:sdtEndPr/>
    <w:sdtContent>
      <w:p w:rsidR="00471FC5" w:rsidRDefault="008C61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1FC5" w:rsidRDefault="00471FC5" w:rsidP="004737A3">
    <w:pPr>
      <w:pStyle w:val="a8"/>
      <w:spacing w:after="240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5pt;height:16.5pt" o:bullet="t">
        <v:imagedata r:id="rId1" o:title="art7D33"/>
      </v:shape>
    </w:pict>
  </w:numPicBullet>
  <w:abstractNum w:abstractNumId="0" w15:restartNumberingAfterBreak="0">
    <w:nsid w:val="018754E9"/>
    <w:multiLevelType w:val="hybridMultilevel"/>
    <w:tmpl w:val="85C4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A27"/>
    <w:multiLevelType w:val="hybridMultilevel"/>
    <w:tmpl w:val="D026B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2A33"/>
    <w:multiLevelType w:val="hybridMultilevel"/>
    <w:tmpl w:val="3336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1F7"/>
    <w:multiLevelType w:val="hybridMultilevel"/>
    <w:tmpl w:val="F7DE8840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BD4"/>
    <w:multiLevelType w:val="hybridMultilevel"/>
    <w:tmpl w:val="545CB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85E96"/>
    <w:multiLevelType w:val="hybridMultilevel"/>
    <w:tmpl w:val="85C4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04B6"/>
    <w:multiLevelType w:val="hybridMultilevel"/>
    <w:tmpl w:val="6450C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65C87"/>
    <w:multiLevelType w:val="hybridMultilevel"/>
    <w:tmpl w:val="9FC01B4C"/>
    <w:lvl w:ilvl="0" w:tplc="78945C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84168"/>
    <w:multiLevelType w:val="hybridMultilevel"/>
    <w:tmpl w:val="85C4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F573B"/>
    <w:multiLevelType w:val="hybridMultilevel"/>
    <w:tmpl w:val="85C4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C1AE3"/>
    <w:multiLevelType w:val="hybridMultilevel"/>
    <w:tmpl w:val="5F385102"/>
    <w:lvl w:ilvl="0" w:tplc="9D706CC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53C6ABD"/>
    <w:multiLevelType w:val="hybridMultilevel"/>
    <w:tmpl w:val="D9C62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F4808"/>
    <w:multiLevelType w:val="hybridMultilevel"/>
    <w:tmpl w:val="18EA2488"/>
    <w:lvl w:ilvl="0" w:tplc="EE0E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1769C"/>
    <w:multiLevelType w:val="hybridMultilevel"/>
    <w:tmpl w:val="1514E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645C"/>
    <w:multiLevelType w:val="hybridMultilevel"/>
    <w:tmpl w:val="1DB6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50C8A"/>
    <w:multiLevelType w:val="hybridMultilevel"/>
    <w:tmpl w:val="B608E608"/>
    <w:lvl w:ilvl="0" w:tplc="10D06C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10D"/>
    <w:multiLevelType w:val="hybridMultilevel"/>
    <w:tmpl w:val="85C4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14F79"/>
    <w:multiLevelType w:val="hybridMultilevel"/>
    <w:tmpl w:val="20A6CB4E"/>
    <w:lvl w:ilvl="0" w:tplc="19A2A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81F31"/>
    <w:multiLevelType w:val="hybridMultilevel"/>
    <w:tmpl w:val="B0846E14"/>
    <w:lvl w:ilvl="0" w:tplc="8E4EC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6D2B5B"/>
    <w:multiLevelType w:val="hybridMultilevel"/>
    <w:tmpl w:val="85C4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ED6"/>
    <w:multiLevelType w:val="hybridMultilevel"/>
    <w:tmpl w:val="5E8EC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02F2C"/>
    <w:multiLevelType w:val="hybridMultilevel"/>
    <w:tmpl w:val="AB0A4E26"/>
    <w:lvl w:ilvl="0" w:tplc="8D64A5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881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6CBE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8C9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401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2092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7217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067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E0A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93D7209"/>
    <w:multiLevelType w:val="hybridMultilevel"/>
    <w:tmpl w:val="0A187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B1E7EDB"/>
    <w:multiLevelType w:val="hybridMultilevel"/>
    <w:tmpl w:val="371811C4"/>
    <w:lvl w:ilvl="0" w:tplc="716E04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547F74"/>
    <w:multiLevelType w:val="hybridMultilevel"/>
    <w:tmpl w:val="04269F90"/>
    <w:lvl w:ilvl="0" w:tplc="26C6DD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"/>
  </w:num>
  <w:num w:numId="5">
    <w:abstractNumId w:val="11"/>
  </w:num>
  <w:num w:numId="6">
    <w:abstractNumId w:val="13"/>
  </w:num>
  <w:num w:numId="7">
    <w:abstractNumId w:val="2"/>
  </w:num>
  <w:num w:numId="8">
    <w:abstractNumId w:val="15"/>
  </w:num>
  <w:num w:numId="9">
    <w:abstractNumId w:val="20"/>
  </w:num>
  <w:num w:numId="10">
    <w:abstractNumId w:val="3"/>
  </w:num>
  <w:num w:numId="11">
    <w:abstractNumId w:val="6"/>
  </w:num>
  <w:num w:numId="12">
    <w:abstractNumId w:val="17"/>
  </w:num>
  <w:num w:numId="13">
    <w:abstractNumId w:val="12"/>
  </w:num>
  <w:num w:numId="14">
    <w:abstractNumId w:val="23"/>
  </w:num>
  <w:num w:numId="15">
    <w:abstractNumId w:val="24"/>
  </w:num>
  <w:num w:numId="16">
    <w:abstractNumId w:val="18"/>
  </w:num>
  <w:num w:numId="17">
    <w:abstractNumId w:val="22"/>
  </w:num>
  <w:num w:numId="18">
    <w:abstractNumId w:val="0"/>
  </w:num>
  <w:num w:numId="19">
    <w:abstractNumId w:val="19"/>
  </w:num>
  <w:num w:numId="20">
    <w:abstractNumId w:val="9"/>
  </w:num>
  <w:num w:numId="21">
    <w:abstractNumId w:val="8"/>
  </w:num>
  <w:num w:numId="22">
    <w:abstractNumId w:val="5"/>
  </w:num>
  <w:num w:numId="23">
    <w:abstractNumId w:val="16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6F"/>
    <w:rsid w:val="00002F3E"/>
    <w:rsid w:val="00032355"/>
    <w:rsid w:val="00054B92"/>
    <w:rsid w:val="0007055A"/>
    <w:rsid w:val="00074575"/>
    <w:rsid w:val="00082440"/>
    <w:rsid w:val="00085671"/>
    <w:rsid w:val="000974F2"/>
    <w:rsid w:val="000A2DF6"/>
    <w:rsid w:val="000C24A2"/>
    <w:rsid w:val="000C5613"/>
    <w:rsid w:val="000D0E76"/>
    <w:rsid w:val="000E12FC"/>
    <w:rsid w:val="000E2498"/>
    <w:rsid w:val="000F0633"/>
    <w:rsid w:val="00114405"/>
    <w:rsid w:val="00131C38"/>
    <w:rsid w:val="00135A84"/>
    <w:rsid w:val="00161732"/>
    <w:rsid w:val="00163AC1"/>
    <w:rsid w:val="00174132"/>
    <w:rsid w:val="001839A2"/>
    <w:rsid w:val="0019341B"/>
    <w:rsid w:val="001A5EBA"/>
    <w:rsid w:val="001A6390"/>
    <w:rsid w:val="001E1404"/>
    <w:rsid w:val="001E5B3C"/>
    <w:rsid w:val="00202788"/>
    <w:rsid w:val="002038EF"/>
    <w:rsid w:val="00205664"/>
    <w:rsid w:val="002237F6"/>
    <w:rsid w:val="00265AF3"/>
    <w:rsid w:val="00277A8D"/>
    <w:rsid w:val="0028249F"/>
    <w:rsid w:val="002943FB"/>
    <w:rsid w:val="00297F20"/>
    <w:rsid w:val="002C1F37"/>
    <w:rsid w:val="002C56C5"/>
    <w:rsid w:val="002D25A7"/>
    <w:rsid w:val="003159F9"/>
    <w:rsid w:val="00323F2A"/>
    <w:rsid w:val="003635F1"/>
    <w:rsid w:val="00374B29"/>
    <w:rsid w:val="0037693C"/>
    <w:rsid w:val="0038182B"/>
    <w:rsid w:val="0038221F"/>
    <w:rsid w:val="003B37AB"/>
    <w:rsid w:val="003C63CA"/>
    <w:rsid w:val="003C6E14"/>
    <w:rsid w:val="003E4E0A"/>
    <w:rsid w:val="003E6168"/>
    <w:rsid w:val="003E7ADE"/>
    <w:rsid w:val="00423382"/>
    <w:rsid w:val="004272F7"/>
    <w:rsid w:val="004433A0"/>
    <w:rsid w:val="00467499"/>
    <w:rsid w:val="0047143E"/>
    <w:rsid w:val="00471FC5"/>
    <w:rsid w:val="004737A3"/>
    <w:rsid w:val="004912DB"/>
    <w:rsid w:val="004A5BAD"/>
    <w:rsid w:val="004C0C93"/>
    <w:rsid w:val="004E01A3"/>
    <w:rsid w:val="004E55D7"/>
    <w:rsid w:val="00525243"/>
    <w:rsid w:val="00526E34"/>
    <w:rsid w:val="00527CF5"/>
    <w:rsid w:val="005331F6"/>
    <w:rsid w:val="00565A57"/>
    <w:rsid w:val="00566A6F"/>
    <w:rsid w:val="00573CE6"/>
    <w:rsid w:val="00573FF1"/>
    <w:rsid w:val="005A2F03"/>
    <w:rsid w:val="005B796B"/>
    <w:rsid w:val="005C00B0"/>
    <w:rsid w:val="005C7296"/>
    <w:rsid w:val="005D13A6"/>
    <w:rsid w:val="005F6B6B"/>
    <w:rsid w:val="00636B5F"/>
    <w:rsid w:val="006445B0"/>
    <w:rsid w:val="0065478C"/>
    <w:rsid w:val="0069576F"/>
    <w:rsid w:val="00695DEE"/>
    <w:rsid w:val="006A02AC"/>
    <w:rsid w:val="006A0C67"/>
    <w:rsid w:val="006A34AE"/>
    <w:rsid w:val="006B3104"/>
    <w:rsid w:val="006B77D6"/>
    <w:rsid w:val="006D40CF"/>
    <w:rsid w:val="007041D8"/>
    <w:rsid w:val="00705C1C"/>
    <w:rsid w:val="00732E9C"/>
    <w:rsid w:val="0075056D"/>
    <w:rsid w:val="007770FD"/>
    <w:rsid w:val="007B56A6"/>
    <w:rsid w:val="007C17C1"/>
    <w:rsid w:val="007E3A23"/>
    <w:rsid w:val="007E501A"/>
    <w:rsid w:val="00811B87"/>
    <w:rsid w:val="00821A39"/>
    <w:rsid w:val="008365E5"/>
    <w:rsid w:val="00872927"/>
    <w:rsid w:val="008822CC"/>
    <w:rsid w:val="00890B01"/>
    <w:rsid w:val="008A227A"/>
    <w:rsid w:val="008A697A"/>
    <w:rsid w:val="008B0CB1"/>
    <w:rsid w:val="008B7A8B"/>
    <w:rsid w:val="008C611F"/>
    <w:rsid w:val="008C7856"/>
    <w:rsid w:val="008E12C1"/>
    <w:rsid w:val="009060A0"/>
    <w:rsid w:val="009100FC"/>
    <w:rsid w:val="00937A30"/>
    <w:rsid w:val="009432EE"/>
    <w:rsid w:val="00946698"/>
    <w:rsid w:val="0096675D"/>
    <w:rsid w:val="00973993"/>
    <w:rsid w:val="00983879"/>
    <w:rsid w:val="00995FD5"/>
    <w:rsid w:val="009A07E3"/>
    <w:rsid w:val="009A541D"/>
    <w:rsid w:val="009C0436"/>
    <w:rsid w:val="009E134A"/>
    <w:rsid w:val="009E376C"/>
    <w:rsid w:val="009E6375"/>
    <w:rsid w:val="009F3B3E"/>
    <w:rsid w:val="009F467C"/>
    <w:rsid w:val="009F552F"/>
    <w:rsid w:val="00A0012B"/>
    <w:rsid w:val="00A03A1B"/>
    <w:rsid w:val="00A24752"/>
    <w:rsid w:val="00A35100"/>
    <w:rsid w:val="00A54004"/>
    <w:rsid w:val="00A72A30"/>
    <w:rsid w:val="00A77D8C"/>
    <w:rsid w:val="00A8011B"/>
    <w:rsid w:val="00A807D3"/>
    <w:rsid w:val="00AA36F3"/>
    <w:rsid w:val="00AD1422"/>
    <w:rsid w:val="00AD6C76"/>
    <w:rsid w:val="00AD7A93"/>
    <w:rsid w:val="00AF1CCA"/>
    <w:rsid w:val="00AF1DD8"/>
    <w:rsid w:val="00AF5B46"/>
    <w:rsid w:val="00AF7520"/>
    <w:rsid w:val="00B10DFF"/>
    <w:rsid w:val="00B14819"/>
    <w:rsid w:val="00B1710C"/>
    <w:rsid w:val="00B3598F"/>
    <w:rsid w:val="00B41E40"/>
    <w:rsid w:val="00B731C9"/>
    <w:rsid w:val="00B84A94"/>
    <w:rsid w:val="00B85569"/>
    <w:rsid w:val="00B945D4"/>
    <w:rsid w:val="00B95C7E"/>
    <w:rsid w:val="00BB3A33"/>
    <w:rsid w:val="00BE5974"/>
    <w:rsid w:val="00C13CCB"/>
    <w:rsid w:val="00C15277"/>
    <w:rsid w:val="00C1712A"/>
    <w:rsid w:val="00C54957"/>
    <w:rsid w:val="00C70D4D"/>
    <w:rsid w:val="00C77271"/>
    <w:rsid w:val="00CA5C91"/>
    <w:rsid w:val="00CA65EC"/>
    <w:rsid w:val="00CA6702"/>
    <w:rsid w:val="00CA7116"/>
    <w:rsid w:val="00CB1288"/>
    <w:rsid w:val="00CB3C3C"/>
    <w:rsid w:val="00CC47FC"/>
    <w:rsid w:val="00CE7518"/>
    <w:rsid w:val="00CF5D49"/>
    <w:rsid w:val="00D12177"/>
    <w:rsid w:val="00D46E63"/>
    <w:rsid w:val="00D51C50"/>
    <w:rsid w:val="00D5610C"/>
    <w:rsid w:val="00D63862"/>
    <w:rsid w:val="00D86A54"/>
    <w:rsid w:val="00D95E39"/>
    <w:rsid w:val="00DB61B2"/>
    <w:rsid w:val="00DC3FAC"/>
    <w:rsid w:val="00DC4915"/>
    <w:rsid w:val="00DC6000"/>
    <w:rsid w:val="00DE2D41"/>
    <w:rsid w:val="00DE7B15"/>
    <w:rsid w:val="00E220B4"/>
    <w:rsid w:val="00E249A6"/>
    <w:rsid w:val="00E36F2F"/>
    <w:rsid w:val="00E53DA2"/>
    <w:rsid w:val="00E571E9"/>
    <w:rsid w:val="00E60681"/>
    <w:rsid w:val="00E911A8"/>
    <w:rsid w:val="00E93E53"/>
    <w:rsid w:val="00EE4506"/>
    <w:rsid w:val="00EF3104"/>
    <w:rsid w:val="00F03DB7"/>
    <w:rsid w:val="00F25D85"/>
    <w:rsid w:val="00F26293"/>
    <w:rsid w:val="00F37979"/>
    <w:rsid w:val="00F8090F"/>
    <w:rsid w:val="00FA2F86"/>
    <w:rsid w:val="00FA5D75"/>
    <w:rsid w:val="00FB1D80"/>
    <w:rsid w:val="00FB4563"/>
    <w:rsid w:val="00FC12BE"/>
    <w:rsid w:val="00FC1FB5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372E"/>
  <w15:docId w15:val="{DF40DF51-44D0-4338-945D-577710D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29"/>
  </w:style>
  <w:style w:type="paragraph" w:styleId="2">
    <w:name w:val="heading 2"/>
    <w:basedOn w:val="a"/>
    <w:link w:val="20"/>
    <w:uiPriority w:val="9"/>
    <w:qFormat/>
    <w:rsid w:val="00983879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66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26E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26E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26293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A001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788"/>
  </w:style>
  <w:style w:type="paragraph" w:styleId="aa">
    <w:name w:val="footer"/>
    <w:basedOn w:val="a"/>
    <w:link w:val="ab"/>
    <w:uiPriority w:val="99"/>
    <w:unhideWhenUsed/>
    <w:rsid w:val="002027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788"/>
  </w:style>
  <w:style w:type="paragraph" w:styleId="ac">
    <w:name w:val="Balloon Text"/>
    <w:basedOn w:val="a"/>
    <w:link w:val="ad"/>
    <w:uiPriority w:val="99"/>
    <w:semiHidden/>
    <w:unhideWhenUsed/>
    <w:rsid w:val="0047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7A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5AF3"/>
    <w:rPr>
      <w:color w:val="0000FF"/>
      <w:u w:val="single"/>
    </w:rPr>
  </w:style>
  <w:style w:type="character" w:styleId="af">
    <w:name w:val="Strong"/>
    <w:basedOn w:val="a0"/>
    <w:uiPriority w:val="22"/>
    <w:qFormat/>
    <w:locked/>
    <w:rsid w:val="00265AF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3879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quickedit-field">
    <w:name w:val="quickedit-field"/>
    <w:basedOn w:val="a0"/>
    <w:rsid w:val="0098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son-ryazan.ryazanszn.ru/node/13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D09B-3087-4667-8223-F6DC4D3C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Obukhova</dc:creator>
  <cp:keywords/>
  <cp:lastModifiedBy>Эдвард</cp:lastModifiedBy>
  <cp:revision>3</cp:revision>
  <cp:lastPrinted>2019-05-08T12:54:00Z</cp:lastPrinted>
  <dcterms:created xsi:type="dcterms:W3CDTF">2019-06-16T20:17:00Z</dcterms:created>
  <dcterms:modified xsi:type="dcterms:W3CDTF">2019-06-16T20:21:00Z</dcterms:modified>
</cp:coreProperties>
</file>