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0A" w:rsidRPr="0053300A" w:rsidRDefault="0053300A" w:rsidP="0053300A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48"/>
          <w:lang w:eastAsia="ru-RU"/>
        </w:rPr>
      </w:pPr>
      <w:r w:rsidRPr="0053300A">
        <w:rPr>
          <w:rFonts w:ascii="Times New Roman" w:eastAsia="Times New Roman" w:hAnsi="Times New Roman" w:cs="Times New Roman"/>
          <w:kern w:val="36"/>
          <w:sz w:val="36"/>
          <w:szCs w:val="48"/>
          <w:lang w:eastAsia="ru-RU"/>
        </w:rPr>
        <w:t>Цель и задачи</w:t>
      </w:r>
    </w:p>
    <w:p w:rsidR="0053300A" w:rsidRPr="0053300A" w:rsidRDefault="0053300A" w:rsidP="0053300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3300A">
        <w:rPr>
          <w:rFonts w:ascii="Times New Roman" w:eastAsia="Times New Roman" w:hAnsi="Times New Roman" w:cs="Times New Roman"/>
          <w:b/>
          <w:bCs/>
          <w:sz w:val="24"/>
          <w:szCs w:val="23"/>
          <w:bdr w:val="none" w:sz="0" w:space="0" w:color="auto" w:frame="1"/>
          <w:lang w:eastAsia="ru-RU"/>
        </w:rPr>
        <w:t>Есть такая профессия – помогать людям!</w:t>
      </w:r>
    </w:p>
    <w:p w:rsidR="0053300A" w:rsidRPr="0053300A" w:rsidRDefault="0053300A" w:rsidP="005330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00A">
        <w:rPr>
          <w:rFonts w:ascii="Times New Roman" w:eastAsia="Times New Roman" w:hAnsi="Times New Roman" w:cs="Times New Roman"/>
          <w:i/>
          <w:iCs/>
          <w:sz w:val="24"/>
          <w:szCs w:val="20"/>
          <w:bdr w:val="none" w:sz="0" w:space="0" w:color="auto" w:frame="1"/>
          <w:lang w:eastAsia="ru-RU"/>
        </w:rPr>
        <w:t>«Удивительная профессия – социальный работник! </w:t>
      </w:r>
      <w:r w:rsidRPr="0053300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53300A">
        <w:rPr>
          <w:rFonts w:ascii="Times New Roman" w:eastAsia="Times New Roman" w:hAnsi="Times New Roman" w:cs="Times New Roman"/>
          <w:i/>
          <w:iCs/>
          <w:sz w:val="24"/>
          <w:szCs w:val="20"/>
          <w:bdr w:val="none" w:sz="0" w:space="0" w:color="auto" w:frame="1"/>
          <w:lang w:eastAsia="ru-RU"/>
        </w:rPr>
        <w:t>Ведь именно благодаря ей, каждый день </w:t>
      </w:r>
      <w:r w:rsidRPr="0053300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53300A">
        <w:rPr>
          <w:rFonts w:ascii="Times New Roman" w:eastAsia="Times New Roman" w:hAnsi="Times New Roman" w:cs="Times New Roman"/>
          <w:i/>
          <w:iCs/>
          <w:sz w:val="24"/>
          <w:szCs w:val="20"/>
          <w:bdr w:val="none" w:sz="0" w:space="0" w:color="auto" w:frame="1"/>
          <w:lang w:eastAsia="ru-RU"/>
        </w:rPr>
        <w:t>встречаешь прекрасных людей,</w:t>
      </w:r>
      <w:r w:rsidRPr="0053300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53300A">
        <w:rPr>
          <w:rFonts w:ascii="Times New Roman" w:eastAsia="Times New Roman" w:hAnsi="Times New Roman" w:cs="Times New Roman"/>
          <w:i/>
          <w:iCs/>
          <w:sz w:val="24"/>
          <w:szCs w:val="20"/>
          <w:bdr w:val="none" w:sz="0" w:space="0" w:color="auto" w:frame="1"/>
          <w:lang w:eastAsia="ru-RU"/>
        </w:rPr>
        <w:t> за спиной которых – история.  </w:t>
      </w:r>
      <w:r w:rsidRPr="0053300A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53300A">
        <w:rPr>
          <w:rFonts w:ascii="Times New Roman" w:eastAsia="Times New Roman" w:hAnsi="Times New Roman" w:cs="Times New Roman"/>
          <w:i/>
          <w:iCs/>
          <w:sz w:val="24"/>
          <w:szCs w:val="20"/>
          <w:bdr w:val="none" w:sz="0" w:space="0" w:color="auto" w:frame="1"/>
          <w:lang w:eastAsia="ru-RU"/>
        </w:rPr>
        <w:t>История трудолюбия, добродушия и милосердия…»</w:t>
      </w:r>
    </w:p>
    <w:p w:rsidR="0053300A" w:rsidRPr="0053300A" w:rsidRDefault="0053300A" w:rsidP="005330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00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bdr w:val="none" w:sz="0" w:space="0" w:color="auto" w:frame="1"/>
          <w:lang w:eastAsia="ru-RU"/>
        </w:rPr>
        <w:t>Якименко Мария Михайловна</w:t>
      </w:r>
    </w:p>
    <w:p w:rsidR="0053300A" w:rsidRPr="0053300A" w:rsidRDefault="0053300A" w:rsidP="005330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300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bdr w:val="none" w:sz="0" w:space="0" w:color="auto" w:frame="1"/>
          <w:lang w:eastAsia="ru-RU"/>
        </w:rPr>
        <w:t>получатель услуг Центра</w:t>
      </w:r>
      <w:r w:rsidRPr="0053300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bdr w:val="none" w:sz="0" w:space="0" w:color="auto" w:frame="1"/>
          <w:lang w:eastAsia="ru-RU"/>
        </w:rPr>
        <w:br/>
      </w:r>
    </w:p>
    <w:p w:rsidR="0053300A" w:rsidRPr="0053300A" w:rsidRDefault="0053300A" w:rsidP="0053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00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53300A" w:rsidRPr="0053300A" w:rsidRDefault="0053300A" w:rsidP="0053300A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>Ни для кого не секрет, что любой человек рано или поздно сталкивается с какой-</w:t>
      </w:r>
      <w:bookmarkStart w:id="0" w:name="_GoBack"/>
      <w:bookmarkEnd w:id="0"/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>либо проблемой, решить которую подчас собственными силами не представляется возможным.</w:t>
      </w:r>
    </w:p>
    <w:p w:rsidR="0053300A" w:rsidRPr="0053300A" w:rsidRDefault="0053300A" w:rsidP="0053300A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>Порой обыденные бытовые операции: приготовить обед, сходить за покупками и в аптеку, прибрать свое жилище становятся для пожилых людей и инвалидов невыполнимыми или причиняют неудобства. В таких ситуациях на помощь придут сотрудники нашего Центра. Чуткие, отзывчивые и профессионально-обученные социальные работники и квалифицированные медицинские сестры помогут справиться с одиночеством, бытовыми проблемами, максимально поддержать здоровье.</w:t>
      </w:r>
    </w:p>
    <w:p w:rsidR="0053300A" w:rsidRPr="0053300A" w:rsidRDefault="0053300A" w:rsidP="0053300A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>Социально-бытовое, социально-правовое, социально-педагогическое, социально-психологическое, социально-медицинское обслуживание, вот далеко не полный перечень видов услуг, предоставляемых сотрудниками Учреждения.</w:t>
      </w:r>
    </w:p>
    <w:p w:rsidR="0053300A" w:rsidRPr="0053300A" w:rsidRDefault="0053300A" w:rsidP="0053300A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>Персонал Центра осуществляет обслуживание на дому и в полустационаре.</w:t>
      </w:r>
    </w:p>
    <w:p w:rsidR="0053300A" w:rsidRPr="0053300A" w:rsidRDefault="0053300A" w:rsidP="0053300A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proofErr w:type="gramStart"/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>Социальные работники отделений социального обслуживания на дому помогут вам в ежедневном приготовлении пищи, кормлении, прочтении корреспонденции, оплате квитанций по коммунальным платежам и др. Сотрудники специализированного социально-медицинского отделения предоставят кроме социально-бытовых социально-медицинские услуги по назначению врача (измерение артериального давления, температуры тела и др.).</w:t>
      </w:r>
      <w:proofErr w:type="gramEnd"/>
    </w:p>
    <w:p w:rsidR="0053300A" w:rsidRPr="0053300A" w:rsidRDefault="0053300A" w:rsidP="0053300A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>В условиях полустационара в социально-реабилитационном отделении Центра вы сможете получить услуги массажа и мануального терапевта. Отделение оснащено соответствующим специализированным оборудованием для свободного доступа представителей маломобильных групп населения и имеет в рабочем составе:</w:t>
      </w:r>
    </w:p>
    <w:p w:rsidR="0053300A" w:rsidRPr="0053300A" w:rsidRDefault="0053300A" w:rsidP="0053300A">
      <w:pPr>
        <w:shd w:val="clear" w:color="auto" w:fill="FFFFFF"/>
        <w:spacing w:after="0" w:line="336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>-</w:t>
      </w:r>
      <w:r w:rsidRPr="0053300A">
        <w:rPr>
          <w:rFonts w:ascii="Times New Roman" w:eastAsia="Times New Roman" w:hAnsi="Times New Roman" w:cs="Times New Roman"/>
          <w:sz w:val="16"/>
          <w:szCs w:val="14"/>
          <w:bdr w:val="none" w:sz="0" w:space="0" w:color="auto" w:frame="1"/>
          <w:lang w:eastAsia="ru-RU"/>
        </w:rPr>
        <w:t>      </w:t>
      </w:r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>кабинет для занятий йогой;</w:t>
      </w:r>
    </w:p>
    <w:p w:rsidR="0053300A" w:rsidRPr="0053300A" w:rsidRDefault="0053300A" w:rsidP="0053300A">
      <w:pPr>
        <w:shd w:val="clear" w:color="auto" w:fill="FFFFFF"/>
        <w:spacing w:after="0" w:line="336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>-</w:t>
      </w:r>
      <w:r w:rsidRPr="0053300A">
        <w:rPr>
          <w:rFonts w:ascii="Times New Roman" w:eastAsia="Times New Roman" w:hAnsi="Times New Roman" w:cs="Times New Roman"/>
          <w:sz w:val="16"/>
          <w:szCs w:val="14"/>
          <w:bdr w:val="none" w:sz="0" w:space="0" w:color="auto" w:frame="1"/>
          <w:lang w:eastAsia="ru-RU"/>
        </w:rPr>
        <w:t>      </w:t>
      </w:r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>кабинет светолечения (лазеротерапии);</w:t>
      </w:r>
    </w:p>
    <w:p w:rsidR="0053300A" w:rsidRPr="0053300A" w:rsidRDefault="0053300A" w:rsidP="0053300A">
      <w:pPr>
        <w:shd w:val="clear" w:color="auto" w:fill="FFFFFF"/>
        <w:spacing w:after="0" w:line="336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>-</w:t>
      </w:r>
      <w:r w:rsidRPr="0053300A">
        <w:rPr>
          <w:rFonts w:ascii="Times New Roman" w:eastAsia="Times New Roman" w:hAnsi="Times New Roman" w:cs="Times New Roman"/>
          <w:sz w:val="16"/>
          <w:szCs w:val="14"/>
          <w:bdr w:val="none" w:sz="0" w:space="0" w:color="auto" w:frame="1"/>
          <w:lang w:eastAsia="ru-RU"/>
        </w:rPr>
        <w:t>      </w:t>
      </w:r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>сенсорную комнату;</w:t>
      </w:r>
    </w:p>
    <w:p w:rsidR="0053300A" w:rsidRPr="0053300A" w:rsidRDefault="0053300A" w:rsidP="0053300A">
      <w:pPr>
        <w:shd w:val="clear" w:color="auto" w:fill="FFFFFF"/>
        <w:spacing w:after="0" w:line="336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>-</w:t>
      </w:r>
      <w:r w:rsidRPr="0053300A">
        <w:rPr>
          <w:rFonts w:ascii="Times New Roman" w:eastAsia="Times New Roman" w:hAnsi="Times New Roman" w:cs="Times New Roman"/>
          <w:sz w:val="16"/>
          <w:szCs w:val="14"/>
          <w:bdr w:val="none" w:sz="0" w:space="0" w:color="auto" w:frame="1"/>
          <w:lang w:eastAsia="ru-RU"/>
        </w:rPr>
        <w:t>      </w:t>
      </w:r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>кабинет по АФК (адаптивной физической культуры)</w:t>
      </w:r>
    </w:p>
    <w:p w:rsidR="0053300A" w:rsidRPr="0053300A" w:rsidRDefault="0053300A" w:rsidP="0053300A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 xml:space="preserve">На базе отделения социально-реабилитационного обслуживания осуществляется: клубная и кружковая деятельность, где пожилые люди и инвалиды могут  выбрать клуб или кружок по интересам и физическим возможностям. Наряду с клубно-кружковым направлением пожилые граждане могут присоединиться к «Открытому народному университету людей третьего возраста» и стать слушателем увлекательных уроков, </w:t>
      </w:r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lastRenderedPageBreak/>
        <w:t>посетителем виртуальных маршрутов по городам России и мира, и участником песенных и танцевальных коллективов, созданных самими «учащимися». Для родителей, воспитывающих особых детей функционирует «Школа для родителей»,  в рамках которой специалистами Центра проводятся развивающие занятия для деток с нарушениями здоровья и консультирование с психологом учреждения их родителей (в штате учреждения имеется юрист). Желающим познать основы компьютерной грамотности специалистами Центра предлагается пройти курс обучения в специально оборудованном для этих целей компьютерном классе, где под чутким присмотром опытного наставника можно освоить навыки работы на компьютере, а также «погулять» по просторам Интернета и научиться общению со сверстниками и друзьями через социальные сети.</w:t>
      </w:r>
    </w:p>
    <w:p w:rsidR="0053300A" w:rsidRPr="0053300A" w:rsidRDefault="0053300A" w:rsidP="0053300A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proofErr w:type="gramStart"/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>В учреждении в отделении срочного социального обслуживания могут получить срочную социальную помощь лица без определенного места жительства, лица, освободившиеся из мест лишения свободы и граждане, нуждающиеся в срочном социальном обслуживании: временное жилье (в отделении имеются 6 койко-мест), временную прописку (сроком до 60 дней), консультацию психолога (в штате отделения имеется психолог), помощь в оформлении утраченных документов и правовую помощь (в штате</w:t>
      </w:r>
      <w:proofErr w:type="gramEnd"/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 xml:space="preserve"> отделения имеется юрист). На территории отделения срочного социального обслуживания расположен «Благотворительный салон», где нуждающиеся могут получить в дар продовольственную помощь, сезонную обувь и одежду.</w:t>
      </w:r>
    </w:p>
    <w:p w:rsidR="0053300A" w:rsidRPr="0053300A" w:rsidRDefault="0053300A" w:rsidP="0053300A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3300A">
        <w:rPr>
          <w:rFonts w:ascii="Times New Roman" w:eastAsia="Times New Roman" w:hAnsi="Times New Roman" w:cs="Times New Roman"/>
          <w:b/>
          <w:bCs/>
          <w:i/>
          <w:iCs/>
          <w:sz w:val="24"/>
          <w:szCs w:val="23"/>
          <w:bdr w:val="none" w:sz="0" w:space="0" w:color="auto" w:frame="1"/>
          <w:lang w:eastAsia="ru-RU"/>
        </w:rPr>
        <w:t>Если вам необходима поддержка, вы одиноки, не замыкайтесь в себе, обратитесь за помощью. Наши сотрудники не останутся равнодушными, ведь наша профессия – людям помогать!</w:t>
      </w:r>
    </w:p>
    <w:p w:rsidR="0053300A" w:rsidRPr="0053300A" w:rsidRDefault="0053300A" w:rsidP="0053300A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 xml:space="preserve">Наши адреса: ул. Набережная, 60, </w:t>
      </w:r>
      <w:proofErr w:type="spellStart"/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>конт</w:t>
      </w:r>
      <w:proofErr w:type="spellEnd"/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>. тел. 2-10-44;</w:t>
      </w:r>
    </w:p>
    <w:p w:rsidR="0053300A" w:rsidRPr="0053300A" w:rsidRDefault="0053300A" w:rsidP="0053300A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 xml:space="preserve">                        ул. Мира, 21 «а», </w:t>
      </w:r>
      <w:proofErr w:type="spellStart"/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>конт</w:t>
      </w:r>
      <w:proofErr w:type="spellEnd"/>
      <w:r w:rsidRPr="0053300A">
        <w:rPr>
          <w:rFonts w:ascii="Times New Roman" w:eastAsia="Times New Roman" w:hAnsi="Times New Roman" w:cs="Times New Roman"/>
          <w:sz w:val="24"/>
          <w:szCs w:val="23"/>
          <w:bdr w:val="none" w:sz="0" w:space="0" w:color="auto" w:frame="1"/>
          <w:lang w:eastAsia="ru-RU"/>
        </w:rPr>
        <w:t>. тел. 4-79-88; 3-77-35</w:t>
      </w:r>
    </w:p>
    <w:p w:rsidR="001D4850" w:rsidRPr="0053300A" w:rsidRDefault="001D4850">
      <w:pPr>
        <w:rPr>
          <w:sz w:val="24"/>
        </w:rPr>
      </w:pPr>
    </w:p>
    <w:sectPr w:rsidR="001D4850" w:rsidRPr="0053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84"/>
    <w:rsid w:val="001D4850"/>
    <w:rsid w:val="0053300A"/>
    <w:rsid w:val="005B4D84"/>
    <w:rsid w:val="00E0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3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0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3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0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2019-06-18T02:06:00Z</dcterms:created>
  <dcterms:modified xsi:type="dcterms:W3CDTF">2019-06-18T02:07:00Z</dcterms:modified>
</cp:coreProperties>
</file>