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47" w:rsidRPr="00C94387" w:rsidRDefault="003550C2" w:rsidP="009C1153">
      <w:pPr>
        <w:jc w:val="center"/>
        <w:rPr>
          <w:b/>
          <w:bCs/>
          <w:sz w:val="36"/>
          <w:szCs w:val="36"/>
        </w:rPr>
      </w:pPr>
      <w:r w:rsidRPr="003550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9.1pt;margin-top:8.55pt;width:125.05pt;height:93.85pt;z-index:251645952" wrapcoords="-129 0 -129 21427 21600 21427 21600 0 -129 0">
            <v:imagedata r:id="rId7" o:title=""/>
            <w10:wrap type="tight"/>
          </v:shape>
          <o:OLEObject Type="Embed" ProgID="Photoshop.Image.7" ShapeID="_x0000_s1026" DrawAspect="Content" ObjectID="_1579977358" r:id="rId8">
            <o:FieldCodes>\s</o:FieldCodes>
          </o:OLEObject>
        </w:pict>
      </w:r>
    </w:p>
    <w:p w:rsidR="00D46247" w:rsidRDefault="00D46247" w:rsidP="0081746E">
      <w:pPr>
        <w:jc w:val="center"/>
        <w:rPr>
          <w:b/>
          <w:bCs/>
          <w:sz w:val="28"/>
          <w:szCs w:val="28"/>
        </w:rPr>
      </w:pPr>
      <w:r w:rsidRPr="00280528">
        <w:rPr>
          <w:b/>
          <w:bCs/>
          <w:sz w:val="28"/>
          <w:szCs w:val="28"/>
        </w:rPr>
        <w:t>Российская Федерация</w:t>
      </w:r>
    </w:p>
    <w:p w:rsidR="00D46247" w:rsidRDefault="00D46247" w:rsidP="008174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Ивановская область</w:t>
      </w:r>
    </w:p>
    <w:p w:rsidR="00D46247" w:rsidRDefault="00D46247" w:rsidP="008174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Вичугский район</w:t>
      </w:r>
    </w:p>
    <w:p w:rsidR="00D46247" w:rsidRDefault="00BF4E96" w:rsidP="008174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образовательное учреждение</w:t>
      </w:r>
      <w:r w:rsidR="0081746E">
        <w:rPr>
          <w:b/>
          <w:bCs/>
          <w:sz w:val="28"/>
          <w:szCs w:val="28"/>
        </w:rPr>
        <w:t xml:space="preserve"> «</w:t>
      </w:r>
      <w:r w:rsidR="00D46247">
        <w:rPr>
          <w:b/>
          <w:bCs/>
          <w:sz w:val="28"/>
          <w:szCs w:val="28"/>
        </w:rPr>
        <w:t>Старогольчихинская основная  общеобразовательная школа</w:t>
      </w:r>
      <w:r>
        <w:rPr>
          <w:b/>
          <w:bCs/>
          <w:sz w:val="28"/>
          <w:szCs w:val="28"/>
        </w:rPr>
        <w:t xml:space="preserve"> »</w:t>
      </w:r>
    </w:p>
    <w:p w:rsidR="00D46247" w:rsidRDefault="00D46247" w:rsidP="0081746E">
      <w:pPr>
        <w:jc w:val="center"/>
        <w:rPr>
          <w:b/>
          <w:bCs/>
          <w:sz w:val="28"/>
          <w:szCs w:val="28"/>
        </w:rPr>
      </w:pPr>
    </w:p>
    <w:p w:rsidR="00D46247" w:rsidRDefault="00D46247" w:rsidP="009C1153">
      <w:pPr>
        <w:jc w:val="center"/>
        <w:rPr>
          <w:b/>
          <w:bCs/>
          <w:sz w:val="28"/>
          <w:szCs w:val="28"/>
        </w:rPr>
      </w:pPr>
    </w:p>
    <w:p w:rsidR="00D46247" w:rsidRPr="007610BA" w:rsidRDefault="00D46247" w:rsidP="009C1153">
      <w:pPr>
        <w:jc w:val="center"/>
        <w:rPr>
          <w:b/>
          <w:bCs/>
          <w:color w:val="0000FF"/>
          <w:sz w:val="28"/>
          <w:szCs w:val="28"/>
        </w:rPr>
      </w:pPr>
    </w:p>
    <w:p w:rsidR="000924E5" w:rsidRPr="00D4787A" w:rsidRDefault="000924E5" w:rsidP="009C1153">
      <w:pPr>
        <w:jc w:val="center"/>
        <w:rPr>
          <w:b/>
          <w:bCs/>
          <w:color w:val="FF0000"/>
          <w:sz w:val="36"/>
          <w:szCs w:val="36"/>
        </w:rPr>
      </w:pPr>
      <w:r w:rsidRPr="000924E5">
        <w:rPr>
          <w:b/>
          <w:bCs/>
          <w:iCs/>
          <w:color w:val="FF0000"/>
          <w:sz w:val="36"/>
          <w:szCs w:val="28"/>
          <w:lang w:val="en-US"/>
        </w:rPr>
        <w:t>XVIII</w:t>
      </w:r>
      <w:r w:rsidRPr="000924E5">
        <w:rPr>
          <w:b/>
          <w:bCs/>
          <w:iCs/>
          <w:color w:val="FF0000"/>
          <w:sz w:val="36"/>
          <w:szCs w:val="28"/>
        </w:rPr>
        <w:t xml:space="preserve"> </w:t>
      </w:r>
      <w:r w:rsidR="00D46247" w:rsidRPr="00BF61EC">
        <w:rPr>
          <w:b/>
          <w:bCs/>
          <w:color w:val="FF0000"/>
          <w:sz w:val="36"/>
          <w:szCs w:val="36"/>
        </w:rPr>
        <w:t xml:space="preserve">Всероссийская акция </w:t>
      </w:r>
    </w:p>
    <w:p w:rsidR="00D46247" w:rsidRPr="00BF61EC" w:rsidRDefault="00D46247" w:rsidP="009C1153">
      <w:pPr>
        <w:jc w:val="center"/>
        <w:rPr>
          <w:b/>
          <w:bCs/>
          <w:color w:val="FF0000"/>
          <w:sz w:val="36"/>
          <w:szCs w:val="36"/>
        </w:rPr>
      </w:pPr>
      <w:r w:rsidRPr="00BF61EC">
        <w:rPr>
          <w:b/>
          <w:bCs/>
          <w:color w:val="FF0000"/>
          <w:sz w:val="36"/>
          <w:szCs w:val="36"/>
        </w:rPr>
        <w:t xml:space="preserve"> «Я – гражданин России»</w:t>
      </w:r>
    </w:p>
    <w:p w:rsidR="00D46247" w:rsidRPr="00BF61EC" w:rsidRDefault="00D46247" w:rsidP="009C1153">
      <w:pPr>
        <w:rPr>
          <w:color w:val="FF0000"/>
          <w:sz w:val="36"/>
          <w:szCs w:val="36"/>
        </w:rPr>
      </w:pPr>
    </w:p>
    <w:p w:rsidR="00D46247" w:rsidRDefault="00D46247" w:rsidP="009C1153"/>
    <w:p w:rsidR="00D46247" w:rsidRDefault="00D46247" w:rsidP="009C1153"/>
    <w:p w:rsidR="00D46247" w:rsidRDefault="00D46247" w:rsidP="009C1153"/>
    <w:p w:rsidR="00D46247" w:rsidRDefault="00D46247" w:rsidP="009C1153"/>
    <w:p w:rsidR="00D65436" w:rsidRDefault="00D46247" w:rsidP="00D65436">
      <w:pPr>
        <w:jc w:val="center"/>
        <w:rPr>
          <w:b/>
          <w:color w:val="000000"/>
          <w:sz w:val="56"/>
          <w:szCs w:val="56"/>
        </w:rPr>
      </w:pPr>
      <w:r w:rsidRPr="00446D30">
        <w:rPr>
          <w:b/>
          <w:color w:val="000000"/>
          <w:sz w:val="56"/>
          <w:szCs w:val="56"/>
        </w:rPr>
        <w:t>ПРОЕК</w:t>
      </w:r>
      <w:r w:rsidR="00D0615F">
        <w:rPr>
          <w:b/>
          <w:color w:val="000000"/>
          <w:sz w:val="56"/>
          <w:szCs w:val="56"/>
        </w:rPr>
        <w:t>Т</w:t>
      </w:r>
    </w:p>
    <w:p w:rsidR="00894855" w:rsidRDefault="000924E5" w:rsidP="00D65436">
      <w:pPr>
        <w:ind w:left="-567"/>
        <w:jc w:val="center"/>
        <w:rPr>
          <w:b/>
          <w:color w:val="CC3300"/>
          <w:sz w:val="92"/>
          <w:szCs w:val="92"/>
        </w:rPr>
      </w:pPr>
      <w:r>
        <w:rPr>
          <w:b/>
          <w:color w:val="CC3300"/>
          <w:sz w:val="92"/>
          <w:szCs w:val="92"/>
        </w:rPr>
        <w:t>« Доброе сердце</w:t>
      </w:r>
      <w:r w:rsidR="00894855">
        <w:rPr>
          <w:b/>
          <w:color w:val="CC3300"/>
          <w:sz w:val="92"/>
          <w:szCs w:val="92"/>
        </w:rPr>
        <w:t xml:space="preserve"> – </w:t>
      </w:r>
    </w:p>
    <w:p w:rsidR="00D46247" w:rsidRPr="00D65436" w:rsidRDefault="00894855" w:rsidP="00D65436">
      <w:pPr>
        <w:ind w:left="-567"/>
        <w:jc w:val="center"/>
        <w:rPr>
          <w:b/>
          <w:color w:val="000000"/>
          <w:sz w:val="92"/>
          <w:szCs w:val="92"/>
        </w:rPr>
      </w:pPr>
      <w:r>
        <w:rPr>
          <w:b/>
          <w:color w:val="CC3300"/>
          <w:sz w:val="92"/>
          <w:szCs w:val="92"/>
        </w:rPr>
        <w:t>добрые дела</w:t>
      </w:r>
      <w:r w:rsidR="00D65436" w:rsidRPr="00D65436">
        <w:rPr>
          <w:b/>
          <w:color w:val="CC3300"/>
          <w:sz w:val="92"/>
          <w:szCs w:val="92"/>
        </w:rPr>
        <w:t xml:space="preserve"> </w:t>
      </w:r>
      <w:r w:rsidR="00D46247" w:rsidRPr="00D65436">
        <w:rPr>
          <w:b/>
          <w:color w:val="CC3300"/>
          <w:sz w:val="92"/>
          <w:szCs w:val="92"/>
        </w:rPr>
        <w:t>»</w:t>
      </w:r>
    </w:p>
    <w:p w:rsidR="00BF4E96" w:rsidRDefault="00BF4E96" w:rsidP="009C1153">
      <w:pPr>
        <w:rPr>
          <w:color w:val="7030A0"/>
          <w:sz w:val="144"/>
        </w:rPr>
      </w:pPr>
    </w:p>
    <w:p w:rsidR="00D46247" w:rsidRPr="00BF4E96" w:rsidRDefault="00D46247" w:rsidP="00BF4E96">
      <w:pPr>
        <w:jc w:val="center"/>
        <w:rPr>
          <w:color w:val="7030A0"/>
          <w:sz w:val="144"/>
        </w:rPr>
      </w:pPr>
      <w:r w:rsidRPr="00E809D9">
        <w:rPr>
          <w:color w:val="7030A0"/>
          <w:sz w:val="28"/>
          <w:szCs w:val="28"/>
        </w:rPr>
        <w:t>Авторы</w:t>
      </w:r>
      <w:r>
        <w:rPr>
          <w:color w:val="7030A0"/>
          <w:sz w:val="28"/>
          <w:szCs w:val="28"/>
        </w:rPr>
        <w:t xml:space="preserve">: </w:t>
      </w:r>
      <w:r w:rsidR="000924E5">
        <w:rPr>
          <w:color w:val="7030A0"/>
          <w:sz w:val="28"/>
          <w:szCs w:val="28"/>
        </w:rPr>
        <w:t xml:space="preserve"> волонтёрский отряд «Прометей»</w:t>
      </w:r>
    </w:p>
    <w:p w:rsidR="00D46247" w:rsidRDefault="00D46247" w:rsidP="00BF4E96">
      <w:pPr>
        <w:jc w:val="center"/>
        <w:rPr>
          <w:color w:val="7030A0"/>
          <w:sz w:val="28"/>
          <w:szCs w:val="28"/>
        </w:rPr>
      </w:pPr>
    </w:p>
    <w:p w:rsidR="00BF4E96" w:rsidRDefault="00D46247" w:rsidP="00BF4E9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Координаторы:</w:t>
      </w:r>
    </w:p>
    <w:p w:rsidR="00F57210" w:rsidRPr="00F57210" w:rsidRDefault="00D65436" w:rsidP="00F57210">
      <w:pPr>
        <w:jc w:val="center"/>
        <w:rPr>
          <w:color w:val="5F497A" w:themeColor="accent4" w:themeShade="BF"/>
          <w:sz w:val="28"/>
          <w:szCs w:val="28"/>
        </w:rPr>
      </w:pPr>
      <w:r>
        <w:rPr>
          <w:color w:val="5F497A" w:themeColor="accent4" w:themeShade="BF"/>
          <w:sz w:val="28"/>
          <w:szCs w:val="28"/>
        </w:rPr>
        <w:t xml:space="preserve">Модин Андрей Евгеньевич </w:t>
      </w:r>
      <w:r w:rsidR="00F57210" w:rsidRPr="00F57210">
        <w:rPr>
          <w:color w:val="5F497A" w:themeColor="accent4" w:themeShade="BF"/>
          <w:sz w:val="28"/>
          <w:szCs w:val="28"/>
        </w:rPr>
        <w:t xml:space="preserve"> – директор школы,</w:t>
      </w:r>
    </w:p>
    <w:p w:rsidR="00BF4E96" w:rsidRPr="00F57210" w:rsidRDefault="00D46247" w:rsidP="00F57210">
      <w:pPr>
        <w:jc w:val="center"/>
        <w:rPr>
          <w:color w:val="5F497A" w:themeColor="accent4" w:themeShade="BF"/>
          <w:sz w:val="28"/>
          <w:szCs w:val="28"/>
        </w:rPr>
      </w:pPr>
      <w:r w:rsidRPr="00F57210">
        <w:rPr>
          <w:color w:val="5F497A" w:themeColor="accent4" w:themeShade="BF"/>
          <w:sz w:val="28"/>
          <w:szCs w:val="28"/>
        </w:rPr>
        <w:t>Твердова Светлана Александровна</w:t>
      </w:r>
      <w:r w:rsidR="00781191" w:rsidRPr="00F57210">
        <w:rPr>
          <w:color w:val="5F497A" w:themeColor="accent4" w:themeShade="BF"/>
          <w:sz w:val="28"/>
          <w:szCs w:val="28"/>
        </w:rPr>
        <w:t xml:space="preserve"> - старшая вожатая,</w:t>
      </w:r>
    </w:p>
    <w:p w:rsidR="00D46247" w:rsidRPr="00BF4E96" w:rsidRDefault="00D46247" w:rsidP="00BF4E96">
      <w:pPr>
        <w:rPr>
          <w:sz w:val="28"/>
          <w:szCs w:val="28"/>
        </w:rPr>
      </w:pPr>
    </w:p>
    <w:p w:rsidR="00D46247" w:rsidRPr="00F57210" w:rsidRDefault="00D46247" w:rsidP="006362D7">
      <w:pPr>
        <w:jc w:val="right"/>
        <w:rPr>
          <w:color w:val="7030A0"/>
          <w:sz w:val="28"/>
          <w:szCs w:val="28"/>
        </w:rPr>
      </w:pPr>
      <w:r>
        <w:rPr>
          <w:sz w:val="28"/>
          <w:szCs w:val="28"/>
        </w:rPr>
        <w:t>Адрес организации: Ивановская область</w:t>
      </w:r>
    </w:p>
    <w:p w:rsidR="00D46247" w:rsidRDefault="00D46247" w:rsidP="008948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Вичугский район, д. </w:t>
      </w:r>
      <w:proofErr w:type="gramStart"/>
      <w:r>
        <w:rPr>
          <w:sz w:val="28"/>
          <w:szCs w:val="28"/>
        </w:rPr>
        <w:t>Старая</w:t>
      </w:r>
      <w:proofErr w:type="gramEnd"/>
      <w:r w:rsidR="00894855">
        <w:rPr>
          <w:sz w:val="28"/>
          <w:szCs w:val="28"/>
        </w:rPr>
        <w:t xml:space="preserve"> </w:t>
      </w:r>
      <w:r>
        <w:rPr>
          <w:sz w:val="28"/>
          <w:szCs w:val="28"/>
        </w:rPr>
        <w:t>Гольчиха</w:t>
      </w:r>
      <w:r w:rsidR="00894855">
        <w:rPr>
          <w:sz w:val="28"/>
          <w:szCs w:val="28"/>
        </w:rPr>
        <w:t>,</w:t>
      </w:r>
      <w:r>
        <w:rPr>
          <w:sz w:val="28"/>
          <w:szCs w:val="28"/>
        </w:rPr>
        <w:t xml:space="preserve"> д.70</w:t>
      </w:r>
    </w:p>
    <w:p w:rsidR="00D46247" w:rsidRDefault="00D46247" w:rsidP="008948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Тел.9-44-88, факс 9-44-88</w:t>
      </w:r>
    </w:p>
    <w:p w:rsidR="00D46247" w:rsidRPr="00E809D9" w:rsidRDefault="00D46247" w:rsidP="00894855">
      <w:pPr>
        <w:jc w:val="right"/>
      </w:pP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дрес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golubka</w:t>
      </w:r>
      <w:proofErr w:type="spellEnd"/>
      <w:r w:rsidRPr="00E809D9">
        <w:rPr>
          <w:sz w:val="28"/>
          <w:szCs w:val="28"/>
        </w:rPr>
        <w:t>-59@</w:t>
      </w:r>
      <w:r>
        <w:rPr>
          <w:sz w:val="28"/>
          <w:szCs w:val="28"/>
          <w:lang w:val="en-US"/>
        </w:rPr>
        <w:t>mail</w:t>
      </w:r>
      <w:r w:rsidRPr="00E809D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D46247" w:rsidRDefault="00D46247" w:rsidP="00894855">
      <w:pPr>
        <w:jc w:val="right"/>
      </w:pPr>
    </w:p>
    <w:p w:rsidR="00D0615F" w:rsidRDefault="00D0615F" w:rsidP="007610BA"/>
    <w:p w:rsidR="00D0615F" w:rsidRDefault="00D0615F" w:rsidP="007610BA"/>
    <w:p w:rsidR="00D0615F" w:rsidRDefault="00D0615F" w:rsidP="007610BA"/>
    <w:p w:rsidR="00D0615F" w:rsidRDefault="00D0615F" w:rsidP="007610BA"/>
    <w:p w:rsidR="00D65436" w:rsidRDefault="00D65436" w:rsidP="007610BA"/>
    <w:p w:rsidR="00A06C53" w:rsidRDefault="00F57210" w:rsidP="00894855">
      <w:pPr>
        <w:jc w:val="center"/>
      </w:pPr>
      <w:proofErr w:type="gramStart"/>
      <w:r>
        <w:t>Старая</w:t>
      </w:r>
      <w:proofErr w:type="gramEnd"/>
      <w:r w:rsidR="000924E5">
        <w:t xml:space="preserve"> </w:t>
      </w:r>
      <w:r w:rsidR="006362D7">
        <w:t xml:space="preserve">Гольчиха  </w:t>
      </w:r>
      <w:r>
        <w:t xml:space="preserve"> 201</w:t>
      </w:r>
      <w:r w:rsidR="000924E5">
        <w:t>7</w:t>
      </w:r>
      <w:r>
        <w:t>- 201</w:t>
      </w:r>
      <w:r w:rsidR="000924E5">
        <w:t>8</w:t>
      </w:r>
      <w:r w:rsidR="00D46247">
        <w:t xml:space="preserve"> год</w:t>
      </w:r>
      <w:r w:rsidR="002E7CD6">
        <w:t>ы</w:t>
      </w:r>
      <w:r w:rsidR="00D46247">
        <w:t>.</w:t>
      </w:r>
    </w:p>
    <w:p w:rsidR="00A06C53" w:rsidRDefault="00A06C53" w:rsidP="00A06C53">
      <w:pPr>
        <w:jc w:val="center"/>
      </w:pPr>
    </w:p>
    <w:p w:rsidR="00D65436" w:rsidRDefault="00D65436" w:rsidP="00A06C53">
      <w:pPr>
        <w:jc w:val="center"/>
      </w:pPr>
    </w:p>
    <w:p w:rsidR="00D65436" w:rsidRDefault="00D65436" w:rsidP="00A06C53">
      <w:pPr>
        <w:jc w:val="center"/>
      </w:pPr>
    </w:p>
    <w:p w:rsidR="00D65436" w:rsidRDefault="00D65436" w:rsidP="00A06C53">
      <w:pPr>
        <w:jc w:val="center"/>
      </w:pPr>
    </w:p>
    <w:p w:rsidR="00D46247" w:rsidRPr="00A06C53" w:rsidRDefault="00D46247" w:rsidP="00A06C53">
      <w:pPr>
        <w:jc w:val="center"/>
      </w:pPr>
      <w:r w:rsidRPr="00C57F5D">
        <w:rPr>
          <w:color w:val="0000FF"/>
          <w:sz w:val="40"/>
          <w:szCs w:val="40"/>
        </w:rPr>
        <w:t xml:space="preserve">   С</w:t>
      </w:r>
      <w:r w:rsidRPr="00C57F5D">
        <w:rPr>
          <w:b/>
          <w:color w:val="0000FF"/>
          <w:sz w:val="40"/>
          <w:szCs w:val="40"/>
        </w:rPr>
        <w:t xml:space="preserve">одержание </w:t>
      </w:r>
      <w:proofErr w:type="spellStart"/>
      <w:r w:rsidRPr="00C57F5D">
        <w:rPr>
          <w:b/>
          <w:color w:val="0000FF"/>
          <w:sz w:val="40"/>
          <w:szCs w:val="40"/>
        </w:rPr>
        <w:t>портфолио</w:t>
      </w:r>
      <w:proofErr w:type="spellEnd"/>
      <w:r w:rsidRPr="00C57F5D">
        <w:rPr>
          <w:b/>
          <w:color w:val="0000FF"/>
          <w:sz w:val="40"/>
          <w:szCs w:val="40"/>
        </w:rPr>
        <w:t>:</w:t>
      </w:r>
    </w:p>
    <w:p w:rsidR="00D46247" w:rsidRPr="00C57F5D" w:rsidRDefault="00D46247" w:rsidP="005D6EA0">
      <w:pPr>
        <w:spacing w:line="480" w:lineRule="auto"/>
        <w:rPr>
          <w:color w:val="0000FF"/>
          <w:sz w:val="36"/>
          <w:szCs w:val="36"/>
        </w:rPr>
      </w:pPr>
      <w:r w:rsidRPr="00C57F5D">
        <w:rPr>
          <w:color w:val="0000FF"/>
          <w:sz w:val="36"/>
          <w:szCs w:val="36"/>
        </w:rPr>
        <w:t xml:space="preserve">   Информация о нас.___________________________</w:t>
      </w:r>
    </w:p>
    <w:p w:rsidR="00D46247" w:rsidRPr="00C57F5D" w:rsidRDefault="00D46247" w:rsidP="005403D8">
      <w:pPr>
        <w:spacing w:line="480" w:lineRule="auto"/>
        <w:rPr>
          <w:color w:val="0000FF"/>
          <w:sz w:val="36"/>
          <w:szCs w:val="36"/>
        </w:rPr>
      </w:pPr>
      <w:proofErr w:type="gramStart"/>
      <w:r w:rsidRPr="00C57F5D">
        <w:rPr>
          <w:b/>
          <w:color w:val="0000FF"/>
          <w:sz w:val="36"/>
          <w:szCs w:val="36"/>
          <w:lang w:val="en-US"/>
        </w:rPr>
        <w:t>I</w:t>
      </w:r>
      <w:r w:rsidRPr="00C57F5D">
        <w:rPr>
          <w:b/>
          <w:color w:val="0000FF"/>
          <w:sz w:val="36"/>
          <w:szCs w:val="36"/>
        </w:rPr>
        <w:t>.</w:t>
      </w:r>
      <w:r>
        <w:rPr>
          <w:b/>
          <w:color w:val="0000FF"/>
          <w:sz w:val="36"/>
          <w:szCs w:val="36"/>
        </w:rPr>
        <w:t xml:space="preserve">Проект  </w:t>
      </w:r>
      <w:r w:rsidR="00D0615F">
        <w:rPr>
          <w:b/>
          <w:color w:val="0000FF"/>
          <w:sz w:val="36"/>
          <w:szCs w:val="36"/>
        </w:rPr>
        <w:t>«</w:t>
      </w:r>
      <w:proofErr w:type="gramEnd"/>
      <w:r w:rsidR="000924E5">
        <w:rPr>
          <w:b/>
          <w:color w:val="0000FF"/>
          <w:sz w:val="36"/>
          <w:szCs w:val="36"/>
        </w:rPr>
        <w:t xml:space="preserve"> Доброе сердце</w:t>
      </w:r>
      <w:r w:rsidR="006362D7">
        <w:rPr>
          <w:b/>
          <w:color w:val="0000FF"/>
          <w:sz w:val="36"/>
          <w:szCs w:val="36"/>
        </w:rPr>
        <w:t>- добрые дела</w:t>
      </w:r>
      <w:r w:rsidR="00D0615F">
        <w:rPr>
          <w:b/>
          <w:color w:val="0000FF"/>
          <w:sz w:val="36"/>
          <w:szCs w:val="36"/>
        </w:rPr>
        <w:t>»</w:t>
      </w:r>
    </w:p>
    <w:p w:rsidR="00D46247" w:rsidRDefault="00D46247" w:rsidP="005D6EA0">
      <w:pPr>
        <w:spacing w:line="480" w:lineRule="auto"/>
        <w:ind w:left="228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1</w:t>
      </w:r>
      <w:r w:rsidRPr="00C57F5D">
        <w:rPr>
          <w:color w:val="0000FF"/>
          <w:sz w:val="36"/>
          <w:szCs w:val="36"/>
        </w:rPr>
        <w:t>.1. Актуальность проекта.  _________________</w:t>
      </w:r>
    </w:p>
    <w:p w:rsidR="00781191" w:rsidRPr="00C57F5D" w:rsidRDefault="00781191" w:rsidP="005D6EA0">
      <w:pPr>
        <w:spacing w:line="480" w:lineRule="auto"/>
        <w:ind w:left="228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1.2. План реализации проекта_________________</w:t>
      </w:r>
    </w:p>
    <w:p w:rsidR="00213D27" w:rsidRDefault="00D46247" w:rsidP="005D6EA0">
      <w:pPr>
        <w:spacing w:line="480" w:lineRule="auto"/>
        <w:ind w:left="228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1</w:t>
      </w:r>
      <w:r w:rsidR="00781191">
        <w:rPr>
          <w:color w:val="0000FF"/>
          <w:sz w:val="36"/>
          <w:szCs w:val="36"/>
        </w:rPr>
        <w:t>.3</w:t>
      </w:r>
      <w:r w:rsidRPr="00C57F5D">
        <w:rPr>
          <w:color w:val="0000FF"/>
          <w:sz w:val="36"/>
          <w:szCs w:val="36"/>
        </w:rPr>
        <w:t xml:space="preserve">.Сбор и анализ информации ______________     </w:t>
      </w:r>
    </w:p>
    <w:p w:rsidR="006B4979" w:rsidRDefault="006B4979" w:rsidP="005403D8">
      <w:pPr>
        <w:spacing w:line="480" w:lineRule="auto"/>
        <w:ind w:left="228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1.4</w:t>
      </w:r>
      <w:r w:rsidR="00D46247" w:rsidRPr="00C57F5D">
        <w:rPr>
          <w:color w:val="0000FF"/>
          <w:sz w:val="36"/>
          <w:szCs w:val="36"/>
        </w:rPr>
        <w:t>. Смета рас</w:t>
      </w:r>
      <w:r w:rsidR="00213D27">
        <w:rPr>
          <w:color w:val="0000FF"/>
          <w:sz w:val="36"/>
          <w:szCs w:val="36"/>
        </w:rPr>
        <w:t>ходов  _______________________</w:t>
      </w:r>
    </w:p>
    <w:p w:rsidR="006B4979" w:rsidRPr="00C57F5D" w:rsidRDefault="000924E5" w:rsidP="006B4979">
      <w:pPr>
        <w:spacing w:line="480" w:lineRule="auto"/>
        <w:ind w:left="228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1.5.  Итоги работы за 2017</w:t>
      </w:r>
      <w:r w:rsidR="006B4979">
        <w:rPr>
          <w:color w:val="0000FF"/>
          <w:sz w:val="36"/>
          <w:szCs w:val="36"/>
        </w:rPr>
        <w:t xml:space="preserve"> год________________</w:t>
      </w:r>
    </w:p>
    <w:p w:rsidR="00D46247" w:rsidRPr="005403D8" w:rsidRDefault="006B4979" w:rsidP="005403D8">
      <w:pPr>
        <w:spacing w:line="480" w:lineRule="auto"/>
        <w:ind w:left="228"/>
        <w:rPr>
          <w:b/>
          <w:color w:val="0000FF"/>
          <w:sz w:val="36"/>
          <w:szCs w:val="36"/>
        </w:rPr>
      </w:pPr>
      <w:r w:rsidRPr="006B4979">
        <w:rPr>
          <w:b/>
          <w:color w:val="0000FF"/>
          <w:sz w:val="36"/>
          <w:szCs w:val="36"/>
          <w:lang w:val="en-US"/>
        </w:rPr>
        <w:t>II</w:t>
      </w:r>
      <w:r w:rsidRPr="006B4979">
        <w:rPr>
          <w:b/>
          <w:color w:val="0000FF"/>
          <w:sz w:val="36"/>
          <w:szCs w:val="36"/>
        </w:rPr>
        <w:t xml:space="preserve">. </w:t>
      </w:r>
      <w:proofErr w:type="gramStart"/>
      <w:r w:rsidR="00D46247" w:rsidRPr="006B4979">
        <w:rPr>
          <w:b/>
          <w:color w:val="0000FF"/>
          <w:sz w:val="36"/>
          <w:szCs w:val="36"/>
        </w:rPr>
        <w:t>Приложения  _</w:t>
      </w:r>
      <w:proofErr w:type="gramEnd"/>
      <w:r w:rsidR="00D46247" w:rsidRPr="00C57F5D">
        <w:rPr>
          <w:color w:val="0000FF"/>
          <w:sz w:val="36"/>
          <w:szCs w:val="36"/>
        </w:rPr>
        <w:t xml:space="preserve">_____________________________                                                                                                                               </w:t>
      </w:r>
    </w:p>
    <w:p w:rsidR="00D46247" w:rsidRPr="00597344" w:rsidRDefault="00D46247" w:rsidP="00BF61EC">
      <w:pPr>
        <w:jc w:val="center"/>
        <w:rPr>
          <w:bCs/>
          <w:sz w:val="32"/>
          <w:szCs w:val="32"/>
        </w:rPr>
      </w:pPr>
    </w:p>
    <w:p w:rsidR="00D46247" w:rsidRPr="00597344" w:rsidRDefault="00D46247" w:rsidP="00BF61EC">
      <w:pPr>
        <w:jc w:val="center"/>
        <w:rPr>
          <w:bCs/>
          <w:sz w:val="32"/>
          <w:szCs w:val="32"/>
        </w:rPr>
      </w:pPr>
    </w:p>
    <w:p w:rsidR="00D46247" w:rsidRDefault="00D46247" w:rsidP="00BF61EC">
      <w:pPr>
        <w:jc w:val="center"/>
        <w:rPr>
          <w:bCs/>
          <w:sz w:val="32"/>
          <w:szCs w:val="32"/>
        </w:rPr>
      </w:pPr>
    </w:p>
    <w:p w:rsidR="00781191" w:rsidRDefault="00781191" w:rsidP="00BF61EC">
      <w:pPr>
        <w:jc w:val="center"/>
        <w:rPr>
          <w:bCs/>
          <w:sz w:val="32"/>
          <w:szCs w:val="32"/>
        </w:rPr>
      </w:pPr>
    </w:p>
    <w:p w:rsidR="00781191" w:rsidRDefault="00781191" w:rsidP="00BF61EC">
      <w:pPr>
        <w:jc w:val="center"/>
        <w:rPr>
          <w:bCs/>
          <w:sz w:val="32"/>
          <w:szCs w:val="32"/>
        </w:rPr>
      </w:pPr>
    </w:p>
    <w:p w:rsidR="00781191" w:rsidRDefault="00781191" w:rsidP="00BF61EC">
      <w:pPr>
        <w:jc w:val="center"/>
        <w:rPr>
          <w:bCs/>
          <w:sz w:val="32"/>
          <w:szCs w:val="32"/>
        </w:rPr>
      </w:pPr>
    </w:p>
    <w:p w:rsidR="00781191" w:rsidRDefault="00781191" w:rsidP="00BF61EC">
      <w:pPr>
        <w:jc w:val="center"/>
        <w:rPr>
          <w:bCs/>
          <w:sz w:val="32"/>
          <w:szCs w:val="32"/>
        </w:rPr>
      </w:pPr>
    </w:p>
    <w:p w:rsidR="00781191" w:rsidRDefault="00781191" w:rsidP="00BF61EC">
      <w:pPr>
        <w:jc w:val="center"/>
        <w:rPr>
          <w:bCs/>
          <w:sz w:val="32"/>
          <w:szCs w:val="32"/>
        </w:rPr>
      </w:pPr>
    </w:p>
    <w:p w:rsidR="00781191" w:rsidRDefault="00781191" w:rsidP="00BF61EC">
      <w:pPr>
        <w:jc w:val="center"/>
        <w:rPr>
          <w:bCs/>
          <w:sz w:val="32"/>
          <w:szCs w:val="32"/>
        </w:rPr>
      </w:pPr>
    </w:p>
    <w:p w:rsidR="00781191" w:rsidRDefault="00781191" w:rsidP="00BF61EC">
      <w:pPr>
        <w:jc w:val="center"/>
        <w:rPr>
          <w:bCs/>
          <w:sz w:val="32"/>
          <w:szCs w:val="32"/>
        </w:rPr>
      </w:pPr>
    </w:p>
    <w:p w:rsidR="00781191" w:rsidRDefault="00781191" w:rsidP="00BF61EC">
      <w:pPr>
        <w:jc w:val="center"/>
        <w:rPr>
          <w:bCs/>
          <w:sz w:val="32"/>
          <w:szCs w:val="32"/>
        </w:rPr>
      </w:pPr>
    </w:p>
    <w:p w:rsidR="00781191" w:rsidRDefault="00781191" w:rsidP="00BF61EC">
      <w:pPr>
        <w:jc w:val="center"/>
        <w:rPr>
          <w:bCs/>
          <w:sz w:val="32"/>
          <w:szCs w:val="32"/>
        </w:rPr>
      </w:pPr>
    </w:p>
    <w:p w:rsidR="00781191" w:rsidRDefault="00781191" w:rsidP="00BF61EC">
      <w:pPr>
        <w:jc w:val="center"/>
        <w:rPr>
          <w:bCs/>
          <w:sz w:val="32"/>
          <w:szCs w:val="32"/>
        </w:rPr>
      </w:pPr>
    </w:p>
    <w:p w:rsidR="00F933C0" w:rsidRDefault="00F933C0" w:rsidP="00BF61EC">
      <w:pPr>
        <w:jc w:val="center"/>
        <w:rPr>
          <w:bCs/>
          <w:sz w:val="32"/>
          <w:szCs w:val="32"/>
        </w:rPr>
      </w:pPr>
    </w:p>
    <w:p w:rsidR="00781191" w:rsidRPr="00597344" w:rsidRDefault="00781191" w:rsidP="00BF61EC">
      <w:pPr>
        <w:jc w:val="center"/>
        <w:rPr>
          <w:bCs/>
          <w:sz w:val="32"/>
          <w:szCs w:val="32"/>
        </w:rPr>
      </w:pPr>
    </w:p>
    <w:p w:rsidR="00D46247" w:rsidRDefault="00D46247" w:rsidP="00BF61EC">
      <w:pPr>
        <w:jc w:val="center"/>
        <w:rPr>
          <w:bCs/>
          <w:sz w:val="32"/>
          <w:szCs w:val="32"/>
        </w:rPr>
      </w:pPr>
    </w:p>
    <w:p w:rsidR="00A06C53" w:rsidRDefault="00A06C53" w:rsidP="00F67425">
      <w:pPr>
        <w:jc w:val="center"/>
        <w:rPr>
          <w:b/>
          <w:i/>
          <w:color w:val="3366FF"/>
          <w:sz w:val="44"/>
          <w:szCs w:val="44"/>
        </w:rPr>
      </w:pPr>
    </w:p>
    <w:p w:rsidR="00A06C53" w:rsidRDefault="00A06C53" w:rsidP="00F67425">
      <w:pPr>
        <w:jc w:val="center"/>
        <w:rPr>
          <w:b/>
          <w:i/>
          <w:color w:val="3366FF"/>
          <w:sz w:val="44"/>
          <w:szCs w:val="44"/>
        </w:rPr>
      </w:pPr>
    </w:p>
    <w:p w:rsidR="00A06C53" w:rsidRDefault="00A06C53" w:rsidP="00F67425">
      <w:pPr>
        <w:jc w:val="center"/>
        <w:rPr>
          <w:b/>
          <w:i/>
          <w:color w:val="3366FF"/>
          <w:sz w:val="44"/>
          <w:szCs w:val="44"/>
        </w:rPr>
      </w:pPr>
    </w:p>
    <w:p w:rsidR="00D65436" w:rsidRDefault="00D65436" w:rsidP="00F67425">
      <w:pPr>
        <w:jc w:val="center"/>
        <w:rPr>
          <w:b/>
          <w:i/>
          <w:color w:val="3366FF"/>
          <w:sz w:val="44"/>
          <w:szCs w:val="44"/>
        </w:rPr>
      </w:pPr>
    </w:p>
    <w:p w:rsidR="00D46247" w:rsidRDefault="00D46247" w:rsidP="00F67425">
      <w:pPr>
        <w:jc w:val="center"/>
        <w:rPr>
          <w:b/>
          <w:i/>
          <w:color w:val="3366FF"/>
          <w:sz w:val="44"/>
          <w:szCs w:val="44"/>
        </w:rPr>
      </w:pPr>
      <w:r w:rsidRPr="004A27F9">
        <w:rPr>
          <w:b/>
          <w:i/>
          <w:color w:val="3366FF"/>
          <w:sz w:val="44"/>
          <w:szCs w:val="44"/>
        </w:rPr>
        <w:t>Несколько слов о нас.</w:t>
      </w:r>
    </w:p>
    <w:p w:rsidR="00D46247" w:rsidRDefault="00D46247" w:rsidP="00F67425">
      <w:pPr>
        <w:jc w:val="both"/>
        <w:rPr>
          <w:b/>
          <w:i/>
          <w:color w:val="3366FF"/>
          <w:sz w:val="44"/>
          <w:szCs w:val="44"/>
        </w:rPr>
      </w:pPr>
    </w:p>
    <w:p w:rsidR="00D0615F" w:rsidRPr="00894855" w:rsidRDefault="00D0615F" w:rsidP="00D0615F">
      <w:pPr>
        <w:rPr>
          <w:color w:val="548DD4" w:themeColor="text2" w:themeTint="99"/>
          <w:sz w:val="28"/>
          <w:szCs w:val="28"/>
        </w:rPr>
      </w:pPr>
      <w:r w:rsidRPr="00894855">
        <w:rPr>
          <w:color w:val="548DD4" w:themeColor="text2" w:themeTint="99"/>
          <w:sz w:val="28"/>
          <w:szCs w:val="28"/>
        </w:rPr>
        <w:t>Муниципальная Старогольчихинская основная общеобразовательная школа находиться в деревне Старая Гольчиха Октябрьского поселения Вичугского района Ивановской области. Интересна его история, люди, живущие и работающие здесь, традиции и природа.</w:t>
      </w:r>
    </w:p>
    <w:p w:rsidR="00D0615F" w:rsidRPr="00894855" w:rsidRDefault="00D0615F" w:rsidP="00D0615F">
      <w:pPr>
        <w:rPr>
          <w:strike/>
          <w:color w:val="548DD4" w:themeColor="text2" w:themeTint="99"/>
          <w:sz w:val="28"/>
          <w:szCs w:val="28"/>
        </w:rPr>
      </w:pPr>
      <w:r w:rsidRPr="00894855">
        <w:rPr>
          <w:color w:val="548DD4" w:themeColor="text2" w:themeTint="99"/>
          <w:sz w:val="28"/>
          <w:szCs w:val="28"/>
        </w:rPr>
        <w:t xml:space="preserve">Сегодня поселение объединяет </w:t>
      </w:r>
      <w:proofErr w:type="gramStart"/>
      <w:r w:rsidRPr="00894855">
        <w:rPr>
          <w:color w:val="548DD4" w:themeColor="text2" w:themeTint="99"/>
          <w:sz w:val="28"/>
          <w:szCs w:val="28"/>
        </w:rPr>
        <w:t>бывшие</w:t>
      </w:r>
      <w:proofErr w:type="gramEnd"/>
      <w:r w:rsidR="000924E5" w:rsidRPr="00894855">
        <w:rPr>
          <w:color w:val="548DD4" w:themeColor="text2" w:themeTint="99"/>
          <w:sz w:val="28"/>
          <w:szCs w:val="28"/>
        </w:rPr>
        <w:t xml:space="preserve"> </w:t>
      </w:r>
      <w:proofErr w:type="spellStart"/>
      <w:r w:rsidRPr="00894855">
        <w:rPr>
          <w:color w:val="548DD4" w:themeColor="text2" w:themeTint="99"/>
          <w:sz w:val="28"/>
          <w:szCs w:val="28"/>
        </w:rPr>
        <w:t>Гольчихинскую</w:t>
      </w:r>
      <w:proofErr w:type="spellEnd"/>
      <w:r w:rsidRPr="00894855">
        <w:rPr>
          <w:color w:val="548DD4" w:themeColor="text2" w:themeTint="99"/>
          <w:sz w:val="28"/>
          <w:szCs w:val="28"/>
        </w:rPr>
        <w:t xml:space="preserve"> администрацию, Золотиловскую и </w:t>
      </w:r>
      <w:proofErr w:type="spellStart"/>
      <w:r w:rsidRPr="00894855">
        <w:rPr>
          <w:color w:val="548DD4" w:themeColor="text2" w:themeTint="99"/>
          <w:sz w:val="28"/>
          <w:szCs w:val="28"/>
        </w:rPr>
        <w:t>Гаврилковскую</w:t>
      </w:r>
      <w:proofErr w:type="spellEnd"/>
      <w:r w:rsidRPr="00894855">
        <w:rPr>
          <w:color w:val="548DD4" w:themeColor="text2" w:themeTint="99"/>
          <w:sz w:val="28"/>
          <w:szCs w:val="28"/>
        </w:rPr>
        <w:t xml:space="preserve">, в котором проживает </w:t>
      </w:r>
      <w:r w:rsidR="00894855" w:rsidRPr="00894855">
        <w:rPr>
          <w:color w:val="548DD4" w:themeColor="text2" w:themeTint="99"/>
          <w:sz w:val="28"/>
          <w:szCs w:val="28"/>
        </w:rPr>
        <w:t>на 1 января 2018 года  2204 человека.</w:t>
      </w:r>
    </w:p>
    <w:p w:rsidR="00D0615F" w:rsidRPr="00894855" w:rsidRDefault="00D0615F" w:rsidP="00D0615F">
      <w:pPr>
        <w:rPr>
          <w:color w:val="548DD4" w:themeColor="text2" w:themeTint="99"/>
          <w:sz w:val="28"/>
          <w:szCs w:val="28"/>
        </w:rPr>
      </w:pPr>
      <w:r w:rsidRPr="00894855">
        <w:rPr>
          <w:color w:val="548DD4" w:themeColor="text2" w:themeTint="99"/>
          <w:sz w:val="28"/>
          <w:szCs w:val="28"/>
        </w:rPr>
        <w:t>История муниципальной Старогольчихинской основной общеобразовательной школы ведет отсчет времени с 1907 года, как построенная здание земской школы на средства Кинешемского земства.</w:t>
      </w:r>
    </w:p>
    <w:p w:rsidR="00D46247" w:rsidRPr="00894855" w:rsidRDefault="00D46247" w:rsidP="00B10143">
      <w:pPr>
        <w:rPr>
          <w:color w:val="548DD4" w:themeColor="text2" w:themeTint="99"/>
          <w:sz w:val="28"/>
          <w:szCs w:val="28"/>
        </w:rPr>
      </w:pPr>
      <w:r w:rsidRPr="00894855">
        <w:rPr>
          <w:color w:val="548DD4" w:themeColor="text2" w:themeTint="99"/>
          <w:sz w:val="28"/>
          <w:szCs w:val="28"/>
        </w:rPr>
        <w:t>В нашей ш</w:t>
      </w:r>
      <w:r w:rsidR="00D4787A" w:rsidRPr="00894855">
        <w:rPr>
          <w:color w:val="548DD4" w:themeColor="text2" w:themeTint="99"/>
          <w:sz w:val="28"/>
          <w:szCs w:val="28"/>
        </w:rPr>
        <w:t>коле создан  волонтёрский отряд  «Прометей»</w:t>
      </w:r>
      <w:r w:rsidRPr="00894855">
        <w:rPr>
          <w:color w:val="548DD4" w:themeColor="text2" w:themeTint="99"/>
          <w:sz w:val="28"/>
          <w:szCs w:val="28"/>
        </w:rPr>
        <w:t xml:space="preserve">. </w:t>
      </w:r>
      <w:r w:rsidR="00D4787A" w:rsidRPr="00894855">
        <w:rPr>
          <w:color w:val="548DD4" w:themeColor="text2" w:themeTint="99"/>
          <w:sz w:val="28"/>
          <w:szCs w:val="28"/>
        </w:rPr>
        <w:t>На сегодняшний день м</w:t>
      </w:r>
      <w:r w:rsidRPr="00894855">
        <w:rPr>
          <w:color w:val="548DD4" w:themeColor="text2" w:themeTint="99"/>
          <w:sz w:val="28"/>
          <w:szCs w:val="28"/>
        </w:rPr>
        <w:t>ы являемся активными участниками практически всех районных и многих областных проектов и конкурсов, потому что считаем, что быть достойным гражданином своей Родины</w:t>
      </w:r>
      <w:r w:rsidR="000924E5" w:rsidRPr="00894855">
        <w:rPr>
          <w:color w:val="548DD4" w:themeColor="text2" w:themeTint="99"/>
          <w:sz w:val="28"/>
          <w:szCs w:val="28"/>
        </w:rPr>
        <w:t xml:space="preserve"> </w:t>
      </w:r>
      <w:r w:rsidRPr="00894855">
        <w:rPr>
          <w:color w:val="548DD4" w:themeColor="text2" w:themeTint="99"/>
          <w:sz w:val="28"/>
          <w:szCs w:val="28"/>
        </w:rPr>
        <w:t xml:space="preserve">- это долг каждого россиянина. </w:t>
      </w:r>
    </w:p>
    <w:p w:rsidR="00894855" w:rsidRPr="00894855" w:rsidRDefault="00894855" w:rsidP="00894855">
      <w:pPr>
        <w:jc w:val="both"/>
        <w:rPr>
          <w:color w:val="548DD4" w:themeColor="text2" w:themeTint="99"/>
          <w:sz w:val="28"/>
          <w:szCs w:val="28"/>
        </w:rPr>
      </w:pPr>
      <w:r w:rsidRPr="00894855">
        <w:rPr>
          <w:color w:val="548DD4" w:themeColor="text2" w:themeTint="99"/>
          <w:sz w:val="28"/>
          <w:szCs w:val="28"/>
        </w:rPr>
        <w:t xml:space="preserve">  С 2001 года в </w:t>
      </w:r>
      <w:proofErr w:type="spellStart"/>
      <w:r w:rsidRPr="00894855">
        <w:rPr>
          <w:color w:val="548DD4" w:themeColor="text2" w:themeTint="99"/>
          <w:sz w:val="28"/>
          <w:szCs w:val="28"/>
        </w:rPr>
        <w:t>Вичугском</w:t>
      </w:r>
      <w:proofErr w:type="spellEnd"/>
      <w:r w:rsidRPr="00894855">
        <w:rPr>
          <w:color w:val="548DD4" w:themeColor="text2" w:themeTint="99"/>
          <w:sz w:val="28"/>
          <w:szCs w:val="28"/>
        </w:rPr>
        <w:t xml:space="preserve"> районе проводится акция «Я – гражданин России». Ежегодно участвуя в акциях «Я – гражданин России», ребята нашей школы решают серьезные социальные вопросы. </w:t>
      </w:r>
    </w:p>
    <w:p w:rsidR="00D46247" w:rsidRPr="00894855" w:rsidRDefault="00894855" w:rsidP="00F67425">
      <w:pPr>
        <w:jc w:val="both"/>
        <w:rPr>
          <w:color w:val="548DD4" w:themeColor="text2" w:themeTint="99"/>
          <w:sz w:val="28"/>
          <w:szCs w:val="28"/>
        </w:rPr>
      </w:pPr>
      <w:r w:rsidRPr="00894855">
        <w:rPr>
          <w:color w:val="548DD4" w:themeColor="text2" w:themeTint="99"/>
          <w:sz w:val="28"/>
          <w:szCs w:val="28"/>
        </w:rPr>
        <w:t xml:space="preserve"> </w:t>
      </w:r>
    </w:p>
    <w:p w:rsidR="00D46247" w:rsidRPr="00894855" w:rsidRDefault="00DB2835" w:rsidP="00F67425">
      <w:pPr>
        <w:jc w:val="both"/>
        <w:rPr>
          <w:color w:val="548DD4" w:themeColor="text2" w:themeTint="99"/>
          <w:sz w:val="28"/>
          <w:szCs w:val="28"/>
        </w:rPr>
      </w:pPr>
      <w:r w:rsidRPr="00894855">
        <w:rPr>
          <w:color w:val="548DD4" w:themeColor="text2" w:themeTint="99"/>
          <w:sz w:val="28"/>
          <w:szCs w:val="28"/>
        </w:rPr>
        <w:t xml:space="preserve"> Сегодня мы представляем </w:t>
      </w:r>
      <w:r w:rsidR="00D46247" w:rsidRPr="00894855">
        <w:rPr>
          <w:color w:val="548DD4" w:themeColor="text2" w:themeTint="99"/>
          <w:sz w:val="28"/>
          <w:szCs w:val="28"/>
        </w:rPr>
        <w:t xml:space="preserve">  социальный проект – </w:t>
      </w:r>
      <w:r w:rsidR="00D4787A" w:rsidRPr="00894855">
        <w:rPr>
          <w:color w:val="548DD4" w:themeColor="text2" w:themeTint="99"/>
          <w:sz w:val="28"/>
          <w:szCs w:val="28"/>
        </w:rPr>
        <w:t>«Доброе сердце</w:t>
      </w:r>
      <w:r w:rsidR="00894855" w:rsidRPr="00894855">
        <w:rPr>
          <w:color w:val="548DD4" w:themeColor="text2" w:themeTint="99"/>
          <w:sz w:val="28"/>
          <w:szCs w:val="28"/>
        </w:rPr>
        <w:t xml:space="preserve"> – добрые дела</w:t>
      </w:r>
      <w:r w:rsidR="00D0615F" w:rsidRPr="00894855">
        <w:rPr>
          <w:color w:val="548DD4" w:themeColor="text2" w:themeTint="99"/>
          <w:sz w:val="28"/>
          <w:szCs w:val="28"/>
        </w:rPr>
        <w:t>»</w:t>
      </w:r>
      <w:r w:rsidRPr="00894855">
        <w:rPr>
          <w:color w:val="548DD4" w:themeColor="text2" w:themeTint="99"/>
          <w:sz w:val="28"/>
          <w:szCs w:val="28"/>
        </w:rPr>
        <w:t>.</w:t>
      </w:r>
    </w:p>
    <w:p w:rsidR="00D46247" w:rsidRPr="00894855" w:rsidRDefault="00D46247" w:rsidP="00F67425">
      <w:pPr>
        <w:jc w:val="both"/>
        <w:rPr>
          <w:color w:val="548DD4" w:themeColor="text2" w:themeTint="99"/>
          <w:sz w:val="28"/>
          <w:szCs w:val="28"/>
        </w:rPr>
      </w:pPr>
    </w:p>
    <w:p w:rsidR="00D46247" w:rsidRPr="00A06C53" w:rsidRDefault="00D46247" w:rsidP="00F67425">
      <w:pPr>
        <w:jc w:val="both"/>
        <w:rPr>
          <w:color w:val="4F81BD" w:themeColor="accent1"/>
          <w:sz w:val="28"/>
          <w:szCs w:val="28"/>
        </w:rPr>
      </w:pPr>
    </w:p>
    <w:p w:rsidR="00D46247" w:rsidRPr="00A06C53" w:rsidRDefault="00D46247" w:rsidP="00F67425">
      <w:pPr>
        <w:jc w:val="both"/>
        <w:rPr>
          <w:color w:val="4F81BD" w:themeColor="accent1"/>
          <w:sz w:val="28"/>
          <w:szCs w:val="28"/>
        </w:rPr>
      </w:pPr>
    </w:p>
    <w:p w:rsidR="00D46247" w:rsidRPr="00A06C53" w:rsidRDefault="00D46247" w:rsidP="00F67425">
      <w:pPr>
        <w:jc w:val="both"/>
        <w:rPr>
          <w:color w:val="4F81BD" w:themeColor="accent1"/>
          <w:sz w:val="28"/>
          <w:szCs w:val="28"/>
        </w:rPr>
      </w:pPr>
    </w:p>
    <w:p w:rsidR="00D46247" w:rsidRPr="00B21ACD" w:rsidRDefault="00D46247" w:rsidP="00F67425">
      <w:pPr>
        <w:rPr>
          <w:color w:val="002060"/>
        </w:rPr>
      </w:pPr>
    </w:p>
    <w:p w:rsidR="00D46247" w:rsidRPr="00B21ACD" w:rsidRDefault="00D46247" w:rsidP="00F67425">
      <w:pPr>
        <w:jc w:val="center"/>
        <w:rPr>
          <w:bCs/>
          <w:color w:val="002060"/>
          <w:sz w:val="32"/>
          <w:szCs w:val="32"/>
        </w:rPr>
      </w:pPr>
    </w:p>
    <w:p w:rsidR="00D46247" w:rsidRPr="00B21ACD" w:rsidRDefault="00D46247" w:rsidP="00BF61EC">
      <w:pPr>
        <w:jc w:val="center"/>
        <w:rPr>
          <w:bCs/>
          <w:color w:val="002060"/>
          <w:sz w:val="32"/>
          <w:szCs w:val="32"/>
        </w:rPr>
      </w:pPr>
    </w:p>
    <w:p w:rsidR="00D46247" w:rsidRPr="00B21ACD" w:rsidRDefault="00D46247" w:rsidP="00BF61EC">
      <w:pPr>
        <w:jc w:val="center"/>
        <w:rPr>
          <w:bCs/>
          <w:color w:val="002060"/>
          <w:sz w:val="32"/>
          <w:szCs w:val="32"/>
        </w:rPr>
      </w:pPr>
    </w:p>
    <w:p w:rsidR="00D46247" w:rsidRDefault="00D46247" w:rsidP="00BF61EC">
      <w:pPr>
        <w:jc w:val="center"/>
        <w:rPr>
          <w:bCs/>
          <w:color w:val="002060"/>
          <w:sz w:val="32"/>
          <w:szCs w:val="32"/>
        </w:rPr>
      </w:pPr>
    </w:p>
    <w:p w:rsidR="00D4787A" w:rsidRDefault="00D4787A" w:rsidP="00BF61EC">
      <w:pPr>
        <w:jc w:val="center"/>
        <w:rPr>
          <w:bCs/>
          <w:color w:val="002060"/>
          <w:sz w:val="32"/>
          <w:szCs w:val="32"/>
        </w:rPr>
      </w:pPr>
    </w:p>
    <w:p w:rsidR="00D0615F" w:rsidRDefault="00D0615F" w:rsidP="00BF61EC">
      <w:pPr>
        <w:jc w:val="center"/>
        <w:rPr>
          <w:bCs/>
          <w:color w:val="002060"/>
          <w:sz w:val="32"/>
          <w:szCs w:val="32"/>
        </w:rPr>
      </w:pPr>
    </w:p>
    <w:p w:rsidR="00D0615F" w:rsidRDefault="00D0615F" w:rsidP="00BF61EC">
      <w:pPr>
        <w:jc w:val="center"/>
        <w:rPr>
          <w:bCs/>
          <w:color w:val="002060"/>
          <w:sz w:val="32"/>
          <w:szCs w:val="32"/>
        </w:rPr>
      </w:pPr>
    </w:p>
    <w:p w:rsidR="00D0615F" w:rsidRDefault="00D0615F" w:rsidP="00BF61EC">
      <w:pPr>
        <w:jc w:val="center"/>
        <w:rPr>
          <w:bCs/>
          <w:color w:val="002060"/>
          <w:sz w:val="32"/>
          <w:szCs w:val="32"/>
        </w:rPr>
      </w:pPr>
    </w:p>
    <w:p w:rsidR="00D46247" w:rsidRDefault="00D46247" w:rsidP="00BF61EC">
      <w:pPr>
        <w:jc w:val="center"/>
        <w:rPr>
          <w:bCs/>
          <w:color w:val="002060"/>
          <w:sz w:val="32"/>
          <w:szCs w:val="32"/>
        </w:rPr>
      </w:pPr>
    </w:p>
    <w:p w:rsidR="00781191" w:rsidRDefault="00781191" w:rsidP="00BF61EC">
      <w:pPr>
        <w:jc w:val="center"/>
        <w:rPr>
          <w:bCs/>
          <w:color w:val="002060"/>
          <w:sz w:val="32"/>
          <w:szCs w:val="32"/>
        </w:rPr>
      </w:pPr>
    </w:p>
    <w:p w:rsidR="000924E5" w:rsidRDefault="000924E5" w:rsidP="000A1684">
      <w:pPr>
        <w:rPr>
          <w:bCs/>
          <w:color w:val="002060"/>
          <w:sz w:val="32"/>
          <w:szCs w:val="32"/>
        </w:rPr>
      </w:pPr>
    </w:p>
    <w:p w:rsidR="00894855" w:rsidRDefault="00894855" w:rsidP="000A1684">
      <w:pPr>
        <w:rPr>
          <w:b/>
          <w:color w:val="FF0000"/>
          <w:sz w:val="28"/>
          <w:szCs w:val="28"/>
        </w:rPr>
      </w:pPr>
    </w:p>
    <w:p w:rsidR="00894855" w:rsidRDefault="00894855" w:rsidP="000A1684">
      <w:pPr>
        <w:rPr>
          <w:b/>
          <w:color w:val="FF0000"/>
          <w:sz w:val="28"/>
          <w:szCs w:val="28"/>
        </w:rPr>
      </w:pPr>
    </w:p>
    <w:p w:rsidR="00894855" w:rsidRDefault="00894855" w:rsidP="000A1684">
      <w:pPr>
        <w:rPr>
          <w:b/>
          <w:color w:val="FF0000"/>
          <w:sz w:val="28"/>
          <w:szCs w:val="28"/>
        </w:rPr>
      </w:pPr>
    </w:p>
    <w:p w:rsidR="00D46247" w:rsidRDefault="006362D7" w:rsidP="000A168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Цели</w:t>
      </w:r>
      <w:r w:rsidR="00D46247" w:rsidRPr="00E8037A">
        <w:rPr>
          <w:b/>
          <w:color w:val="FF0000"/>
          <w:sz w:val="28"/>
          <w:szCs w:val="28"/>
        </w:rPr>
        <w:t xml:space="preserve"> проекта:</w:t>
      </w:r>
    </w:p>
    <w:p w:rsidR="006362D7" w:rsidRDefault="00515710" w:rsidP="006362D7">
      <w:pPr>
        <w:pStyle w:val="af"/>
        <w:numPr>
          <w:ilvl w:val="0"/>
          <w:numId w:val="20"/>
        </w:numPr>
        <w:spacing w:before="0" w:after="0" w:line="276" w:lineRule="auto"/>
        <w:jc w:val="both"/>
        <w:rPr>
          <w:sz w:val="28"/>
          <w:szCs w:val="28"/>
        </w:rPr>
      </w:pPr>
      <w:r w:rsidRPr="001F0379">
        <w:rPr>
          <w:sz w:val="28"/>
          <w:szCs w:val="28"/>
        </w:rPr>
        <w:t xml:space="preserve">включение школьников в активную благотворительную деятельность, </w:t>
      </w:r>
      <w:r w:rsidR="006362D7">
        <w:rPr>
          <w:sz w:val="28"/>
          <w:szCs w:val="28"/>
        </w:rPr>
        <w:t xml:space="preserve"> </w:t>
      </w:r>
    </w:p>
    <w:p w:rsidR="00515710" w:rsidRPr="001F0379" w:rsidRDefault="00515710" w:rsidP="006362D7">
      <w:pPr>
        <w:pStyle w:val="af"/>
        <w:spacing w:before="0" w:after="0" w:line="276" w:lineRule="auto"/>
        <w:ind w:left="555"/>
        <w:jc w:val="both"/>
        <w:rPr>
          <w:sz w:val="28"/>
          <w:szCs w:val="28"/>
        </w:rPr>
      </w:pPr>
      <w:proofErr w:type="gramStart"/>
      <w:r w:rsidRPr="001F0379">
        <w:rPr>
          <w:sz w:val="28"/>
          <w:szCs w:val="28"/>
        </w:rPr>
        <w:t xml:space="preserve">направленную на психологическую поддержку пожилых людей; </w:t>
      </w:r>
      <w:proofErr w:type="gramEnd"/>
    </w:p>
    <w:p w:rsidR="006362D7" w:rsidRDefault="006362D7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</w:t>
      </w:r>
      <w:r w:rsidR="00515710" w:rsidRPr="001F0379">
        <w:rPr>
          <w:sz w:val="28"/>
          <w:szCs w:val="28"/>
        </w:rPr>
        <w:t xml:space="preserve">формирование у школьников чувств милосердия, отзывчивости, </w:t>
      </w:r>
      <w:r>
        <w:rPr>
          <w:sz w:val="28"/>
          <w:szCs w:val="28"/>
        </w:rPr>
        <w:t xml:space="preserve"> </w:t>
      </w:r>
    </w:p>
    <w:p w:rsidR="00515710" w:rsidRPr="001F0379" w:rsidRDefault="006362D7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15710" w:rsidRPr="001F0379">
        <w:rPr>
          <w:sz w:val="28"/>
          <w:szCs w:val="28"/>
        </w:rPr>
        <w:t>сострадания,</w:t>
      </w:r>
      <w:r w:rsidR="00E026C4">
        <w:rPr>
          <w:sz w:val="28"/>
          <w:szCs w:val="28"/>
        </w:rPr>
        <w:t xml:space="preserve"> доброго отношения друг к другу;</w:t>
      </w:r>
    </w:p>
    <w:p w:rsidR="00515710" w:rsidRPr="001F0379" w:rsidRDefault="006362D7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5710" w:rsidRPr="001F0379">
        <w:rPr>
          <w:sz w:val="28"/>
          <w:szCs w:val="28"/>
        </w:rPr>
        <w:t> 3) улучшение качест</w:t>
      </w:r>
      <w:r w:rsidR="00E026C4">
        <w:rPr>
          <w:sz w:val="28"/>
          <w:szCs w:val="28"/>
        </w:rPr>
        <w:t>ва жизни одиноких пожилых людей;</w:t>
      </w:r>
    </w:p>
    <w:p w:rsidR="00515710" w:rsidRDefault="006362D7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5710" w:rsidRPr="001F0379">
        <w:rPr>
          <w:sz w:val="28"/>
          <w:szCs w:val="28"/>
        </w:rPr>
        <w:t>4) укрепление  духовной связи между людьми разных поколений.</w:t>
      </w:r>
    </w:p>
    <w:p w:rsidR="00515710" w:rsidRPr="001F0379" w:rsidRDefault="00515710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</w:p>
    <w:p w:rsidR="00515710" w:rsidRPr="001F0379" w:rsidRDefault="00515710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Задачи проекта:</w:t>
      </w:r>
      <w:r w:rsidRPr="001F0379">
        <w:rPr>
          <w:sz w:val="28"/>
          <w:szCs w:val="28"/>
        </w:rPr>
        <w:t xml:space="preserve"> </w:t>
      </w:r>
    </w:p>
    <w:p w:rsidR="00515710" w:rsidRPr="001F0379" w:rsidRDefault="00515710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1F0379">
        <w:rPr>
          <w:sz w:val="28"/>
          <w:szCs w:val="28"/>
        </w:rPr>
        <w:t>- оказание социальной помощи и психологической поддержки одиноким и престарелым людям;</w:t>
      </w:r>
    </w:p>
    <w:p w:rsidR="00515710" w:rsidRPr="001F0379" w:rsidRDefault="00515710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1F0379">
        <w:rPr>
          <w:sz w:val="28"/>
          <w:szCs w:val="28"/>
        </w:rPr>
        <w:t>- пропаганда здорового образа жизни и семейных ценностей;</w:t>
      </w:r>
    </w:p>
    <w:p w:rsidR="00515710" w:rsidRPr="001F0379" w:rsidRDefault="00515710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1F0379">
        <w:rPr>
          <w:sz w:val="28"/>
          <w:szCs w:val="28"/>
        </w:rPr>
        <w:t>- формирование высокого уровня социальной ответственности школьников за свои поступки сейчас и в будущем;</w:t>
      </w:r>
    </w:p>
    <w:p w:rsidR="00515710" w:rsidRDefault="00515710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0379">
        <w:rPr>
          <w:sz w:val="28"/>
          <w:szCs w:val="28"/>
        </w:rPr>
        <w:t>- стимулирование и поддержка социально значимой деятельности школьного самоуправления</w:t>
      </w:r>
      <w:r w:rsidR="00E026C4">
        <w:rPr>
          <w:sz w:val="28"/>
          <w:szCs w:val="28"/>
        </w:rPr>
        <w:t>;</w:t>
      </w:r>
    </w:p>
    <w:p w:rsidR="00515710" w:rsidRPr="001F0379" w:rsidRDefault="00515710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1F0379">
        <w:rPr>
          <w:sz w:val="28"/>
          <w:szCs w:val="28"/>
        </w:rPr>
        <w:t>- формирование социально-коммуникативных, творческих и организаторских навыков;</w:t>
      </w:r>
    </w:p>
    <w:p w:rsidR="00515710" w:rsidRPr="001F0379" w:rsidRDefault="00515710" w:rsidP="00515710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1F0379">
        <w:rPr>
          <w:sz w:val="28"/>
          <w:szCs w:val="28"/>
        </w:rPr>
        <w:t xml:space="preserve">- использование имеющихся в школе наработок и воспитательного потенциала (система дополнительного образования и школьного самоуправления) для организации социально значимых дел. </w:t>
      </w:r>
    </w:p>
    <w:p w:rsidR="00515710" w:rsidRPr="00E8037A" w:rsidRDefault="00515710" w:rsidP="000A1684">
      <w:pPr>
        <w:rPr>
          <w:b/>
          <w:bCs/>
          <w:color w:val="FF0000"/>
          <w:sz w:val="32"/>
          <w:szCs w:val="32"/>
        </w:rPr>
      </w:pPr>
    </w:p>
    <w:p w:rsidR="00E8037A" w:rsidRPr="00D65436" w:rsidRDefault="00E8037A" w:rsidP="00D65436">
      <w:pPr>
        <w:pStyle w:val="ad"/>
        <w:rPr>
          <w:color w:val="FF0000"/>
          <w:spacing w:val="-2"/>
          <w:sz w:val="28"/>
          <w:szCs w:val="28"/>
        </w:rPr>
      </w:pPr>
      <w:r w:rsidRPr="00D65436">
        <w:rPr>
          <w:color w:val="FF0000"/>
          <w:spacing w:val="-2"/>
          <w:sz w:val="28"/>
          <w:szCs w:val="28"/>
        </w:rPr>
        <w:t>Срок реализации проекта:</w:t>
      </w:r>
    </w:p>
    <w:p w:rsidR="00FF7AD6" w:rsidRDefault="00FF7AD6" w:rsidP="00E8037A">
      <w:pPr>
        <w:shd w:val="clear" w:color="auto" w:fill="FFFFFF"/>
        <w:rPr>
          <w:color w:val="FF0000"/>
          <w:spacing w:val="-2"/>
          <w:sz w:val="28"/>
          <w:szCs w:val="28"/>
        </w:rPr>
      </w:pPr>
    </w:p>
    <w:p w:rsidR="00FF7AD6" w:rsidRPr="00FF7AD6" w:rsidRDefault="00836B42" w:rsidP="006362D7">
      <w:pPr>
        <w:shd w:val="clear" w:color="auto" w:fill="FFFFFF"/>
        <w:jc w:val="center"/>
        <w:rPr>
          <w:color w:val="FF00FF"/>
          <w:spacing w:val="-2"/>
          <w:sz w:val="28"/>
          <w:szCs w:val="28"/>
        </w:rPr>
      </w:pPr>
      <w:r>
        <w:rPr>
          <w:color w:val="FF00FF"/>
          <w:spacing w:val="-2"/>
          <w:sz w:val="28"/>
          <w:szCs w:val="28"/>
        </w:rPr>
        <w:t>Сентябрь  201</w:t>
      </w:r>
      <w:r w:rsidR="00D4787A">
        <w:rPr>
          <w:color w:val="FF00FF"/>
          <w:spacing w:val="-2"/>
          <w:sz w:val="28"/>
          <w:szCs w:val="28"/>
        </w:rPr>
        <w:t>7</w:t>
      </w:r>
      <w:r>
        <w:rPr>
          <w:color w:val="FF00FF"/>
          <w:spacing w:val="-2"/>
          <w:sz w:val="28"/>
          <w:szCs w:val="28"/>
        </w:rPr>
        <w:t xml:space="preserve"> – </w:t>
      </w:r>
      <w:r w:rsidR="00D4787A">
        <w:rPr>
          <w:color w:val="FF00FF"/>
          <w:spacing w:val="-2"/>
          <w:sz w:val="28"/>
          <w:szCs w:val="28"/>
        </w:rPr>
        <w:t>март</w:t>
      </w:r>
      <w:r w:rsidR="00250563">
        <w:rPr>
          <w:color w:val="FF00FF"/>
          <w:spacing w:val="-2"/>
          <w:sz w:val="28"/>
          <w:szCs w:val="28"/>
        </w:rPr>
        <w:t xml:space="preserve"> </w:t>
      </w:r>
      <w:r w:rsidR="00D0615F">
        <w:rPr>
          <w:color w:val="FF00FF"/>
          <w:spacing w:val="-2"/>
          <w:sz w:val="28"/>
          <w:szCs w:val="28"/>
        </w:rPr>
        <w:t xml:space="preserve"> 201</w:t>
      </w:r>
      <w:r w:rsidR="00D4787A">
        <w:rPr>
          <w:color w:val="FF00FF"/>
          <w:spacing w:val="-2"/>
          <w:sz w:val="28"/>
          <w:szCs w:val="28"/>
        </w:rPr>
        <w:t>8</w:t>
      </w:r>
    </w:p>
    <w:p w:rsidR="00BF4E96" w:rsidRPr="00E8037A" w:rsidRDefault="00BF4E96" w:rsidP="00E8037A">
      <w:pPr>
        <w:shd w:val="clear" w:color="auto" w:fill="FFFFFF"/>
        <w:rPr>
          <w:color w:val="FF0000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E8037A" w:rsidRDefault="00E8037A" w:rsidP="009C1153">
      <w:pPr>
        <w:rPr>
          <w:b/>
          <w:color w:val="CC00CC"/>
          <w:sz w:val="28"/>
          <w:szCs w:val="28"/>
        </w:rPr>
      </w:pPr>
    </w:p>
    <w:p w:rsidR="00D46247" w:rsidRDefault="00D46247" w:rsidP="009C1153">
      <w:pPr>
        <w:rPr>
          <w:b/>
          <w:color w:val="CC00CC"/>
          <w:sz w:val="28"/>
          <w:szCs w:val="28"/>
        </w:rPr>
      </w:pPr>
    </w:p>
    <w:p w:rsidR="00E0566A" w:rsidRPr="000A1684" w:rsidRDefault="00E0566A" w:rsidP="009C1153">
      <w:pPr>
        <w:rPr>
          <w:b/>
          <w:color w:val="FF0000"/>
          <w:sz w:val="28"/>
          <w:szCs w:val="28"/>
        </w:rPr>
      </w:pPr>
    </w:p>
    <w:p w:rsidR="00D46247" w:rsidRDefault="00D46247" w:rsidP="009C1153">
      <w:pPr>
        <w:rPr>
          <w:b/>
          <w:color w:val="FF0000"/>
          <w:sz w:val="28"/>
          <w:szCs w:val="28"/>
        </w:rPr>
      </w:pPr>
    </w:p>
    <w:p w:rsidR="00894855" w:rsidRPr="00FA61CB" w:rsidRDefault="00894855" w:rsidP="00894855">
      <w:pPr>
        <w:shd w:val="clear" w:color="auto" w:fill="FFFFFF"/>
        <w:rPr>
          <w:b/>
          <w:bCs/>
          <w:i/>
          <w:iCs/>
          <w:color w:val="FF0000"/>
          <w:sz w:val="28"/>
          <w:szCs w:val="28"/>
        </w:rPr>
      </w:pPr>
      <w:r w:rsidRPr="00FA61CB">
        <w:rPr>
          <w:b/>
          <w:bCs/>
          <w:i/>
          <w:iCs/>
          <w:color w:val="FF0000"/>
          <w:sz w:val="28"/>
          <w:szCs w:val="28"/>
        </w:rPr>
        <w:lastRenderedPageBreak/>
        <w:t>Актуальность и социальная значимость проекта</w:t>
      </w:r>
    </w:p>
    <w:p w:rsidR="00FA61CB" w:rsidRPr="001F0379" w:rsidRDefault="00FA61CB" w:rsidP="00894855">
      <w:pPr>
        <w:shd w:val="clear" w:color="auto" w:fill="FFFFFF"/>
        <w:rPr>
          <w:sz w:val="28"/>
          <w:szCs w:val="28"/>
        </w:rPr>
      </w:pPr>
    </w:p>
    <w:p w:rsidR="00894855" w:rsidRPr="001F0379" w:rsidRDefault="006362D7" w:rsidP="008948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Среди наших</w:t>
      </w:r>
      <w:r w:rsidR="00894855">
        <w:rPr>
          <w:sz w:val="28"/>
          <w:szCs w:val="28"/>
        </w:rPr>
        <w:t xml:space="preserve"> друзей и знакомых</w:t>
      </w:r>
      <w:r w:rsidR="00894855" w:rsidRPr="001F0379">
        <w:rPr>
          <w:sz w:val="28"/>
          <w:szCs w:val="28"/>
        </w:rPr>
        <w:t xml:space="preserve"> всё чаще встречаются люди, готовые совершенно бескорыстно потратить несколько часов в неделю на доброе дело. Таких люд</w:t>
      </w:r>
      <w:r>
        <w:rPr>
          <w:sz w:val="28"/>
          <w:szCs w:val="28"/>
        </w:rPr>
        <w:t>ей называют – волонтёры. Волонтё</w:t>
      </w:r>
      <w:r w:rsidR="00894855" w:rsidRPr="001F0379">
        <w:rPr>
          <w:sz w:val="28"/>
          <w:szCs w:val="28"/>
        </w:rPr>
        <w:t>р – не профессия, не хобби, не общественная нагрузка. Это образ мышления, удивительная по нынешней поре способность – находить время и силы для совершенно чужих людей. Ведь, казалось бы, есть семья,</w:t>
      </w:r>
      <w:r w:rsidR="00894855">
        <w:rPr>
          <w:sz w:val="28"/>
          <w:szCs w:val="28"/>
        </w:rPr>
        <w:t xml:space="preserve"> учеба,</w:t>
      </w:r>
      <w:r w:rsidR="00894855" w:rsidRPr="001F0379">
        <w:rPr>
          <w:sz w:val="28"/>
          <w:szCs w:val="28"/>
        </w:rPr>
        <w:t xml:space="preserve"> работа, дру</w:t>
      </w:r>
      <w:r w:rsidR="00894855">
        <w:rPr>
          <w:sz w:val="28"/>
          <w:szCs w:val="28"/>
        </w:rPr>
        <w:t>зья. Но что-то заставляет людей приходить к</w:t>
      </w:r>
      <w:r w:rsidR="00894855" w:rsidRPr="001F0379">
        <w:rPr>
          <w:sz w:val="28"/>
          <w:szCs w:val="28"/>
        </w:rPr>
        <w:t xml:space="preserve"> старикам, страдающим от одиночества, и согревать их самой простой заботой, вовремя приправленной добрым словом. Или покрасить лавочку в чужом дворе. Или починить окно незнаком</w:t>
      </w:r>
      <w:r w:rsidR="00894855">
        <w:rPr>
          <w:sz w:val="28"/>
          <w:szCs w:val="28"/>
        </w:rPr>
        <w:t>ой бабушке. Или накормить человека</w:t>
      </w:r>
      <w:r w:rsidR="00894855" w:rsidRPr="001F0379">
        <w:rPr>
          <w:sz w:val="28"/>
          <w:szCs w:val="28"/>
        </w:rPr>
        <w:t>. Или</w:t>
      </w:r>
      <w:proofErr w:type="gramStart"/>
      <w:r w:rsidR="00894855" w:rsidRPr="001F0379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894855" w:rsidRPr="001F0379">
        <w:rPr>
          <w:sz w:val="28"/>
          <w:szCs w:val="28"/>
        </w:rPr>
        <w:t xml:space="preserve"> Д</w:t>
      </w:r>
      <w:proofErr w:type="gramEnd"/>
      <w:r w:rsidR="00894855" w:rsidRPr="001F0379">
        <w:rPr>
          <w:sz w:val="28"/>
          <w:szCs w:val="28"/>
        </w:rPr>
        <w:t>а мало ли тех, кто нуждаются в помощи здесь и сейчас?</w:t>
      </w:r>
    </w:p>
    <w:p w:rsidR="00894855" w:rsidRPr="001F0379" w:rsidRDefault="00894855" w:rsidP="00894855">
      <w:pPr>
        <w:shd w:val="clear" w:color="auto" w:fill="FFFFFF"/>
        <w:rPr>
          <w:sz w:val="28"/>
          <w:szCs w:val="28"/>
        </w:rPr>
      </w:pPr>
      <w:r w:rsidRPr="001F0379">
        <w:rPr>
          <w:sz w:val="28"/>
          <w:szCs w:val="28"/>
        </w:rPr>
        <w:t>Вот и мы попробовали организовать такое движение среди учащихся нашей школы.</w:t>
      </w:r>
    </w:p>
    <w:p w:rsidR="00894855" w:rsidRPr="001F0379" w:rsidRDefault="00894855" w:rsidP="00894855">
      <w:pPr>
        <w:shd w:val="clear" w:color="auto" w:fill="FFFFFF"/>
        <w:rPr>
          <w:sz w:val="28"/>
          <w:szCs w:val="28"/>
        </w:rPr>
      </w:pPr>
      <w:r w:rsidRPr="001F0379">
        <w:rPr>
          <w:sz w:val="28"/>
          <w:szCs w:val="28"/>
        </w:rPr>
        <w:t>Мы помогаем не столько материально, сколько душевно и психологически – исключительно из жел</w:t>
      </w:r>
      <w:r>
        <w:rPr>
          <w:sz w:val="28"/>
          <w:szCs w:val="28"/>
        </w:rPr>
        <w:t>ания поддержать стариков</w:t>
      </w:r>
      <w:r w:rsidRPr="001F0379">
        <w:rPr>
          <w:sz w:val="28"/>
          <w:szCs w:val="28"/>
        </w:rPr>
        <w:t>. Старые люди нуждаются в близких не меньше маленьких детей. </w:t>
      </w:r>
    </w:p>
    <w:p w:rsidR="00894855" w:rsidRPr="001F0379" w:rsidRDefault="00894855" w:rsidP="00894855">
      <w:pPr>
        <w:shd w:val="clear" w:color="auto" w:fill="FFFFFF"/>
        <w:rPr>
          <w:sz w:val="28"/>
          <w:szCs w:val="28"/>
        </w:rPr>
      </w:pPr>
      <w:r w:rsidRPr="001F0379">
        <w:rPr>
          <w:sz w:val="28"/>
          <w:szCs w:val="28"/>
        </w:rPr>
        <w:t>Самое главное – это наше участие в их жизни. Это заинтересованный и неспешный разговор об их самочувствии, настроении, судьбе. Это принесенные печение и мармелад, когда они уже давно не ждут никаких гостинцев. Это выполнение их мелких просьб. Уже после нескольких посещений Вас будут с радо</w:t>
      </w:r>
      <w:r>
        <w:rPr>
          <w:sz w:val="28"/>
          <w:szCs w:val="28"/>
        </w:rPr>
        <w:t>стью ждать, будут скучать по Вас</w:t>
      </w:r>
      <w:r w:rsidRPr="001F0379">
        <w:rPr>
          <w:sz w:val="28"/>
          <w:szCs w:val="28"/>
        </w:rPr>
        <w:t>, будут помнить Ваши имена и мелкие детали ваших предыдущих разговоров.</w:t>
      </w:r>
    </w:p>
    <w:p w:rsidR="00894855" w:rsidRDefault="00894855" w:rsidP="008948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Способом</w:t>
      </w:r>
      <w:r w:rsidRPr="001F0379">
        <w:rPr>
          <w:sz w:val="28"/>
          <w:szCs w:val="28"/>
        </w:rPr>
        <w:t xml:space="preserve"> выявления социально значимой проблемы мы выбрали </w:t>
      </w:r>
      <w:r w:rsidRPr="00A572C4">
        <w:rPr>
          <w:sz w:val="28"/>
          <w:szCs w:val="28"/>
          <w:u w:val="single"/>
        </w:rPr>
        <w:t>социальный опрос.</w:t>
      </w:r>
      <w:r w:rsidRPr="001F0379">
        <w:rPr>
          <w:sz w:val="28"/>
          <w:szCs w:val="28"/>
        </w:rPr>
        <w:t xml:space="preserve"> (</w:t>
      </w:r>
      <w:r w:rsidR="00E332CE">
        <w:rPr>
          <w:sz w:val="28"/>
          <w:szCs w:val="28"/>
        </w:rPr>
        <w:t>Приложение 5</w:t>
      </w:r>
      <w:r w:rsidR="006362D7">
        <w:rPr>
          <w:sz w:val="28"/>
          <w:szCs w:val="28"/>
        </w:rPr>
        <w:t>)</w:t>
      </w:r>
      <w:r w:rsidRPr="001F0379">
        <w:rPr>
          <w:sz w:val="28"/>
          <w:szCs w:val="28"/>
        </w:rPr>
        <w:t>. В результате чего было выявлено несколько социально значимых проблем. При рассмотрении путей решения этих проблем, мы определили, что собственными силами можем решить лишь одну: благотворительная помощь одиноким пожилым л</w:t>
      </w:r>
      <w:r>
        <w:rPr>
          <w:sz w:val="28"/>
          <w:szCs w:val="28"/>
        </w:rPr>
        <w:t>юдям  деревни Старая Гольчиха</w:t>
      </w:r>
      <w:r w:rsidRPr="001F0379">
        <w:rPr>
          <w:sz w:val="28"/>
          <w:szCs w:val="28"/>
        </w:rPr>
        <w:t xml:space="preserve">. </w:t>
      </w:r>
    </w:p>
    <w:p w:rsidR="00894855" w:rsidRDefault="00894855" w:rsidP="008948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Деревня Старая Гольчиха  небольшая, здесь проживает, точнее прописано всего 117 человек,  из них 41 – пенсионеры, которые нуждаются в разовой или постоянной помощи.</w:t>
      </w:r>
    </w:p>
    <w:p w:rsidR="00894855" w:rsidRDefault="00894855" w:rsidP="00894855">
      <w:pPr>
        <w:shd w:val="clear" w:color="auto" w:fill="FFFFFF"/>
        <w:rPr>
          <w:sz w:val="28"/>
          <w:szCs w:val="28"/>
        </w:rPr>
      </w:pPr>
    </w:p>
    <w:p w:rsidR="0064177C" w:rsidRDefault="0064177C" w:rsidP="00841874">
      <w:pPr>
        <w:rPr>
          <w:sz w:val="28"/>
          <w:szCs w:val="28"/>
        </w:rPr>
      </w:pPr>
    </w:p>
    <w:p w:rsidR="0064177C" w:rsidRDefault="0064177C" w:rsidP="00841874">
      <w:pPr>
        <w:rPr>
          <w:sz w:val="28"/>
          <w:szCs w:val="28"/>
        </w:rPr>
      </w:pPr>
    </w:p>
    <w:p w:rsidR="0064177C" w:rsidRDefault="0064177C" w:rsidP="00841874">
      <w:pPr>
        <w:rPr>
          <w:sz w:val="28"/>
          <w:szCs w:val="28"/>
        </w:rPr>
      </w:pPr>
    </w:p>
    <w:p w:rsidR="0064177C" w:rsidRDefault="0064177C" w:rsidP="00841874">
      <w:pPr>
        <w:rPr>
          <w:sz w:val="28"/>
          <w:szCs w:val="28"/>
        </w:rPr>
      </w:pPr>
    </w:p>
    <w:p w:rsidR="0064177C" w:rsidRDefault="0064177C" w:rsidP="00841874">
      <w:pPr>
        <w:rPr>
          <w:sz w:val="28"/>
          <w:szCs w:val="28"/>
        </w:rPr>
      </w:pPr>
    </w:p>
    <w:p w:rsidR="0064177C" w:rsidRDefault="0064177C" w:rsidP="00841874">
      <w:pPr>
        <w:rPr>
          <w:sz w:val="28"/>
          <w:szCs w:val="28"/>
        </w:rPr>
      </w:pPr>
    </w:p>
    <w:p w:rsidR="0064177C" w:rsidRDefault="0064177C" w:rsidP="00841874">
      <w:pPr>
        <w:rPr>
          <w:sz w:val="28"/>
          <w:szCs w:val="28"/>
        </w:rPr>
      </w:pPr>
    </w:p>
    <w:p w:rsidR="0064177C" w:rsidRDefault="0064177C" w:rsidP="00841874">
      <w:pPr>
        <w:rPr>
          <w:sz w:val="28"/>
          <w:szCs w:val="28"/>
        </w:rPr>
      </w:pPr>
    </w:p>
    <w:p w:rsidR="00E0566A" w:rsidRDefault="00E0566A" w:rsidP="00841874">
      <w:pPr>
        <w:rPr>
          <w:sz w:val="28"/>
          <w:szCs w:val="28"/>
        </w:rPr>
      </w:pPr>
    </w:p>
    <w:p w:rsidR="00E0566A" w:rsidRDefault="00E0566A" w:rsidP="00841874">
      <w:pPr>
        <w:rPr>
          <w:sz w:val="28"/>
          <w:szCs w:val="28"/>
        </w:rPr>
      </w:pPr>
    </w:p>
    <w:p w:rsidR="00894855" w:rsidRDefault="00894855" w:rsidP="00E0566A">
      <w:pPr>
        <w:jc w:val="center"/>
        <w:rPr>
          <w:b/>
          <w:color w:val="FF0000"/>
          <w:sz w:val="32"/>
          <w:szCs w:val="28"/>
        </w:rPr>
      </w:pPr>
    </w:p>
    <w:p w:rsidR="00894855" w:rsidRDefault="00894855" w:rsidP="00E0566A">
      <w:pPr>
        <w:jc w:val="center"/>
        <w:rPr>
          <w:b/>
          <w:color w:val="FF0000"/>
          <w:sz w:val="32"/>
          <w:szCs w:val="28"/>
        </w:rPr>
      </w:pPr>
    </w:p>
    <w:p w:rsidR="00F933C0" w:rsidRPr="00A06C53" w:rsidRDefault="00F933C0" w:rsidP="00E0566A">
      <w:pPr>
        <w:jc w:val="center"/>
        <w:rPr>
          <w:sz w:val="28"/>
          <w:szCs w:val="28"/>
        </w:rPr>
      </w:pPr>
      <w:r w:rsidRPr="00F933C0">
        <w:rPr>
          <w:b/>
          <w:color w:val="FF0000"/>
          <w:sz w:val="32"/>
          <w:szCs w:val="28"/>
        </w:rPr>
        <w:lastRenderedPageBreak/>
        <w:t>ПЛАН РЕАЛИЗАЦИИ ПРОЕКТА</w:t>
      </w:r>
    </w:p>
    <w:p w:rsidR="00781191" w:rsidRPr="00F933C0" w:rsidRDefault="00781191" w:rsidP="00A915D4">
      <w:pPr>
        <w:rPr>
          <w:color w:val="FF0000"/>
          <w:sz w:val="32"/>
          <w:szCs w:val="28"/>
        </w:rPr>
      </w:pPr>
    </w:p>
    <w:p w:rsidR="00781191" w:rsidRPr="009B34C3" w:rsidRDefault="00841874" w:rsidP="00781191">
      <w:pPr>
        <w:ind w:left="-540"/>
        <w:jc w:val="center"/>
        <w:rPr>
          <w:b/>
          <w:color w:val="FF0000"/>
          <w:sz w:val="32"/>
          <w:szCs w:val="28"/>
        </w:rPr>
      </w:pPr>
      <w:r w:rsidRPr="009B34C3">
        <w:rPr>
          <w:b/>
          <w:color w:val="FF0000"/>
          <w:sz w:val="32"/>
          <w:szCs w:val="28"/>
        </w:rPr>
        <w:t xml:space="preserve">« </w:t>
      </w:r>
      <w:r w:rsidR="00515710">
        <w:rPr>
          <w:b/>
          <w:color w:val="FF0000"/>
          <w:sz w:val="32"/>
          <w:szCs w:val="28"/>
        </w:rPr>
        <w:t>Доброе сердце</w:t>
      </w:r>
      <w:r w:rsidR="00FA61CB">
        <w:rPr>
          <w:b/>
          <w:color w:val="FF0000"/>
          <w:sz w:val="32"/>
          <w:szCs w:val="28"/>
        </w:rPr>
        <w:t>- добрые дела</w:t>
      </w:r>
      <w:r w:rsidRPr="009B34C3">
        <w:rPr>
          <w:b/>
          <w:color w:val="FF0000"/>
          <w:sz w:val="32"/>
          <w:szCs w:val="28"/>
        </w:rPr>
        <w:t>»</w:t>
      </w:r>
    </w:p>
    <w:p w:rsidR="00781191" w:rsidRPr="00D0615F" w:rsidRDefault="00781191" w:rsidP="00781191">
      <w:pPr>
        <w:ind w:left="-540"/>
        <w:jc w:val="center"/>
        <w:rPr>
          <w:b/>
          <w:color w:val="7030A0"/>
          <w:sz w:val="32"/>
          <w:szCs w:val="28"/>
        </w:rPr>
      </w:pPr>
    </w:p>
    <w:tbl>
      <w:tblPr>
        <w:tblW w:w="10413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3361"/>
        <w:gridCol w:w="2126"/>
        <w:gridCol w:w="2059"/>
        <w:gridCol w:w="2329"/>
      </w:tblGrid>
      <w:tr w:rsidR="00781191" w:rsidRPr="00F933C0" w:rsidTr="009B34C3">
        <w:trPr>
          <w:trHeight w:val="899"/>
        </w:trPr>
        <w:tc>
          <w:tcPr>
            <w:tcW w:w="538" w:type="dxa"/>
          </w:tcPr>
          <w:p w:rsidR="00781191" w:rsidRPr="00F933C0" w:rsidRDefault="00781191" w:rsidP="00F4602F">
            <w:pPr>
              <w:rPr>
                <w:b/>
                <w:color w:val="7030A0"/>
                <w:sz w:val="32"/>
                <w:szCs w:val="28"/>
              </w:rPr>
            </w:pPr>
            <w:r w:rsidRPr="00F933C0">
              <w:rPr>
                <w:b/>
                <w:color w:val="7030A0"/>
                <w:sz w:val="32"/>
                <w:szCs w:val="28"/>
              </w:rPr>
              <w:t>№</w:t>
            </w:r>
          </w:p>
        </w:tc>
        <w:tc>
          <w:tcPr>
            <w:tcW w:w="3361" w:type="dxa"/>
          </w:tcPr>
          <w:p w:rsidR="00781191" w:rsidRPr="00F933C0" w:rsidRDefault="00781191" w:rsidP="00F4602F">
            <w:pPr>
              <w:rPr>
                <w:b/>
                <w:color w:val="7030A0"/>
                <w:sz w:val="32"/>
                <w:szCs w:val="28"/>
              </w:rPr>
            </w:pPr>
            <w:r w:rsidRPr="00F933C0">
              <w:rPr>
                <w:b/>
                <w:color w:val="7030A0"/>
                <w:sz w:val="32"/>
                <w:szCs w:val="28"/>
              </w:rPr>
              <w:t>Программа  действий</w:t>
            </w:r>
          </w:p>
        </w:tc>
        <w:tc>
          <w:tcPr>
            <w:tcW w:w="2126" w:type="dxa"/>
          </w:tcPr>
          <w:p w:rsidR="00781191" w:rsidRPr="00F933C0" w:rsidRDefault="00781191" w:rsidP="00F4602F">
            <w:pPr>
              <w:rPr>
                <w:b/>
                <w:color w:val="7030A0"/>
                <w:sz w:val="32"/>
                <w:szCs w:val="28"/>
              </w:rPr>
            </w:pPr>
            <w:r w:rsidRPr="00F933C0">
              <w:rPr>
                <w:b/>
                <w:color w:val="7030A0"/>
                <w:sz w:val="32"/>
                <w:szCs w:val="28"/>
              </w:rPr>
              <w:t>исполнитель</w:t>
            </w:r>
          </w:p>
        </w:tc>
        <w:tc>
          <w:tcPr>
            <w:tcW w:w="2059" w:type="dxa"/>
          </w:tcPr>
          <w:p w:rsidR="00781191" w:rsidRPr="00F933C0" w:rsidRDefault="00781191" w:rsidP="00F4602F">
            <w:pPr>
              <w:rPr>
                <w:b/>
                <w:color w:val="7030A0"/>
                <w:sz w:val="32"/>
                <w:szCs w:val="28"/>
              </w:rPr>
            </w:pPr>
            <w:r w:rsidRPr="00F933C0">
              <w:rPr>
                <w:b/>
                <w:color w:val="7030A0"/>
                <w:sz w:val="32"/>
                <w:szCs w:val="28"/>
              </w:rPr>
              <w:t>Сроки</w:t>
            </w:r>
          </w:p>
          <w:p w:rsidR="00781191" w:rsidRPr="00F933C0" w:rsidRDefault="00781191" w:rsidP="00F4602F">
            <w:pPr>
              <w:rPr>
                <w:b/>
                <w:color w:val="7030A0"/>
                <w:sz w:val="32"/>
                <w:szCs w:val="28"/>
              </w:rPr>
            </w:pPr>
          </w:p>
        </w:tc>
        <w:tc>
          <w:tcPr>
            <w:tcW w:w="2329" w:type="dxa"/>
          </w:tcPr>
          <w:p w:rsidR="00781191" w:rsidRPr="00F933C0" w:rsidRDefault="00781191" w:rsidP="00F4602F">
            <w:pPr>
              <w:rPr>
                <w:b/>
                <w:color w:val="7030A0"/>
                <w:sz w:val="32"/>
                <w:szCs w:val="28"/>
              </w:rPr>
            </w:pPr>
            <w:r w:rsidRPr="00F933C0">
              <w:rPr>
                <w:b/>
                <w:color w:val="7030A0"/>
                <w:sz w:val="32"/>
                <w:szCs w:val="28"/>
              </w:rPr>
              <w:t xml:space="preserve"> Исполнение</w:t>
            </w:r>
          </w:p>
        </w:tc>
      </w:tr>
      <w:tr w:rsidR="00781191" w:rsidRPr="00F933C0" w:rsidTr="0012261B">
        <w:trPr>
          <w:trHeight w:val="1583"/>
        </w:trPr>
        <w:tc>
          <w:tcPr>
            <w:tcW w:w="538" w:type="dxa"/>
          </w:tcPr>
          <w:p w:rsidR="00781191" w:rsidRPr="009B34C3" w:rsidRDefault="00781191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1.</w:t>
            </w:r>
          </w:p>
        </w:tc>
        <w:tc>
          <w:tcPr>
            <w:tcW w:w="3361" w:type="dxa"/>
          </w:tcPr>
          <w:p w:rsidR="00781191" w:rsidRPr="009B34C3" w:rsidRDefault="00781191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Определение проблемы, обсуждение.</w:t>
            </w:r>
          </w:p>
        </w:tc>
        <w:tc>
          <w:tcPr>
            <w:tcW w:w="2126" w:type="dxa"/>
          </w:tcPr>
          <w:p w:rsidR="00781191" w:rsidRPr="009B34C3" w:rsidRDefault="00515710" w:rsidP="00F4602F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Волонтёрский отряд «Прометей»</w:t>
            </w:r>
          </w:p>
        </w:tc>
        <w:tc>
          <w:tcPr>
            <w:tcW w:w="2059" w:type="dxa"/>
          </w:tcPr>
          <w:p w:rsidR="00836B42" w:rsidRPr="009B34C3" w:rsidRDefault="00836B42" w:rsidP="0012261B">
            <w:pPr>
              <w:pStyle w:val="aa"/>
              <w:rPr>
                <w:color w:val="000000" w:themeColor="text1"/>
                <w:sz w:val="28"/>
              </w:rPr>
            </w:pPr>
            <w:r w:rsidRPr="009B34C3">
              <w:rPr>
                <w:color w:val="000000" w:themeColor="text1"/>
                <w:sz w:val="28"/>
              </w:rPr>
              <w:t>Сентябрь</w:t>
            </w:r>
          </w:p>
          <w:p w:rsidR="00781191" w:rsidRPr="009B34C3" w:rsidRDefault="0012261B" w:rsidP="00250563">
            <w:pPr>
              <w:pStyle w:val="aa"/>
              <w:rPr>
                <w:color w:val="000000" w:themeColor="text1"/>
              </w:rPr>
            </w:pPr>
            <w:r w:rsidRPr="009B34C3">
              <w:rPr>
                <w:color w:val="000000" w:themeColor="text1"/>
                <w:sz w:val="28"/>
              </w:rPr>
              <w:t>201</w:t>
            </w:r>
            <w:r w:rsidR="00515710">
              <w:rPr>
                <w:color w:val="000000" w:themeColor="text1"/>
                <w:sz w:val="28"/>
              </w:rPr>
              <w:t>7</w:t>
            </w:r>
            <w:r w:rsidRPr="009B34C3">
              <w:rPr>
                <w:color w:val="000000" w:themeColor="text1"/>
                <w:sz w:val="28"/>
              </w:rPr>
              <w:t>г.</w:t>
            </w:r>
          </w:p>
        </w:tc>
        <w:tc>
          <w:tcPr>
            <w:tcW w:w="2329" w:type="dxa"/>
          </w:tcPr>
          <w:p w:rsidR="00836B42" w:rsidRPr="009B34C3" w:rsidRDefault="00250563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 xml:space="preserve">Сентябрь  </w:t>
            </w:r>
          </w:p>
          <w:p w:rsidR="00781191" w:rsidRPr="009B34C3" w:rsidRDefault="0012261B" w:rsidP="00250563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201</w:t>
            </w:r>
            <w:r w:rsidR="00515710">
              <w:rPr>
                <w:b/>
                <w:color w:val="000000" w:themeColor="text1"/>
                <w:sz w:val="28"/>
              </w:rPr>
              <w:t>7</w:t>
            </w:r>
            <w:r w:rsidRPr="009B34C3">
              <w:rPr>
                <w:b/>
                <w:color w:val="000000" w:themeColor="text1"/>
                <w:sz w:val="28"/>
              </w:rPr>
              <w:t xml:space="preserve"> г.</w:t>
            </w:r>
          </w:p>
        </w:tc>
      </w:tr>
      <w:tr w:rsidR="00781191" w:rsidRPr="00F933C0" w:rsidTr="0012261B">
        <w:trPr>
          <w:trHeight w:val="1540"/>
        </w:trPr>
        <w:tc>
          <w:tcPr>
            <w:tcW w:w="538" w:type="dxa"/>
          </w:tcPr>
          <w:p w:rsidR="00781191" w:rsidRPr="009B34C3" w:rsidRDefault="00781191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2.</w:t>
            </w:r>
          </w:p>
        </w:tc>
        <w:tc>
          <w:tcPr>
            <w:tcW w:w="3361" w:type="dxa"/>
          </w:tcPr>
          <w:p w:rsidR="00781191" w:rsidRPr="009B34C3" w:rsidRDefault="00781191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Создание актив группы, распределение обязанностей</w:t>
            </w:r>
          </w:p>
        </w:tc>
        <w:tc>
          <w:tcPr>
            <w:tcW w:w="2126" w:type="dxa"/>
          </w:tcPr>
          <w:p w:rsidR="00781191" w:rsidRPr="009B34C3" w:rsidRDefault="00515710" w:rsidP="00F4602F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Волонтёрский отряд «Прометей»</w:t>
            </w:r>
          </w:p>
        </w:tc>
        <w:tc>
          <w:tcPr>
            <w:tcW w:w="2059" w:type="dxa"/>
          </w:tcPr>
          <w:p w:rsidR="00836B42" w:rsidRPr="009B34C3" w:rsidRDefault="00836B42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Сентябрь</w:t>
            </w:r>
          </w:p>
          <w:p w:rsidR="00781191" w:rsidRPr="009B34C3" w:rsidRDefault="0012261B" w:rsidP="00515710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 xml:space="preserve"> 201</w:t>
            </w:r>
            <w:r w:rsidR="00515710">
              <w:rPr>
                <w:b/>
                <w:color w:val="000000" w:themeColor="text1"/>
                <w:sz w:val="28"/>
              </w:rPr>
              <w:t>7</w:t>
            </w:r>
            <w:r w:rsidRPr="009B34C3">
              <w:rPr>
                <w:b/>
                <w:color w:val="000000" w:themeColor="text1"/>
                <w:sz w:val="28"/>
              </w:rPr>
              <w:t xml:space="preserve"> г.</w:t>
            </w:r>
          </w:p>
        </w:tc>
        <w:tc>
          <w:tcPr>
            <w:tcW w:w="2329" w:type="dxa"/>
          </w:tcPr>
          <w:p w:rsidR="00836B42" w:rsidRPr="009B34C3" w:rsidRDefault="00836B42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Сентябрь</w:t>
            </w:r>
          </w:p>
          <w:p w:rsidR="00781191" w:rsidRPr="009B34C3" w:rsidRDefault="0012261B" w:rsidP="00250563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201</w:t>
            </w:r>
            <w:r w:rsidR="00515710">
              <w:rPr>
                <w:b/>
                <w:color w:val="000000" w:themeColor="text1"/>
                <w:sz w:val="28"/>
              </w:rPr>
              <w:t>7</w:t>
            </w:r>
            <w:r w:rsidRPr="009B34C3">
              <w:rPr>
                <w:b/>
                <w:color w:val="000000" w:themeColor="text1"/>
                <w:sz w:val="28"/>
              </w:rPr>
              <w:t xml:space="preserve"> г.</w:t>
            </w:r>
          </w:p>
        </w:tc>
      </w:tr>
      <w:tr w:rsidR="00781191" w:rsidRPr="00F933C0" w:rsidTr="0012261B">
        <w:trPr>
          <w:trHeight w:val="1540"/>
        </w:trPr>
        <w:tc>
          <w:tcPr>
            <w:tcW w:w="538" w:type="dxa"/>
          </w:tcPr>
          <w:p w:rsidR="00781191" w:rsidRPr="009B34C3" w:rsidRDefault="00781191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3.</w:t>
            </w:r>
          </w:p>
        </w:tc>
        <w:tc>
          <w:tcPr>
            <w:tcW w:w="3361" w:type="dxa"/>
          </w:tcPr>
          <w:p w:rsidR="00781191" w:rsidRPr="009B34C3" w:rsidRDefault="00781191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Проведение социологических опросов, исследований</w:t>
            </w:r>
          </w:p>
        </w:tc>
        <w:tc>
          <w:tcPr>
            <w:tcW w:w="2126" w:type="dxa"/>
          </w:tcPr>
          <w:p w:rsidR="00781191" w:rsidRPr="009B34C3" w:rsidRDefault="00781191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актив -</w:t>
            </w:r>
            <w:r w:rsidR="0064177C">
              <w:rPr>
                <w:b/>
                <w:color w:val="000000" w:themeColor="text1"/>
                <w:sz w:val="28"/>
              </w:rPr>
              <w:t xml:space="preserve"> </w:t>
            </w:r>
            <w:r w:rsidRPr="009B34C3">
              <w:rPr>
                <w:b/>
                <w:color w:val="000000" w:themeColor="text1"/>
                <w:sz w:val="28"/>
              </w:rPr>
              <w:t>группа</w:t>
            </w:r>
          </w:p>
        </w:tc>
        <w:tc>
          <w:tcPr>
            <w:tcW w:w="2059" w:type="dxa"/>
          </w:tcPr>
          <w:p w:rsidR="00836B42" w:rsidRPr="009B34C3" w:rsidRDefault="00836B42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Сентябрь</w:t>
            </w:r>
          </w:p>
          <w:p w:rsidR="00781191" w:rsidRPr="009B34C3" w:rsidRDefault="0012261B" w:rsidP="00250563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201</w:t>
            </w:r>
            <w:r w:rsidR="00515710">
              <w:rPr>
                <w:b/>
                <w:color w:val="000000" w:themeColor="text1"/>
                <w:sz w:val="28"/>
              </w:rPr>
              <w:t>7</w:t>
            </w:r>
            <w:r w:rsidRPr="009B34C3">
              <w:rPr>
                <w:b/>
                <w:color w:val="000000" w:themeColor="text1"/>
                <w:sz w:val="28"/>
              </w:rPr>
              <w:t xml:space="preserve"> г.</w:t>
            </w:r>
          </w:p>
        </w:tc>
        <w:tc>
          <w:tcPr>
            <w:tcW w:w="2329" w:type="dxa"/>
          </w:tcPr>
          <w:p w:rsidR="00836B42" w:rsidRPr="009B34C3" w:rsidRDefault="00836B42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Сентябрь</w:t>
            </w:r>
          </w:p>
          <w:p w:rsidR="00781191" w:rsidRPr="009B34C3" w:rsidRDefault="0012261B" w:rsidP="00250563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 xml:space="preserve"> 201</w:t>
            </w:r>
            <w:r w:rsidR="00515710">
              <w:rPr>
                <w:b/>
                <w:color w:val="000000" w:themeColor="text1"/>
                <w:sz w:val="28"/>
              </w:rPr>
              <w:t>7</w:t>
            </w:r>
            <w:r w:rsidRPr="009B34C3">
              <w:rPr>
                <w:b/>
                <w:color w:val="000000" w:themeColor="text1"/>
                <w:sz w:val="28"/>
              </w:rPr>
              <w:t xml:space="preserve"> г.</w:t>
            </w:r>
          </w:p>
        </w:tc>
      </w:tr>
      <w:tr w:rsidR="00781191" w:rsidRPr="00F933C0" w:rsidTr="0012261B">
        <w:trPr>
          <w:trHeight w:val="1583"/>
        </w:trPr>
        <w:tc>
          <w:tcPr>
            <w:tcW w:w="538" w:type="dxa"/>
          </w:tcPr>
          <w:p w:rsidR="00781191" w:rsidRPr="009B34C3" w:rsidRDefault="00781191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4.</w:t>
            </w:r>
          </w:p>
        </w:tc>
        <w:tc>
          <w:tcPr>
            <w:tcW w:w="3361" w:type="dxa"/>
          </w:tcPr>
          <w:p w:rsidR="00781191" w:rsidRPr="009B34C3" w:rsidRDefault="00781191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Обработка данных, оформление проекта</w:t>
            </w:r>
          </w:p>
        </w:tc>
        <w:tc>
          <w:tcPr>
            <w:tcW w:w="2126" w:type="dxa"/>
          </w:tcPr>
          <w:p w:rsidR="00781191" w:rsidRPr="009B34C3" w:rsidRDefault="00515710" w:rsidP="00F4602F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актив-группа</w:t>
            </w:r>
          </w:p>
        </w:tc>
        <w:tc>
          <w:tcPr>
            <w:tcW w:w="2059" w:type="dxa"/>
          </w:tcPr>
          <w:p w:rsidR="00836B42" w:rsidRPr="009B34C3" w:rsidRDefault="00836B42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Сентябрь</w:t>
            </w:r>
            <w:r w:rsidR="00250563" w:rsidRPr="009B34C3">
              <w:rPr>
                <w:b/>
                <w:color w:val="000000" w:themeColor="text1"/>
                <w:sz w:val="28"/>
              </w:rPr>
              <w:t>-</w:t>
            </w:r>
          </w:p>
          <w:p w:rsidR="00781191" w:rsidRPr="009B34C3" w:rsidRDefault="005B2CC1" w:rsidP="00250563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201</w:t>
            </w:r>
            <w:r w:rsidR="00515710">
              <w:rPr>
                <w:b/>
                <w:color w:val="000000" w:themeColor="text1"/>
                <w:sz w:val="28"/>
              </w:rPr>
              <w:t>7</w:t>
            </w:r>
            <w:r w:rsidR="0012261B" w:rsidRPr="009B34C3">
              <w:rPr>
                <w:b/>
                <w:color w:val="000000" w:themeColor="text1"/>
                <w:sz w:val="28"/>
              </w:rPr>
              <w:t xml:space="preserve"> г.</w:t>
            </w:r>
          </w:p>
        </w:tc>
        <w:tc>
          <w:tcPr>
            <w:tcW w:w="2329" w:type="dxa"/>
          </w:tcPr>
          <w:p w:rsidR="00250563" w:rsidRPr="009B34C3" w:rsidRDefault="00250563" w:rsidP="0012261B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 xml:space="preserve">Январь </w:t>
            </w:r>
          </w:p>
          <w:p w:rsidR="00781191" w:rsidRPr="009B34C3" w:rsidRDefault="00515710" w:rsidP="0012261B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2018</w:t>
            </w:r>
            <w:r w:rsidR="00250563" w:rsidRPr="009B34C3">
              <w:rPr>
                <w:b/>
                <w:color w:val="000000" w:themeColor="text1"/>
                <w:sz w:val="28"/>
              </w:rPr>
              <w:t>г.</w:t>
            </w:r>
          </w:p>
        </w:tc>
      </w:tr>
      <w:tr w:rsidR="00E026C4" w:rsidRPr="00F933C0" w:rsidTr="0012261B">
        <w:trPr>
          <w:trHeight w:val="1583"/>
        </w:trPr>
        <w:tc>
          <w:tcPr>
            <w:tcW w:w="538" w:type="dxa"/>
          </w:tcPr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5.</w:t>
            </w:r>
          </w:p>
        </w:tc>
        <w:tc>
          <w:tcPr>
            <w:tcW w:w="3361" w:type="dxa"/>
          </w:tcPr>
          <w:p w:rsidR="00E026C4" w:rsidRPr="00894855" w:rsidRDefault="00E026C4" w:rsidP="008315C7">
            <w:pPr>
              <w:pStyle w:val="af"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94855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Реализация проекта </w:t>
            </w:r>
          </w:p>
        </w:tc>
        <w:tc>
          <w:tcPr>
            <w:tcW w:w="2126" w:type="dxa"/>
          </w:tcPr>
          <w:p w:rsidR="00E026C4" w:rsidRPr="00894855" w:rsidRDefault="00E026C4" w:rsidP="008315C7">
            <w:pPr>
              <w:pStyle w:val="af"/>
              <w:spacing w:before="0" w:after="0"/>
              <w:rPr>
                <w:rFonts w:ascii="Arial" w:hAnsi="Arial" w:cs="Arial"/>
                <w:sz w:val="28"/>
                <w:szCs w:val="28"/>
              </w:rPr>
            </w:pPr>
            <w:r w:rsidRPr="00894855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обучающиеся и педагоги школы </w:t>
            </w:r>
          </w:p>
        </w:tc>
        <w:tc>
          <w:tcPr>
            <w:tcW w:w="2059" w:type="dxa"/>
          </w:tcPr>
          <w:p w:rsidR="00E026C4" w:rsidRPr="00894855" w:rsidRDefault="00E026C4" w:rsidP="008315C7">
            <w:pPr>
              <w:pStyle w:val="af"/>
              <w:spacing w:before="0" w:after="0"/>
              <w:rPr>
                <w:rFonts w:ascii="Arial" w:hAnsi="Arial" w:cs="Arial"/>
                <w:sz w:val="28"/>
                <w:szCs w:val="28"/>
              </w:rPr>
            </w:pPr>
            <w:r w:rsidRPr="00894855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Сентябрь 2017 г. - март 2018 г. </w:t>
            </w:r>
          </w:p>
        </w:tc>
        <w:tc>
          <w:tcPr>
            <w:tcW w:w="2329" w:type="dxa"/>
          </w:tcPr>
          <w:p w:rsidR="00E026C4" w:rsidRPr="00894855" w:rsidRDefault="00E026C4" w:rsidP="008315C7">
            <w:pPr>
              <w:pStyle w:val="af"/>
              <w:spacing w:before="0" w:after="0"/>
              <w:rPr>
                <w:rFonts w:ascii="Arial" w:hAnsi="Arial" w:cs="Arial"/>
                <w:sz w:val="28"/>
                <w:szCs w:val="28"/>
              </w:rPr>
            </w:pPr>
            <w:r w:rsidRPr="00894855">
              <w:rPr>
                <w:b/>
                <w:bCs/>
                <w:color w:val="000000"/>
                <w:kern w:val="24"/>
                <w:sz w:val="28"/>
                <w:szCs w:val="28"/>
              </w:rPr>
              <w:t>Сентябрь 2017 г. - март 2018 г.</w:t>
            </w:r>
          </w:p>
        </w:tc>
      </w:tr>
      <w:tr w:rsidR="00E026C4" w:rsidRPr="00F933C0" w:rsidTr="009B34C3">
        <w:trPr>
          <w:trHeight w:val="2069"/>
        </w:trPr>
        <w:tc>
          <w:tcPr>
            <w:tcW w:w="538" w:type="dxa"/>
          </w:tcPr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6</w:t>
            </w:r>
            <w:r w:rsidRPr="009B34C3">
              <w:rPr>
                <w:b/>
                <w:color w:val="000000" w:themeColor="text1"/>
                <w:sz w:val="28"/>
              </w:rPr>
              <w:t>.</w:t>
            </w:r>
          </w:p>
        </w:tc>
        <w:tc>
          <w:tcPr>
            <w:tcW w:w="3361" w:type="dxa"/>
          </w:tcPr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Защита</w:t>
            </w: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 xml:space="preserve"> проекта</w:t>
            </w:r>
          </w:p>
        </w:tc>
        <w:tc>
          <w:tcPr>
            <w:tcW w:w="2126" w:type="dxa"/>
          </w:tcPr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а</w:t>
            </w:r>
            <w:r w:rsidRPr="009B34C3">
              <w:rPr>
                <w:b/>
                <w:color w:val="000000" w:themeColor="text1"/>
                <w:sz w:val="28"/>
              </w:rPr>
              <w:t>ктив-центр</w:t>
            </w:r>
          </w:p>
        </w:tc>
        <w:tc>
          <w:tcPr>
            <w:tcW w:w="2059" w:type="dxa"/>
          </w:tcPr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 xml:space="preserve">Школьный этап- </w:t>
            </w: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 xml:space="preserve">Районный этап </w:t>
            </w: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2329" w:type="dxa"/>
          </w:tcPr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  <w:r w:rsidRPr="009B34C3">
              <w:rPr>
                <w:b/>
                <w:color w:val="000000" w:themeColor="text1"/>
                <w:sz w:val="28"/>
              </w:rPr>
              <w:t>Январь  201</w:t>
            </w:r>
            <w:r>
              <w:rPr>
                <w:b/>
                <w:color w:val="000000" w:themeColor="text1"/>
                <w:sz w:val="28"/>
              </w:rPr>
              <w:t>8</w:t>
            </w:r>
            <w:r w:rsidRPr="009B34C3">
              <w:rPr>
                <w:b/>
                <w:color w:val="000000" w:themeColor="text1"/>
                <w:sz w:val="28"/>
              </w:rPr>
              <w:t xml:space="preserve"> г.</w:t>
            </w: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февраль</w:t>
            </w:r>
            <w:r w:rsidRPr="009B34C3">
              <w:rPr>
                <w:b/>
                <w:color w:val="000000" w:themeColor="text1"/>
                <w:sz w:val="28"/>
              </w:rPr>
              <w:t xml:space="preserve"> 201</w:t>
            </w:r>
            <w:r>
              <w:rPr>
                <w:b/>
                <w:color w:val="000000" w:themeColor="text1"/>
                <w:sz w:val="28"/>
              </w:rPr>
              <w:t>8</w:t>
            </w:r>
            <w:r w:rsidRPr="009B34C3">
              <w:rPr>
                <w:b/>
                <w:color w:val="000000" w:themeColor="text1"/>
                <w:sz w:val="28"/>
              </w:rPr>
              <w:t xml:space="preserve"> г.</w:t>
            </w: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</w:p>
          <w:p w:rsidR="00E026C4" w:rsidRPr="009B34C3" w:rsidRDefault="00E026C4" w:rsidP="00F4602F">
            <w:pPr>
              <w:rPr>
                <w:b/>
                <w:color w:val="000000" w:themeColor="text1"/>
                <w:sz w:val="28"/>
              </w:rPr>
            </w:pPr>
          </w:p>
        </w:tc>
      </w:tr>
    </w:tbl>
    <w:p w:rsidR="009B34C3" w:rsidRPr="009B34C3" w:rsidRDefault="009B34C3" w:rsidP="009B34C3">
      <w:pPr>
        <w:spacing w:line="480" w:lineRule="auto"/>
        <w:rPr>
          <w:color w:val="FF0000"/>
          <w:sz w:val="40"/>
          <w:szCs w:val="40"/>
        </w:rPr>
      </w:pPr>
    </w:p>
    <w:p w:rsidR="00894855" w:rsidRDefault="00894855" w:rsidP="009B34C3">
      <w:pPr>
        <w:spacing w:line="480" w:lineRule="auto"/>
        <w:rPr>
          <w:b/>
          <w:bCs/>
          <w:color w:val="FF0000"/>
          <w:sz w:val="32"/>
          <w:szCs w:val="32"/>
        </w:rPr>
      </w:pPr>
    </w:p>
    <w:p w:rsidR="00894855" w:rsidRDefault="00894855" w:rsidP="009B34C3">
      <w:pPr>
        <w:spacing w:line="480" w:lineRule="auto"/>
        <w:rPr>
          <w:b/>
          <w:bCs/>
          <w:color w:val="FF0000"/>
          <w:sz w:val="32"/>
          <w:szCs w:val="32"/>
        </w:rPr>
      </w:pPr>
    </w:p>
    <w:p w:rsidR="00250563" w:rsidRPr="009B34C3" w:rsidRDefault="00250563" w:rsidP="00894855">
      <w:pPr>
        <w:spacing w:line="480" w:lineRule="auto"/>
        <w:jc w:val="center"/>
        <w:rPr>
          <w:color w:val="FF0000"/>
          <w:sz w:val="40"/>
          <w:szCs w:val="40"/>
        </w:rPr>
      </w:pPr>
      <w:r w:rsidRPr="009B34C3">
        <w:rPr>
          <w:b/>
          <w:bCs/>
          <w:color w:val="FF0000"/>
          <w:sz w:val="32"/>
          <w:szCs w:val="32"/>
        </w:rPr>
        <w:lastRenderedPageBreak/>
        <w:t>Механизм реализации проекта</w:t>
      </w:r>
    </w:p>
    <w:p w:rsidR="00007D4D" w:rsidRDefault="00007D4D" w:rsidP="00250563">
      <w:pPr>
        <w:rPr>
          <w:b/>
          <w:bCs/>
          <w:sz w:val="32"/>
          <w:szCs w:val="32"/>
        </w:rPr>
      </w:pPr>
    </w:p>
    <w:p w:rsid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>Подготовительная работа.</w:t>
      </w:r>
    </w:p>
    <w:p w:rsidR="009B34C3" w:rsidRPr="00250563" w:rsidRDefault="009B34C3" w:rsidP="00250563">
      <w:pPr>
        <w:rPr>
          <w:b/>
          <w:bCs/>
          <w:sz w:val="32"/>
          <w:szCs w:val="32"/>
        </w:rPr>
      </w:pPr>
    </w:p>
    <w:p w:rsidR="00250563" w:rsidRP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 xml:space="preserve">- </w:t>
      </w:r>
      <w:r w:rsidR="00894855">
        <w:rPr>
          <w:b/>
          <w:bCs/>
          <w:sz w:val="32"/>
          <w:szCs w:val="32"/>
        </w:rPr>
        <w:t xml:space="preserve">создание совета </w:t>
      </w:r>
      <w:proofErr w:type="gramStart"/>
      <w:r w:rsidR="00894855">
        <w:rPr>
          <w:b/>
          <w:bCs/>
          <w:sz w:val="32"/>
          <w:szCs w:val="32"/>
        </w:rPr>
        <w:t>обучающихся</w:t>
      </w:r>
      <w:proofErr w:type="gramEnd"/>
      <w:r w:rsidR="00894855">
        <w:rPr>
          <w:b/>
          <w:bCs/>
          <w:sz w:val="32"/>
          <w:szCs w:val="32"/>
        </w:rPr>
        <w:t xml:space="preserve"> </w:t>
      </w:r>
      <w:r w:rsidRPr="00250563">
        <w:rPr>
          <w:b/>
          <w:bCs/>
          <w:sz w:val="32"/>
          <w:szCs w:val="32"/>
        </w:rPr>
        <w:t>-</w:t>
      </w:r>
      <w:r w:rsidR="00894855">
        <w:rPr>
          <w:b/>
          <w:bCs/>
          <w:sz w:val="32"/>
          <w:szCs w:val="32"/>
        </w:rPr>
        <w:t xml:space="preserve"> </w:t>
      </w:r>
      <w:r w:rsidRPr="00250563">
        <w:rPr>
          <w:b/>
          <w:bCs/>
          <w:sz w:val="32"/>
          <w:szCs w:val="32"/>
        </w:rPr>
        <w:t xml:space="preserve">волонтѐров; </w:t>
      </w:r>
    </w:p>
    <w:p w:rsidR="00250563" w:rsidRP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 xml:space="preserve">- проведение опроса среди школьников и жителей </w:t>
      </w:r>
      <w:r w:rsidR="00D12305">
        <w:rPr>
          <w:b/>
          <w:bCs/>
          <w:sz w:val="32"/>
          <w:szCs w:val="32"/>
        </w:rPr>
        <w:t>поселения</w:t>
      </w:r>
      <w:r w:rsidRPr="00250563">
        <w:rPr>
          <w:b/>
          <w:bCs/>
          <w:sz w:val="32"/>
          <w:szCs w:val="32"/>
        </w:rPr>
        <w:t>;</w:t>
      </w:r>
    </w:p>
    <w:p w:rsidR="00250563" w:rsidRPr="00250563" w:rsidRDefault="00D12305" w:rsidP="002505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беседа с жителями поселения</w:t>
      </w:r>
      <w:r w:rsidR="00250563" w:rsidRPr="00250563">
        <w:rPr>
          <w:b/>
          <w:bCs/>
          <w:sz w:val="32"/>
          <w:szCs w:val="32"/>
        </w:rPr>
        <w:t xml:space="preserve">. </w:t>
      </w:r>
    </w:p>
    <w:p w:rsidR="00007D4D" w:rsidRDefault="00007D4D" w:rsidP="00250563">
      <w:pPr>
        <w:rPr>
          <w:b/>
          <w:bCs/>
          <w:sz w:val="32"/>
          <w:szCs w:val="32"/>
        </w:rPr>
      </w:pPr>
    </w:p>
    <w:p w:rsid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 xml:space="preserve">Реализация проекта. </w:t>
      </w:r>
    </w:p>
    <w:p w:rsidR="009B34C3" w:rsidRPr="00250563" w:rsidRDefault="009B34C3" w:rsidP="00250563">
      <w:pPr>
        <w:rPr>
          <w:b/>
          <w:bCs/>
          <w:sz w:val="32"/>
          <w:szCs w:val="32"/>
        </w:rPr>
      </w:pPr>
    </w:p>
    <w:p w:rsidR="00250563" w:rsidRP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>- написание проекта;</w:t>
      </w:r>
    </w:p>
    <w:p w:rsidR="00250563" w:rsidRP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>- проведение классных часов по привлечению дете</w:t>
      </w:r>
      <w:r w:rsidR="00D12305">
        <w:rPr>
          <w:b/>
          <w:bCs/>
          <w:sz w:val="32"/>
          <w:szCs w:val="32"/>
        </w:rPr>
        <w:t>й и взрослых к волонтёрскому движению</w:t>
      </w:r>
      <w:r w:rsidRPr="00250563">
        <w:rPr>
          <w:b/>
          <w:bCs/>
          <w:sz w:val="32"/>
          <w:szCs w:val="32"/>
        </w:rPr>
        <w:t>;</w:t>
      </w:r>
    </w:p>
    <w:p w:rsidR="00250563" w:rsidRPr="00250563" w:rsidRDefault="00D12305" w:rsidP="002505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оказание регулярной помощи </w:t>
      </w:r>
      <w:proofErr w:type="gramStart"/>
      <w:r>
        <w:rPr>
          <w:b/>
          <w:bCs/>
          <w:sz w:val="32"/>
          <w:szCs w:val="32"/>
        </w:rPr>
        <w:t>нуждающимся</w:t>
      </w:r>
      <w:proofErr w:type="gramEnd"/>
      <w:r w:rsidR="00250563" w:rsidRPr="00250563">
        <w:rPr>
          <w:b/>
          <w:bCs/>
          <w:sz w:val="32"/>
          <w:szCs w:val="32"/>
        </w:rPr>
        <w:t>.</w:t>
      </w:r>
    </w:p>
    <w:p w:rsidR="00007D4D" w:rsidRDefault="00007D4D" w:rsidP="00250563">
      <w:pPr>
        <w:rPr>
          <w:b/>
          <w:bCs/>
          <w:sz w:val="32"/>
          <w:szCs w:val="32"/>
        </w:rPr>
      </w:pPr>
    </w:p>
    <w:p w:rsidR="00250563" w:rsidRPr="001068E7" w:rsidRDefault="00250563" w:rsidP="00250563">
      <w:pPr>
        <w:rPr>
          <w:b/>
          <w:bCs/>
          <w:color w:val="FF0000"/>
          <w:sz w:val="32"/>
          <w:szCs w:val="32"/>
        </w:rPr>
      </w:pPr>
      <w:r w:rsidRPr="001068E7">
        <w:rPr>
          <w:b/>
          <w:bCs/>
          <w:color w:val="FF0000"/>
          <w:sz w:val="32"/>
          <w:szCs w:val="32"/>
        </w:rPr>
        <w:t>Аналитический этап.</w:t>
      </w:r>
    </w:p>
    <w:p w:rsidR="001068E7" w:rsidRPr="00250563" w:rsidRDefault="001068E7" w:rsidP="00250563">
      <w:pPr>
        <w:rPr>
          <w:b/>
          <w:bCs/>
          <w:sz w:val="32"/>
          <w:szCs w:val="32"/>
        </w:rPr>
      </w:pPr>
    </w:p>
    <w:p w:rsidR="00250563" w:rsidRP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 xml:space="preserve">В данном проекте затронута очень важная проблема  - организация </w:t>
      </w:r>
      <w:r w:rsidR="00D12305">
        <w:rPr>
          <w:b/>
          <w:bCs/>
          <w:sz w:val="32"/>
          <w:szCs w:val="32"/>
        </w:rPr>
        <w:t>посильной помощи жителям поселения</w:t>
      </w:r>
      <w:r w:rsidRPr="00250563">
        <w:rPr>
          <w:b/>
          <w:bCs/>
          <w:sz w:val="32"/>
          <w:szCs w:val="32"/>
        </w:rPr>
        <w:t xml:space="preserve">. </w:t>
      </w:r>
    </w:p>
    <w:p w:rsidR="00250563" w:rsidRP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>Таким образом, выбранная тема «</w:t>
      </w:r>
      <w:r w:rsidR="00D12305">
        <w:rPr>
          <w:b/>
          <w:bCs/>
          <w:sz w:val="32"/>
          <w:szCs w:val="32"/>
        </w:rPr>
        <w:t>Спеши делать добро</w:t>
      </w:r>
      <w:r w:rsidRPr="00250563">
        <w:rPr>
          <w:b/>
          <w:bCs/>
          <w:sz w:val="32"/>
          <w:szCs w:val="32"/>
        </w:rPr>
        <w:t>» актуальна, так как,</w:t>
      </w:r>
      <w:r w:rsidR="00D12305">
        <w:rPr>
          <w:b/>
          <w:bCs/>
          <w:sz w:val="32"/>
          <w:szCs w:val="32"/>
        </w:rPr>
        <w:t xml:space="preserve"> если мы   с самого раннего возраста научимся сочувствовать и сострадать, оказывать безвозмездную  помощь нуждающимся, то есть уверенность, что </w:t>
      </w:r>
      <w:r w:rsidRPr="00250563">
        <w:rPr>
          <w:b/>
          <w:bCs/>
          <w:sz w:val="32"/>
          <w:szCs w:val="32"/>
        </w:rPr>
        <w:t xml:space="preserve"> </w:t>
      </w:r>
    </w:p>
    <w:p w:rsid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>будущие поколения будут более здоровы и развиты не только</w:t>
      </w:r>
      <w:r w:rsidR="00211D2F">
        <w:rPr>
          <w:b/>
          <w:bCs/>
          <w:sz w:val="32"/>
          <w:szCs w:val="32"/>
        </w:rPr>
        <w:t xml:space="preserve"> физически и интеллектуально, но и  личностно, </w:t>
      </w:r>
      <w:r w:rsidRPr="00250563">
        <w:rPr>
          <w:b/>
          <w:bCs/>
          <w:sz w:val="32"/>
          <w:szCs w:val="32"/>
        </w:rPr>
        <w:t>духовно.</w:t>
      </w:r>
    </w:p>
    <w:p w:rsidR="001068E7" w:rsidRPr="001068E7" w:rsidRDefault="001068E7" w:rsidP="00250563">
      <w:pPr>
        <w:rPr>
          <w:b/>
          <w:bCs/>
          <w:color w:val="FF0000"/>
          <w:sz w:val="32"/>
          <w:szCs w:val="32"/>
        </w:rPr>
      </w:pPr>
    </w:p>
    <w:p w:rsidR="00250563" w:rsidRPr="001068E7" w:rsidRDefault="00250563" w:rsidP="00250563">
      <w:pPr>
        <w:rPr>
          <w:b/>
          <w:bCs/>
          <w:color w:val="FF0000"/>
          <w:sz w:val="32"/>
          <w:szCs w:val="32"/>
        </w:rPr>
      </w:pPr>
      <w:r w:rsidRPr="001068E7">
        <w:rPr>
          <w:b/>
          <w:bCs/>
          <w:color w:val="FF0000"/>
          <w:sz w:val="32"/>
          <w:szCs w:val="32"/>
        </w:rPr>
        <w:t>Ресурсы</w:t>
      </w:r>
    </w:p>
    <w:p w:rsidR="00250563" w:rsidRP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>Внутренние:</w:t>
      </w:r>
    </w:p>
    <w:p w:rsidR="00250563" w:rsidRP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>Всю деятельност</w:t>
      </w:r>
      <w:r w:rsidR="00211D2F">
        <w:rPr>
          <w:b/>
          <w:bCs/>
          <w:sz w:val="32"/>
          <w:szCs w:val="32"/>
        </w:rPr>
        <w:t>ь будут осуществлять обучающиеся и педагоги школы</w:t>
      </w:r>
      <w:r w:rsidRPr="00250563">
        <w:rPr>
          <w:b/>
          <w:bCs/>
          <w:sz w:val="32"/>
          <w:szCs w:val="32"/>
        </w:rPr>
        <w:t>.</w:t>
      </w:r>
    </w:p>
    <w:p w:rsidR="00250563" w:rsidRPr="00211D2F" w:rsidRDefault="00250563" w:rsidP="00211D2F">
      <w:pPr>
        <w:rPr>
          <w:b/>
          <w:bCs/>
          <w:sz w:val="32"/>
          <w:szCs w:val="32"/>
        </w:rPr>
      </w:pPr>
      <w:r w:rsidRPr="00211D2F">
        <w:rPr>
          <w:b/>
          <w:bCs/>
          <w:sz w:val="32"/>
          <w:szCs w:val="32"/>
        </w:rPr>
        <w:t xml:space="preserve">Поддержка администрации </w:t>
      </w:r>
      <w:r w:rsidR="00211D2F">
        <w:rPr>
          <w:b/>
          <w:bCs/>
          <w:sz w:val="32"/>
          <w:szCs w:val="32"/>
        </w:rPr>
        <w:t xml:space="preserve">школы и </w:t>
      </w:r>
      <w:r w:rsidRPr="00211D2F">
        <w:rPr>
          <w:b/>
          <w:bCs/>
          <w:sz w:val="32"/>
          <w:szCs w:val="32"/>
        </w:rPr>
        <w:t>сельского поселения.</w:t>
      </w:r>
    </w:p>
    <w:p w:rsidR="00250563" w:rsidRPr="00250563" w:rsidRDefault="00250563" w:rsidP="00250563">
      <w:pPr>
        <w:rPr>
          <w:b/>
          <w:bCs/>
          <w:sz w:val="32"/>
          <w:szCs w:val="32"/>
        </w:rPr>
      </w:pPr>
      <w:r w:rsidRPr="00250563">
        <w:rPr>
          <w:b/>
          <w:bCs/>
          <w:sz w:val="32"/>
          <w:szCs w:val="32"/>
        </w:rPr>
        <w:t>Внешние:</w:t>
      </w:r>
    </w:p>
    <w:p w:rsidR="00250563" w:rsidRPr="001068E7" w:rsidRDefault="00211D2F" w:rsidP="001068E7">
      <w:pPr>
        <w:pStyle w:val="ad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Выделение </w:t>
      </w:r>
      <w:r w:rsidR="00E0566A" w:rsidRPr="00007D4D">
        <w:rPr>
          <w:b/>
          <w:bCs/>
          <w:sz w:val="32"/>
          <w:szCs w:val="32"/>
        </w:rPr>
        <w:t>сп</w:t>
      </w:r>
      <w:r w:rsidR="00E0566A">
        <w:rPr>
          <w:b/>
          <w:bCs/>
          <w:sz w:val="32"/>
          <w:szCs w:val="32"/>
        </w:rPr>
        <w:t xml:space="preserve">онсорских </w:t>
      </w:r>
      <w:r>
        <w:rPr>
          <w:b/>
          <w:bCs/>
          <w:sz w:val="32"/>
          <w:szCs w:val="32"/>
        </w:rPr>
        <w:t>средств</w:t>
      </w:r>
      <w:r w:rsidR="00250563" w:rsidRPr="00007D4D">
        <w:rPr>
          <w:b/>
          <w:bCs/>
          <w:sz w:val="32"/>
          <w:szCs w:val="32"/>
        </w:rPr>
        <w:t xml:space="preserve"> для </w:t>
      </w:r>
      <w:r>
        <w:rPr>
          <w:b/>
          <w:bCs/>
          <w:sz w:val="32"/>
          <w:szCs w:val="32"/>
        </w:rPr>
        <w:t>реализации проекта</w:t>
      </w:r>
      <w:r w:rsidR="00250563" w:rsidRPr="001068E7">
        <w:rPr>
          <w:b/>
          <w:bCs/>
          <w:sz w:val="32"/>
          <w:szCs w:val="32"/>
        </w:rPr>
        <w:t>;</w:t>
      </w:r>
    </w:p>
    <w:p w:rsidR="00250563" w:rsidRPr="00211D2F" w:rsidRDefault="00211D2F" w:rsidP="00211D2F">
      <w:pPr>
        <w:pStyle w:val="ad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Помощь родителей и педагогов в реализации проекта</w:t>
      </w:r>
      <w:r w:rsidR="00250563" w:rsidRPr="00007D4D">
        <w:rPr>
          <w:b/>
          <w:bCs/>
          <w:sz w:val="32"/>
          <w:szCs w:val="32"/>
        </w:rPr>
        <w:t xml:space="preserve"> </w:t>
      </w:r>
      <w:r w:rsidR="00250563" w:rsidRPr="00211D2F">
        <w:rPr>
          <w:b/>
          <w:bCs/>
          <w:sz w:val="32"/>
          <w:szCs w:val="32"/>
        </w:rPr>
        <w:t>;</w:t>
      </w:r>
    </w:p>
    <w:p w:rsidR="00007D4D" w:rsidRDefault="00007D4D" w:rsidP="00007D4D">
      <w:pPr>
        <w:rPr>
          <w:b/>
          <w:bCs/>
          <w:sz w:val="32"/>
          <w:szCs w:val="32"/>
        </w:rPr>
      </w:pPr>
    </w:p>
    <w:p w:rsidR="00E0566A" w:rsidRDefault="00E0566A" w:rsidP="00007D4D">
      <w:pPr>
        <w:rPr>
          <w:b/>
          <w:bCs/>
          <w:sz w:val="40"/>
          <w:szCs w:val="40"/>
        </w:rPr>
      </w:pPr>
    </w:p>
    <w:p w:rsidR="00894855" w:rsidRDefault="00894855" w:rsidP="00007D4D">
      <w:pPr>
        <w:rPr>
          <w:b/>
          <w:bCs/>
          <w:color w:val="FF0000"/>
          <w:sz w:val="40"/>
          <w:szCs w:val="40"/>
        </w:rPr>
      </w:pPr>
    </w:p>
    <w:p w:rsidR="00894855" w:rsidRDefault="00894855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944EAF">
      <w:pPr>
        <w:rPr>
          <w:bCs/>
          <w:sz w:val="28"/>
          <w:szCs w:val="28"/>
        </w:rPr>
      </w:pPr>
      <w:r w:rsidRPr="00683072">
        <w:rPr>
          <w:bCs/>
          <w:sz w:val="28"/>
          <w:szCs w:val="28"/>
        </w:rPr>
        <w:t>Эффективность работы зависит от четкого распределения обязанностей. Мы учитывали личные качества ребят и учителей, их заинтересованность и опыт работы. В результате были сформированы 3  группы:</w:t>
      </w:r>
    </w:p>
    <w:p w:rsidR="00E026C4" w:rsidRPr="00683072" w:rsidRDefault="00E026C4" w:rsidP="00944EAF">
      <w:pPr>
        <w:rPr>
          <w:bCs/>
          <w:sz w:val="28"/>
          <w:szCs w:val="28"/>
        </w:rPr>
      </w:pPr>
    </w:p>
    <w:p w:rsidR="00944EAF" w:rsidRDefault="00944EAF" w:rsidP="00944EAF">
      <w:pPr>
        <w:pStyle w:val="ad"/>
        <w:numPr>
          <w:ilvl w:val="0"/>
          <w:numId w:val="18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Пресс </w:t>
      </w:r>
      <w:r w:rsidR="00E026C4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E026C4">
        <w:rPr>
          <w:bCs/>
          <w:sz w:val="28"/>
          <w:szCs w:val="28"/>
        </w:rPr>
        <w:t xml:space="preserve">группа </w:t>
      </w:r>
      <w:r w:rsidRPr="00683072">
        <w:rPr>
          <w:bCs/>
          <w:sz w:val="28"/>
          <w:szCs w:val="28"/>
        </w:rPr>
        <w:t xml:space="preserve"> занимается сбором информации </w:t>
      </w:r>
    </w:p>
    <w:p w:rsidR="00944EAF" w:rsidRPr="00683072" w:rsidRDefault="00E026C4" w:rsidP="00944EAF">
      <w:pPr>
        <w:pStyle w:val="ad"/>
        <w:numPr>
          <w:ilvl w:val="0"/>
          <w:numId w:val="18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Проектная группа </w:t>
      </w:r>
      <w:r w:rsidR="00944EAF" w:rsidRPr="00683072">
        <w:rPr>
          <w:bCs/>
          <w:sz w:val="28"/>
          <w:szCs w:val="28"/>
        </w:rPr>
        <w:t xml:space="preserve"> занимается обработкой всех предложений, опросов.</w:t>
      </w:r>
    </w:p>
    <w:p w:rsidR="00592D8C" w:rsidRPr="00944EAF" w:rsidRDefault="00944EAF" w:rsidP="00007D4D">
      <w:pPr>
        <w:pStyle w:val="ad"/>
        <w:numPr>
          <w:ilvl w:val="0"/>
          <w:numId w:val="18"/>
        </w:numPr>
        <w:ind w:left="0" w:firstLine="0"/>
        <w:rPr>
          <w:bCs/>
          <w:sz w:val="28"/>
          <w:szCs w:val="28"/>
        </w:rPr>
      </w:pPr>
      <w:r w:rsidRPr="00683072">
        <w:rPr>
          <w:bCs/>
          <w:sz w:val="28"/>
          <w:szCs w:val="28"/>
        </w:rPr>
        <w:t>Оформительская группа  з</w:t>
      </w:r>
      <w:r>
        <w:rPr>
          <w:bCs/>
          <w:sz w:val="28"/>
          <w:szCs w:val="28"/>
        </w:rPr>
        <w:t>анимается оформлением проекта</w:t>
      </w:r>
      <w:proofErr w:type="gramStart"/>
      <w:r>
        <w:rPr>
          <w:bCs/>
          <w:sz w:val="28"/>
          <w:szCs w:val="28"/>
        </w:rPr>
        <w:t xml:space="preserve"> </w:t>
      </w:r>
      <w:r w:rsidRPr="00683072">
        <w:rPr>
          <w:bCs/>
          <w:sz w:val="28"/>
          <w:szCs w:val="28"/>
        </w:rPr>
        <w:t>.</w:t>
      </w:r>
      <w:proofErr w:type="gramEnd"/>
      <w:r w:rsidRPr="00944EAF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954405</wp:posOffset>
            </wp:positionV>
            <wp:extent cx="6010275" cy="4410075"/>
            <wp:effectExtent l="19050" t="0" r="0" b="0"/>
            <wp:wrapNone/>
            <wp:docPr id="6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84977" cy="6453156"/>
                      <a:chOff x="179511" y="188640"/>
                      <a:chExt cx="8784977" cy="6453156"/>
                    </a:xfrm>
                  </a:grpSpPr>
                  <a:grpSp>
                    <a:nvGrpSpPr>
                      <a:cNvPr id="8" name="Группа 7"/>
                      <a:cNvGrpSpPr/>
                    </a:nvGrpSpPr>
                    <a:grpSpPr>
                      <a:xfrm>
                        <a:off x="179511" y="188640"/>
                        <a:ext cx="8784977" cy="6453156"/>
                        <a:chOff x="179511" y="188640"/>
                        <a:chExt cx="8784977" cy="6453156"/>
                      </a:xfrm>
                    </a:grpSpPr>
                    <a:sp>
                      <a:nvSpPr>
                        <a:cNvPr id="12" name="AutoShape 13"/>
                        <a:cNvSpPr>
                          <a:spLocks noChangeArrowheads="1"/>
                        </a:cNvSpPr>
                      </a:nvSpPr>
                      <a:spPr bwMode="auto">
                        <a:xfrm flipH="1" flipV="1">
                          <a:off x="4860032" y="260648"/>
                          <a:ext cx="4104456" cy="1536174"/>
                        </a:xfrm>
                        <a:prstGeom prst="wedgeRoundRectCallout">
                          <a:avLst>
                            <a:gd name="adj1" fmla="val 30030"/>
                            <a:gd name="adj2" fmla="val -117764"/>
                            <a:gd name="adj3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rot="10800000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endPara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l"/>
                            <a:endPara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l"/>
                            <a:endParaRPr lang="ru-RU" sz="2000" b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972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29785" y="2459598"/>
                          <a:ext cx="4195903" cy="2337557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400" b="1" dirty="0" smtClean="0">
                                <a:solidFill>
                                  <a:srgbClr val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Волонтёрский отряд</a:t>
                            </a:r>
                          </a:p>
                          <a:p>
                            <a:pPr algn="ctr"/>
                            <a:r>
                              <a:rPr lang="ru-RU" sz="2400" b="1" dirty="0" smtClean="0">
                                <a:solidFill>
                                  <a:srgbClr val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«Прометей»</a:t>
                            </a:r>
                          </a:p>
                          <a:p>
                            <a:pPr algn="ctr"/>
                            <a:r>
                              <a:rPr lang="ru-RU" sz="2400" b="1" dirty="0" smtClean="0">
                                <a:solidFill>
                                  <a:srgbClr val="0000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Общее руководство</a:t>
                            </a:r>
                          </a:p>
                          <a:p>
                            <a:pPr algn="ctr"/>
                            <a:r>
                              <a:rPr lang="ru-RU" sz="2400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Твердова С.А.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975" name="AutoShape 15"/>
                        <a:cNvSpPr>
                          <a:spLocks noChangeArrowheads="1"/>
                        </a:cNvSpPr>
                      </a:nvSpPr>
                      <a:spPr bwMode="auto">
                        <a:xfrm flipH="1">
                          <a:off x="5292080" y="5229202"/>
                          <a:ext cx="3558680" cy="1412594"/>
                        </a:xfrm>
                        <a:prstGeom prst="wedgeRoundRectCallout">
                          <a:avLst>
                            <a:gd name="adj1" fmla="val 65861"/>
                            <a:gd name="adj2" fmla="val -88061"/>
                            <a:gd name="adj3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2800" b="1" dirty="0" smtClean="0">
                                <a:latin typeface="Times New Roman" pitchFamily="18" charset="0"/>
                              </a:rPr>
                              <a:t>Оформительская </a:t>
                            </a:r>
                            <a:r>
                              <a:rPr lang="en-US" sz="2800" b="1" dirty="0" smtClean="0">
                                <a:latin typeface="Times New Roman" pitchFamily="18" charset="0"/>
                              </a:rPr>
                              <a:t> </a:t>
                            </a:r>
                          </a:p>
                          <a:p>
                            <a:r>
                              <a:rPr lang="en-US" sz="2800" b="1" dirty="0" smtClean="0">
                                <a:latin typeface="Times New Roman" pitchFamily="18" charset="0"/>
                              </a:rPr>
                              <a:t>          </a:t>
                            </a:r>
                            <a:r>
                              <a:rPr lang="ru-RU" sz="2800" b="1" dirty="0" smtClean="0">
                                <a:latin typeface="Times New Roman" pitchFamily="18" charset="0"/>
                              </a:rPr>
                              <a:t>группа</a:t>
                            </a:r>
                          </a:p>
                          <a:p>
                            <a:r>
                              <a:rPr lang="ru-RU" sz="2800" b="1" dirty="0" smtClean="0">
                                <a:latin typeface="Times New Roman" pitchFamily="18" charset="0"/>
                              </a:rPr>
                              <a:t>Рук.  Твердова С.А.</a:t>
                            </a:r>
                            <a:endParaRPr lang="ru-RU" sz="2800" b="1" dirty="0">
                              <a:latin typeface="Times New Roman" pitchFamily="18" charset="0"/>
                            </a:endParaRPr>
                          </a:p>
                          <a:p>
                            <a:endParaRPr lang="ru-RU" sz="2400" b="1" dirty="0">
                              <a:latin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AutoShape 13"/>
                        <a:cNvSpPr>
                          <a:spLocks noChangeArrowheads="1"/>
                        </a:cNvSpPr>
                      </a:nvSpPr>
                      <a:spPr bwMode="auto">
                        <a:xfrm flipH="1" flipV="1">
                          <a:off x="179511" y="188640"/>
                          <a:ext cx="4104456" cy="1536174"/>
                        </a:xfrm>
                        <a:prstGeom prst="wedgeRoundRectCallout">
                          <a:avLst>
                            <a:gd name="adj1" fmla="val -39404"/>
                            <a:gd name="adj2" fmla="val -97922"/>
                            <a:gd name="adj3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rot="10800000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/>
                            <a:r>
                              <a:rPr lang="ru-RU" sz="2800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Пресс-группа</a:t>
                            </a:r>
                          </a:p>
                          <a:p>
                            <a:pPr algn="l"/>
                            <a:r>
                              <a:rPr lang="ru-RU" sz="2800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Рук. Твердова С.А.</a:t>
                            </a:r>
                          </a:p>
                          <a:p>
                            <a:pPr algn="l"/>
                            <a:endPara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l"/>
                            <a:endParaRPr lang="ru-RU" sz="2000" b="1" dirty="0" smtClean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l"/>
                            <a:endParaRPr lang="ru-RU" sz="2000" b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944EAF" w:rsidRDefault="00944EAF" w:rsidP="00944EAF">
      <w:pPr>
        <w:tabs>
          <w:tab w:val="left" w:pos="6150"/>
        </w:tabs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                                            </w:t>
      </w:r>
    </w:p>
    <w:p w:rsidR="00944EAF" w:rsidRDefault="00944EAF" w:rsidP="00944EAF">
      <w:pPr>
        <w:tabs>
          <w:tab w:val="left" w:pos="6150"/>
        </w:tabs>
        <w:jc w:val="center"/>
        <w:rPr>
          <w:b/>
          <w:bCs/>
          <w:color w:val="FF0000"/>
          <w:sz w:val="40"/>
          <w:szCs w:val="40"/>
        </w:rPr>
      </w:pPr>
    </w:p>
    <w:p w:rsidR="00944EAF" w:rsidRDefault="00944EAF" w:rsidP="00944EAF">
      <w:pPr>
        <w:tabs>
          <w:tab w:val="left" w:pos="6150"/>
        </w:tabs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                                             </w:t>
      </w:r>
    </w:p>
    <w:p w:rsidR="00944EAF" w:rsidRPr="00944EAF" w:rsidRDefault="00944EAF" w:rsidP="00944EAF">
      <w:pPr>
        <w:tabs>
          <w:tab w:val="left" w:pos="6150"/>
        </w:tabs>
        <w:jc w:val="center"/>
        <w:rPr>
          <w:b/>
          <w:bCs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                                              </w:t>
      </w:r>
      <w:r w:rsidRPr="00944EAF">
        <w:rPr>
          <w:b/>
          <w:bCs/>
          <w:sz w:val="40"/>
          <w:szCs w:val="40"/>
        </w:rPr>
        <w:t>Проектная группа</w:t>
      </w:r>
    </w:p>
    <w:p w:rsidR="00944EAF" w:rsidRPr="00944EAF" w:rsidRDefault="00944EAF" w:rsidP="00944EAF">
      <w:pPr>
        <w:tabs>
          <w:tab w:val="left" w:pos="6150"/>
        </w:tabs>
        <w:jc w:val="center"/>
        <w:rPr>
          <w:b/>
          <w:bCs/>
          <w:sz w:val="40"/>
          <w:szCs w:val="40"/>
        </w:rPr>
      </w:pPr>
      <w:r w:rsidRPr="00944EAF">
        <w:rPr>
          <w:b/>
          <w:bCs/>
          <w:sz w:val="40"/>
          <w:szCs w:val="40"/>
        </w:rPr>
        <w:t xml:space="preserve">                                                Рук. Твердова С.А.</w:t>
      </w: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944EAF" w:rsidRDefault="00944EAF" w:rsidP="00007D4D">
      <w:pPr>
        <w:rPr>
          <w:b/>
          <w:bCs/>
          <w:color w:val="FF0000"/>
          <w:sz w:val="40"/>
          <w:szCs w:val="40"/>
        </w:rPr>
      </w:pPr>
    </w:p>
    <w:p w:rsidR="00250563" w:rsidRDefault="00250563" w:rsidP="00E12449">
      <w:pPr>
        <w:rPr>
          <w:b/>
          <w:bCs/>
          <w:color w:val="FF0000"/>
          <w:sz w:val="40"/>
          <w:szCs w:val="40"/>
        </w:rPr>
      </w:pPr>
      <w:bookmarkStart w:id="0" w:name="_GoBack"/>
      <w:bookmarkEnd w:id="0"/>
    </w:p>
    <w:p w:rsidR="00944EAF" w:rsidRDefault="00944EAF" w:rsidP="00E12449">
      <w:pPr>
        <w:rPr>
          <w:b/>
          <w:bCs/>
          <w:sz w:val="32"/>
          <w:szCs w:val="32"/>
        </w:rPr>
      </w:pPr>
    </w:p>
    <w:p w:rsidR="00250563" w:rsidRDefault="00250563" w:rsidP="00E12449">
      <w:pPr>
        <w:rPr>
          <w:b/>
          <w:bCs/>
          <w:sz w:val="32"/>
          <w:szCs w:val="32"/>
        </w:rPr>
      </w:pPr>
    </w:p>
    <w:p w:rsidR="00944EAF" w:rsidRDefault="00944EAF" w:rsidP="00944EAF">
      <w:pPr>
        <w:jc w:val="both"/>
        <w:rPr>
          <w:sz w:val="28"/>
          <w:szCs w:val="28"/>
        </w:rPr>
      </w:pPr>
      <w:r w:rsidRPr="00A63B87">
        <w:rPr>
          <w:sz w:val="28"/>
          <w:szCs w:val="28"/>
        </w:rPr>
        <w:t xml:space="preserve">Чтобы уточнить отношение ребят и взрослых к </w:t>
      </w:r>
      <w:r w:rsidRPr="00900E4E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  «Доброе сердце – добрые дела», м</w:t>
      </w:r>
      <w:r w:rsidRPr="00A63B87">
        <w:rPr>
          <w:sz w:val="28"/>
          <w:szCs w:val="28"/>
        </w:rPr>
        <w:t>ы решили провести небольшое исследование среди учащихся</w:t>
      </w:r>
      <w:r>
        <w:rPr>
          <w:sz w:val="28"/>
          <w:szCs w:val="28"/>
        </w:rPr>
        <w:t>, педаго</w:t>
      </w:r>
      <w:r w:rsidR="006362D7">
        <w:rPr>
          <w:sz w:val="28"/>
          <w:szCs w:val="28"/>
        </w:rPr>
        <w:t xml:space="preserve">гов нашей </w:t>
      </w:r>
      <w:r w:rsidRPr="00A63B87">
        <w:rPr>
          <w:sz w:val="28"/>
          <w:szCs w:val="28"/>
        </w:rPr>
        <w:t>школы,</w:t>
      </w:r>
      <w:r>
        <w:rPr>
          <w:sz w:val="28"/>
          <w:szCs w:val="28"/>
        </w:rPr>
        <w:t xml:space="preserve"> родителей и местных жителей.</w:t>
      </w:r>
      <w:r w:rsidRPr="00A63B87">
        <w:rPr>
          <w:sz w:val="28"/>
          <w:szCs w:val="28"/>
        </w:rPr>
        <w:t xml:space="preserve">  В устном оп</w:t>
      </w:r>
      <w:r>
        <w:rPr>
          <w:sz w:val="28"/>
          <w:szCs w:val="28"/>
        </w:rPr>
        <w:t>росе, проведенном в сентябре  2017 года</w:t>
      </w:r>
      <w:r w:rsidR="00E026C4">
        <w:rPr>
          <w:sz w:val="28"/>
          <w:szCs w:val="28"/>
        </w:rPr>
        <w:t>,</w:t>
      </w:r>
      <w:r w:rsidRPr="00A63B87">
        <w:rPr>
          <w:sz w:val="28"/>
          <w:szCs w:val="28"/>
        </w:rPr>
        <w:t xml:space="preserve"> приняли участие </w:t>
      </w:r>
      <w:r>
        <w:rPr>
          <w:sz w:val="28"/>
          <w:szCs w:val="28"/>
        </w:rPr>
        <w:t>45</w:t>
      </w:r>
      <w:r w:rsidRPr="00A63B87">
        <w:rPr>
          <w:sz w:val="28"/>
          <w:szCs w:val="28"/>
        </w:rPr>
        <w:t xml:space="preserve"> школьник</w:t>
      </w:r>
      <w:r>
        <w:rPr>
          <w:sz w:val="28"/>
          <w:szCs w:val="28"/>
        </w:rPr>
        <w:t>ов</w:t>
      </w:r>
      <w:r w:rsidRPr="00A63B87">
        <w:rPr>
          <w:sz w:val="28"/>
          <w:szCs w:val="28"/>
        </w:rPr>
        <w:t xml:space="preserve"> и </w:t>
      </w:r>
      <w:r>
        <w:rPr>
          <w:sz w:val="28"/>
          <w:szCs w:val="28"/>
        </w:rPr>
        <w:t>50</w:t>
      </w:r>
      <w:r w:rsidRPr="00A63B87">
        <w:rPr>
          <w:sz w:val="28"/>
          <w:szCs w:val="28"/>
        </w:rPr>
        <w:t xml:space="preserve"> человек взрослых. Результат опроса наглядно виден на схеме. Мы видим, что среди учащихся и взрослых </w:t>
      </w:r>
      <w:r>
        <w:rPr>
          <w:sz w:val="28"/>
          <w:szCs w:val="28"/>
        </w:rPr>
        <w:t>большинство опрошенных поддерживают реализацию данного проекта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44EAF" w:rsidRDefault="00944EAF" w:rsidP="00944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ребята, и взрослые готовы оказать помощь </w:t>
      </w:r>
      <w:proofErr w:type="gramStart"/>
      <w:r>
        <w:rPr>
          <w:sz w:val="28"/>
          <w:szCs w:val="28"/>
        </w:rPr>
        <w:t>нуждающимся</w:t>
      </w:r>
      <w:proofErr w:type="gramEnd"/>
      <w:r>
        <w:rPr>
          <w:sz w:val="28"/>
          <w:szCs w:val="28"/>
        </w:rPr>
        <w:t>.</w:t>
      </w:r>
    </w:p>
    <w:p w:rsidR="00944EAF" w:rsidRDefault="00944EAF" w:rsidP="00592D8C">
      <w:pPr>
        <w:rPr>
          <w:b/>
          <w:i/>
        </w:rPr>
      </w:pPr>
    </w:p>
    <w:p w:rsidR="00944EAF" w:rsidRDefault="00944EAF" w:rsidP="00592D8C">
      <w:pPr>
        <w:rPr>
          <w:b/>
          <w:i/>
        </w:rPr>
      </w:pPr>
    </w:p>
    <w:p w:rsidR="00592D8C" w:rsidRPr="00F6285B" w:rsidRDefault="00592D8C" w:rsidP="00592D8C">
      <w:pPr>
        <w:rPr>
          <w:b/>
          <w:i/>
        </w:rPr>
      </w:pPr>
      <w:r w:rsidRPr="00F6285B">
        <w:rPr>
          <w:b/>
          <w:i/>
        </w:rPr>
        <w:t>АНАЛИЗ РЕЗУЛЬТАТОВ</w:t>
      </w:r>
    </w:p>
    <w:p w:rsidR="00592D8C" w:rsidRPr="006362D7" w:rsidRDefault="00592D8C" w:rsidP="006362D7">
      <w:pPr>
        <w:pStyle w:val="ad"/>
        <w:numPr>
          <w:ilvl w:val="0"/>
          <w:numId w:val="21"/>
        </w:numPr>
        <w:jc w:val="center"/>
        <w:rPr>
          <w:b/>
          <w:i/>
        </w:rPr>
      </w:pPr>
      <w:r w:rsidRPr="006362D7">
        <w:rPr>
          <w:b/>
          <w:i/>
        </w:rPr>
        <w:t>« Есть ли среди ваших знакомых одинокие пожилые люди?»</w:t>
      </w:r>
    </w:p>
    <w:p w:rsidR="00592D8C" w:rsidRPr="00F6285B" w:rsidRDefault="00592D8C" w:rsidP="00592D8C">
      <w:pPr>
        <w:tabs>
          <w:tab w:val="left" w:pos="2040"/>
        </w:tabs>
        <w:ind w:firstLine="709"/>
      </w:pPr>
      <w:r w:rsidRPr="00F6285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155576</wp:posOffset>
            </wp:positionV>
            <wp:extent cx="6372225" cy="1962150"/>
            <wp:effectExtent l="19050" t="0" r="0" b="0"/>
            <wp:wrapNone/>
            <wp:docPr id="2" name="Объект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2040"/>
        </w:tabs>
        <w:ind w:firstLine="709"/>
      </w:pPr>
    </w:p>
    <w:p w:rsidR="00592D8C" w:rsidRPr="00F6285B" w:rsidRDefault="00592D8C" w:rsidP="00592D8C">
      <w:pPr>
        <w:tabs>
          <w:tab w:val="left" w:pos="187"/>
        </w:tabs>
        <w:ind w:firstLine="709"/>
        <w:jc w:val="both"/>
        <w:rPr>
          <w:b/>
          <w:i/>
        </w:rPr>
      </w:pPr>
    </w:p>
    <w:p w:rsidR="00592D8C" w:rsidRPr="00F6285B" w:rsidRDefault="00592D8C" w:rsidP="00592D8C">
      <w:pPr>
        <w:tabs>
          <w:tab w:val="left" w:pos="187"/>
        </w:tabs>
        <w:ind w:firstLine="709"/>
        <w:jc w:val="center"/>
        <w:rPr>
          <w:b/>
          <w:i/>
        </w:rPr>
      </w:pPr>
    </w:p>
    <w:p w:rsidR="00592D8C" w:rsidRPr="00F6285B" w:rsidRDefault="00592D8C" w:rsidP="00592D8C">
      <w:pPr>
        <w:tabs>
          <w:tab w:val="left" w:pos="187"/>
        </w:tabs>
        <w:ind w:firstLine="709"/>
        <w:jc w:val="center"/>
        <w:rPr>
          <w:b/>
          <w:i/>
        </w:rPr>
      </w:pPr>
    </w:p>
    <w:p w:rsidR="00592D8C" w:rsidRPr="006362D7" w:rsidRDefault="00E026C4" w:rsidP="006362D7">
      <w:pPr>
        <w:pStyle w:val="ad"/>
        <w:numPr>
          <w:ilvl w:val="0"/>
          <w:numId w:val="21"/>
        </w:numPr>
        <w:tabs>
          <w:tab w:val="left" w:pos="187"/>
        </w:tabs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103505</wp:posOffset>
            </wp:positionV>
            <wp:extent cx="5667375" cy="2143125"/>
            <wp:effectExtent l="0" t="0" r="0" b="0"/>
            <wp:wrapNone/>
            <wp:docPr id="4" name="Объект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592D8C" w:rsidRPr="006362D7">
        <w:rPr>
          <w:b/>
          <w:i/>
        </w:rPr>
        <w:t>«Как Вы думаете, нуждаются ли они в посторонней помощи?»</w:t>
      </w:r>
    </w:p>
    <w:p w:rsidR="00592D8C" w:rsidRPr="00F6285B" w:rsidRDefault="00592D8C" w:rsidP="00592D8C">
      <w:pPr>
        <w:ind w:firstLine="709"/>
        <w:jc w:val="center"/>
        <w:rPr>
          <w:b/>
          <w:i/>
        </w:rPr>
      </w:pPr>
    </w:p>
    <w:p w:rsidR="00592D8C" w:rsidRPr="00F6285B" w:rsidRDefault="00592D8C" w:rsidP="00592D8C">
      <w:pPr>
        <w:ind w:firstLine="709"/>
        <w:rPr>
          <w:b/>
          <w:i/>
          <w:u w:val="single"/>
        </w:rPr>
      </w:pPr>
    </w:p>
    <w:p w:rsidR="00592D8C" w:rsidRPr="00F6285B" w:rsidRDefault="00592D8C" w:rsidP="00592D8C">
      <w:pPr>
        <w:ind w:firstLine="709"/>
        <w:jc w:val="center"/>
        <w:rPr>
          <w:b/>
          <w:i/>
          <w:u w:val="single"/>
        </w:rPr>
      </w:pPr>
    </w:p>
    <w:p w:rsidR="00592D8C" w:rsidRPr="00F6285B" w:rsidRDefault="00592D8C" w:rsidP="00592D8C">
      <w:pPr>
        <w:tabs>
          <w:tab w:val="left" w:pos="6580"/>
        </w:tabs>
        <w:ind w:firstLine="709"/>
        <w:jc w:val="right"/>
        <w:rPr>
          <w:b/>
        </w:rPr>
      </w:pPr>
      <w:r w:rsidRPr="00F6285B">
        <w:tab/>
      </w:r>
      <w:r w:rsidRPr="00F6285B">
        <w:tab/>
      </w:r>
    </w:p>
    <w:p w:rsidR="00592D8C" w:rsidRPr="00F6285B" w:rsidRDefault="00592D8C" w:rsidP="00592D8C">
      <w:pPr>
        <w:tabs>
          <w:tab w:val="left" w:pos="5621"/>
          <w:tab w:val="left" w:pos="6974"/>
        </w:tabs>
        <w:ind w:firstLine="709"/>
        <w:jc w:val="right"/>
      </w:pPr>
    </w:p>
    <w:p w:rsidR="00592D8C" w:rsidRPr="00F6285B" w:rsidRDefault="00592D8C" w:rsidP="00592D8C">
      <w:pPr>
        <w:tabs>
          <w:tab w:val="left" w:pos="1598"/>
        </w:tabs>
        <w:ind w:firstLine="709"/>
      </w:pPr>
    </w:p>
    <w:p w:rsidR="00592D8C" w:rsidRPr="00F6285B" w:rsidRDefault="00592D8C" w:rsidP="00592D8C">
      <w:pPr>
        <w:tabs>
          <w:tab w:val="left" w:pos="1598"/>
        </w:tabs>
        <w:ind w:firstLine="709"/>
      </w:pPr>
    </w:p>
    <w:p w:rsidR="00592D8C" w:rsidRPr="00F6285B" w:rsidRDefault="00592D8C" w:rsidP="00592D8C">
      <w:pPr>
        <w:ind w:firstLine="709"/>
      </w:pPr>
    </w:p>
    <w:p w:rsidR="00592D8C" w:rsidRPr="00F6285B" w:rsidRDefault="00592D8C" w:rsidP="00592D8C">
      <w:pPr>
        <w:ind w:firstLine="709"/>
      </w:pPr>
    </w:p>
    <w:p w:rsidR="00592D8C" w:rsidRPr="00F6285B" w:rsidRDefault="00592D8C" w:rsidP="00592D8C">
      <w:pPr>
        <w:ind w:firstLine="709"/>
        <w:rPr>
          <w:b/>
          <w:i/>
        </w:rPr>
      </w:pPr>
    </w:p>
    <w:p w:rsidR="00592D8C" w:rsidRPr="00F6285B" w:rsidRDefault="00592D8C" w:rsidP="00592D8C">
      <w:pPr>
        <w:ind w:firstLine="709"/>
        <w:rPr>
          <w:b/>
          <w:i/>
        </w:rPr>
      </w:pPr>
    </w:p>
    <w:p w:rsidR="00592D8C" w:rsidRPr="00F6285B" w:rsidRDefault="00592D8C" w:rsidP="00592D8C">
      <w:pPr>
        <w:ind w:firstLine="709"/>
        <w:rPr>
          <w:b/>
          <w:i/>
        </w:rPr>
      </w:pPr>
    </w:p>
    <w:p w:rsidR="00592D8C" w:rsidRPr="00F6285B" w:rsidRDefault="006E77EC" w:rsidP="00592D8C">
      <w:pPr>
        <w:ind w:firstLine="709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44927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149225</wp:posOffset>
            </wp:positionV>
            <wp:extent cx="4981575" cy="2009775"/>
            <wp:effectExtent l="0" t="0" r="0" b="0"/>
            <wp:wrapNone/>
            <wp:docPr id="5" name="Объект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592D8C" w:rsidRPr="00F6285B" w:rsidRDefault="00592D8C" w:rsidP="00592D8C">
      <w:pPr>
        <w:ind w:firstLine="709"/>
        <w:rPr>
          <w:b/>
          <w:i/>
        </w:rPr>
      </w:pPr>
    </w:p>
    <w:p w:rsidR="00E026C4" w:rsidRPr="006362D7" w:rsidRDefault="00592D8C" w:rsidP="006362D7">
      <w:pPr>
        <w:pStyle w:val="ad"/>
        <w:numPr>
          <w:ilvl w:val="0"/>
          <w:numId w:val="21"/>
        </w:numPr>
        <w:rPr>
          <w:b/>
          <w:i/>
        </w:rPr>
      </w:pPr>
      <w:r w:rsidRPr="006362D7">
        <w:rPr>
          <w:b/>
          <w:i/>
        </w:rPr>
        <w:t>«Готовы ли Вы помогать одиноким пожилым людям?»</w:t>
      </w:r>
    </w:p>
    <w:p w:rsidR="00592D8C" w:rsidRPr="00F6285B" w:rsidRDefault="00592D8C" w:rsidP="00592D8C">
      <w:pPr>
        <w:tabs>
          <w:tab w:val="left" w:pos="3560"/>
          <w:tab w:val="left" w:pos="6580"/>
          <w:tab w:val="left" w:pos="7300"/>
        </w:tabs>
        <w:ind w:firstLine="709"/>
        <w:jc w:val="right"/>
        <w:rPr>
          <w:b/>
        </w:rPr>
      </w:pPr>
      <w:r w:rsidRPr="00F6285B">
        <w:tab/>
        <w:t xml:space="preserve">        </w:t>
      </w:r>
    </w:p>
    <w:p w:rsidR="00592D8C" w:rsidRPr="00F6285B" w:rsidRDefault="00592D8C" w:rsidP="00592D8C">
      <w:pPr>
        <w:tabs>
          <w:tab w:val="left" w:pos="6580"/>
        </w:tabs>
        <w:ind w:firstLine="709"/>
      </w:pPr>
    </w:p>
    <w:p w:rsidR="00592D8C" w:rsidRPr="00F6285B" w:rsidRDefault="00592D8C" w:rsidP="00592D8C">
      <w:pPr>
        <w:ind w:firstLine="709"/>
        <w:jc w:val="right"/>
      </w:pPr>
    </w:p>
    <w:p w:rsidR="00592D8C" w:rsidRPr="00F6285B" w:rsidRDefault="00592D8C" w:rsidP="00592D8C">
      <w:pPr>
        <w:ind w:firstLine="709"/>
      </w:pPr>
    </w:p>
    <w:p w:rsidR="00592D8C" w:rsidRPr="00F6285B" w:rsidRDefault="00592D8C" w:rsidP="00592D8C">
      <w:pPr>
        <w:ind w:firstLine="709"/>
        <w:jc w:val="right"/>
      </w:pPr>
    </w:p>
    <w:p w:rsidR="00592D8C" w:rsidRPr="00F6285B" w:rsidRDefault="00592D8C" w:rsidP="00592D8C">
      <w:pPr>
        <w:tabs>
          <w:tab w:val="left" w:pos="1598"/>
        </w:tabs>
        <w:ind w:firstLine="709"/>
      </w:pPr>
      <w:r w:rsidRPr="00F6285B">
        <w:tab/>
      </w:r>
    </w:p>
    <w:p w:rsidR="00592D8C" w:rsidRPr="00F6285B" w:rsidRDefault="00592D8C" w:rsidP="00592D8C">
      <w:pPr>
        <w:tabs>
          <w:tab w:val="left" w:pos="1598"/>
        </w:tabs>
        <w:ind w:firstLine="709"/>
      </w:pPr>
    </w:p>
    <w:p w:rsidR="00592D8C" w:rsidRPr="00F6285B" w:rsidRDefault="00592D8C" w:rsidP="00592D8C">
      <w:pPr>
        <w:tabs>
          <w:tab w:val="left" w:pos="1598"/>
        </w:tabs>
        <w:ind w:firstLine="709"/>
      </w:pPr>
    </w:p>
    <w:p w:rsidR="00592D8C" w:rsidRDefault="00592D8C" w:rsidP="00592D8C"/>
    <w:p w:rsidR="00FC54C2" w:rsidRDefault="00FC54C2" w:rsidP="00FC54C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ходе работы над проектом, мы выяснили, что закон дает нам право на решение социально-значимых проектов.</w:t>
      </w:r>
    </w:p>
    <w:p w:rsidR="006E77EC" w:rsidRDefault="006E77EC" w:rsidP="00FC54C2">
      <w:pPr>
        <w:jc w:val="both"/>
        <w:rPr>
          <w:sz w:val="28"/>
          <w:szCs w:val="28"/>
        </w:rPr>
      </w:pPr>
    </w:p>
    <w:p w:rsidR="006E77EC" w:rsidRDefault="003550C2" w:rsidP="00FC54C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1" style="position:absolute;left:0;text-align:left;margin-left:-5.7pt;margin-top:11.9pt;width:473.1pt;height:194.8pt;z-index:251662847" coordorigin="2369,10691" coordsize="10243,4253">
            <v:rect id="_x0000_s1032" style="position:absolute;left:2369;top:10691;width:2841;height:4253" fillcolor="#099" strokecolor="white">
              <v:fill color2="#2b5481"/>
              <v:shadow color="#036"/>
              <v:textbox style="mso-next-textbox:#_x0000_s1032" inset="5.04pt,2.52pt,5.04pt,2.52pt">
                <w:txbxContent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</w:pPr>
                    <w:r w:rsidRPr="00FC44BD"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  <w:t xml:space="preserve">Правовая 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</w:pPr>
                    <w:r w:rsidRPr="00FC44BD"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  <w:t xml:space="preserve">сторона 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</w:pPr>
                    <w:r w:rsidRPr="00FC44BD"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  <w:t>проекта: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0"/>
                        <w:szCs w:val="28"/>
                      </w:rPr>
                    </w:pPr>
                  </w:p>
                  <w:p w:rsidR="006E77EC" w:rsidRPr="00FC44BD" w:rsidRDefault="006E77EC" w:rsidP="006E77EC">
                    <w:pPr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</w:pPr>
                    <w:r w:rsidRPr="00FC44BD"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  <w:t xml:space="preserve">Конвенция о правах 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</w:pPr>
                    <w:r w:rsidRPr="00FC44BD"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  <w:t>ребенка</w:t>
                    </w:r>
                  </w:p>
                  <w:p w:rsidR="006E77EC" w:rsidRPr="00FC44BD" w:rsidRDefault="006E77EC" w:rsidP="006E77EC">
                    <w:pPr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</w:pPr>
                    <w:r w:rsidRPr="00FC44BD"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  <w:t>Конституция РФ</w:t>
                    </w:r>
                  </w:p>
                  <w:p w:rsidR="006E77EC" w:rsidRPr="00FC44BD" w:rsidRDefault="006E77EC" w:rsidP="006E77EC">
                    <w:pPr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</w:pPr>
                    <w:r w:rsidRPr="00FC44BD"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  <w:t xml:space="preserve">Закон РФ 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</w:pPr>
                    <w:r w:rsidRPr="00FC44BD"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  <w:t>«Об образовании»</w:t>
                    </w:r>
                  </w:p>
                  <w:p w:rsidR="006E77EC" w:rsidRPr="00FC44BD" w:rsidRDefault="006E77EC" w:rsidP="006E77EC">
                    <w:pPr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</w:pPr>
                    <w:r w:rsidRPr="00FC44BD"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  <w:t xml:space="preserve">Законы </w:t>
                    </w:r>
                    <w:proofErr w:type="gramStart"/>
                    <w:r w:rsidRPr="00FC44BD"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  <w:t>Ивановской</w:t>
                    </w:r>
                    <w:proofErr w:type="gramEnd"/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</w:pPr>
                    <w:r w:rsidRPr="00FC44BD"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  <w:t>области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5"/>
                        <w:szCs w:val="36"/>
                      </w:rPr>
                    </w:pPr>
                  </w:p>
                </w:txbxContent>
              </v:textbox>
            </v:rect>
            <v:rect id="_x0000_s1033" style="position:absolute;left:6157;top:10691;width:3013;height:4253" fillcolor="#099" strokecolor="white">
              <v:fill color2="#2b5481"/>
              <v:shadow color="#036"/>
              <v:textbox style="mso-next-textbox:#_x0000_s1033" inset="5.04pt,2.52pt,5.04pt,2.52pt">
                <w:txbxContent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</w:pPr>
                    <w:r w:rsidRPr="00FC44BD"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  <w:t xml:space="preserve">Материалы 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  <w:t>СМИ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9"/>
                        <w:szCs w:val="56"/>
                      </w:rPr>
                    </w:pP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31"/>
                        <w:szCs w:val="44"/>
                      </w:rPr>
                    </w:pPr>
                    <w:r w:rsidRPr="00FC44BD">
                      <w:rPr>
                        <w:rFonts w:ascii="Tahoma" w:hAnsi="Tahoma" w:cs="Tahoma"/>
                        <w:color w:val="FFFFFF"/>
                        <w:sz w:val="31"/>
                        <w:szCs w:val="44"/>
                      </w:rPr>
                      <w:t>Районная газета</w:t>
                    </w:r>
                  </w:p>
                  <w:p w:rsidR="006E77EC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31"/>
                        <w:szCs w:val="44"/>
                      </w:rPr>
                    </w:pPr>
                    <w:r w:rsidRPr="00FC44BD">
                      <w:rPr>
                        <w:rFonts w:ascii="Tahoma" w:hAnsi="Tahoma" w:cs="Tahoma"/>
                        <w:color w:val="FFFFFF"/>
                        <w:sz w:val="31"/>
                        <w:szCs w:val="44"/>
                      </w:rPr>
                      <w:t>«</w:t>
                    </w:r>
                    <w:proofErr w:type="spellStart"/>
                    <w:r>
                      <w:rPr>
                        <w:rFonts w:ascii="Tahoma" w:hAnsi="Tahoma" w:cs="Tahoma"/>
                        <w:color w:val="FFFFFF"/>
                        <w:sz w:val="31"/>
                        <w:szCs w:val="44"/>
                      </w:rPr>
                      <w:t>Вичугские</w:t>
                    </w:r>
                    <w:proofErr w:type="spellEnd"/>
                    <w:r>
                      <w:rPr>
                        <w:rFonts w:ascii="Tahoma" w:hAnsi="Tahoma" w:cs="Tahoma"/>
                        <w:color w:val="FFFFFF"/>
                        <w:sz w:val="31"/>
                        <w:szCs w:val="44"/>
                      </w:rPr>
                      <w:t xml:space="preserve"> новости»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31"/>
                        <w:szCs w:val="44"/>
                      </w:rPr>
                    </w:pPr>
                  </w:p>
                </w:txbxContent>
              </v:textbox>
            </v:rect>
            <v:rect id="_x0000_s1034" style="position:absolute;left:9772;top:10691;width:2840;height:4253" fillcolor="#099" strokecolor="white">
              <v:fill color2="#2b5481"/>
              <v:shadow color="#036"/>
              <v:textbox style="mso-next-textbox:#_x0000_s1034" inset="5.04pt,2.52pt,5.04pt,2.52pt">
                <w:txbxContent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6"/>
                        <w:szCs w:val="52"/>
                      </w:rPr>
                    </w:pPr>
                    <w:proofErr w:type="spellStart"/>
                    <w:r w:rsidRPr="00FC44BD">
                      <w:rPr>
                        <w:rFonts w:ascii="Tahoma" w:hAnsi="Tahoma" w:cs="Tahoma"/>
                        <w:b/>
                        <w:bCs/>
                        <w:color w:val="FFFFFF"/>
                        <w:sz w:val="36"/>
                        <w:szCs w:val="52"/>
                      </w:rPr>
                      <w:t>Обществен</w:t>
                    </w:r>
                    <w:proofErr w:type="spellEnd"/>
                    <w:r w:rsidRPr="00FC44BD">
                      <w:rPr>
                        <w:rFonts w:ascii="Tahoma" w:hAnsi="Tahoma" w:cs="Tahoma"/>
                        <w:b/>
                        <w:bCs/>
                        <w:color w:val="FFFFFF"/>
                        <w:sz w:val="36"/>
                        <w:szCs w:val="52"/>
                      </w:rPr>
                      <w:t>-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6"/>
                        <w:szCs w:val="52"/>
                      </w:rPr>
                    </w:pPr>
                    <w:proofErr w:type="spellStart"/>
                    <w:r w:rsidRPr="00FC44BD">
                      <w:rPr>
                        <w:rFonts w:ascii="Tahoma" w:hAnsi="Tahoma" w:cs="Tahoma"/>
                        <w:b/>
                        <w:bCs/>
                        <w:color w:val="FFFFFF"/>
                        <w:sz w:val="36"/>
                        <w:szCs w:val="52"/>
                      </w:rPr>
                      <w:t>ное</w:t>
                    </w:r>
                    <w:proofErr w:type="spellEnd"/>
                    <w:r w:rsidRPr="00FC44BD">
                      <w:rPr>
                        <w:rFonts w:ascii="Tahoma" w:hAnsi="Tahoma" w:cs="Tahoma"/>
                        <w:b/>
                        <w:bCs/>
                        <w:color w:val="FFFFFF"/>
                        <w:sz w:val="36"/>
                        <w:szCs w:val="52"/>
                      </w:rPr>
                      <w:t xml:space="preserve"> 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36"/>
                        <w:szCs w:val="52"/>
                      </w:rPr>
                    </w:pPr>
                    <w:r w:rsidRPr="00FC44BD">
                      <w:rPr>
                        <w:rFonts w:ascii="Tahoma" w:hAnsi="Tahoma" w:cs="Tahoma"/>
                        <w:b/>
                        <w:bCs/>
                        <w:color w:val="FFFFFF"/>
                        <w:sz w:val="36"/>
                        <w:szCs w:val="52"/>
                      </w:rPr>
                      <w:t>мнение</w:t>
                    </w:r>
                  </w:p>
                  <w:p w:rsidR="006E77EC" w:rsidRPr="00FC44BD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28"/>
                        <w:szCs w:val="40"/>
                      </w:rPr>
                    </w:pPr>
                  </w:p>
                  <w:p w:rsidR="006E77EC" w:rsidRPr="00567C9F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</w:pPr>
                    <w:r w:rsidRPr="00567C9F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 xml:space="preserve">Анкетирование </w:t>
                    </w:r>
                  </w:p>
                  <w:p w:rsidR="006E77EC" w:rsidRPr="00567C9F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</w:pPr>
                    <w:r w:rsidRPr="00567C9F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 xml:space="preserve">учащихся </w:t>
                    </w:r>
                  </w:p>
                  <w:p w:rsidR="006E77EC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</w:pPr>
                    <w:r w:rsidRPr="00567C9F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 xml:space="preserve">школы, </w:t>
                    </w:r>
                  </w:p>
                  <w:p w:rsidR="006E77EC" w:rsidRPr="00567C9F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>педагогов,</w:t>
                    </w:r>
                  </w:p>
                  <w:p w:rsidR="006E77EC" w:rsidRPr="00567C9F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</w:pPr>
                    <w:r w:rsidRPr="00567C9F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 xml:space="preserve">родителей, </w:t>
                    </w:r>
                  </w:p>
                  <w:p w:rsidR="006E77EC" w:rsidRPr="00567C9F" w:rsidRDefault="006E77EC" w:rsidP="006E77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</w:pPr>
                    <w:r w:rsidRPr="00567C9F">
                      <w:rPr>
                        <w:rFonts w:ascii="Tahoma" w:hAnsi="Tahoma" w:cs="Tahoma"/>
                        <w:color w:val="FFFFFF"/>
                        <w:sz w:val="28"/>
                        <w:szCs w:val="28"/>
                      </w:rPr>
                      <w:t xml:space="preserve">местных жителей </w:t>
                    </w:r>
                  </w:p>
                </w:txbxContent>
              </v:textbox>
            </v:rect>
          </v:group>
        </w:pict>
      </w:r>
    </w:p>
    <w:p w:rsidR="006E77EC" w:rsidRDefault="006E77EC" w:rsidP="00FC54C2">
      <w:pPr>
        <w:jc w:val="both"/>
        <w:rPr>
          <w:sz w:val="28"/>
          <w:szCs w:val="28"/>
        </w:rPr>
      </w:pPr>
    </w:p>
    <w:p w:rsidR="006E77EC" w:rsidRDefault="006E77EC" w:rsidP="00FC54C2">
      <w:pPr>
        <w:jc w:val="both"/>
        <w:rPr>
          <w:sz w:val="28"/>
          <w:szCs w:val="28"/>
        </w:rPr>
      </w:pPr>
    </w:p>
    <w:p w:rsidR="006E77EC" w:rsidRDefault="006E77EC" w:rsidP="00FC54C2">
      <w:pPr>
        <w:jc w:val="both"/>
        <w:rPr>
          <w:sz w:val="28"/>
          <w:szCs w:val="28"/>
        </w:rPr>
      </w:pPr>
    </w:p>
    <w:p w:rsidR="006E77EC" w:rsidRDefault="006E77EC" w:rsidP="00FC54C2">
      <w:pPr>
        <w:jc w:val="both"/>
        <w:rPr>
          <w:sz w:val="28"/>
          <w:szCs w:val="28"/>
        </w:rPr>
      </w:pPr>
    </w:p>
    <w:p w:rsidR="006E77EC" w:rsidRDefault="006E77EC" w:rsidP="00FC54C2">
      <w:pPr>
        <w:jc w:val="both"/>
        <w:rPr>
          <w:sz w:val="28"/>
          <w:szCs w:val="28"/>
        </w:rPr>
      </w:pPr>
    </w:p>
    <w:p w:rsidR="006E77EC" w:rsidRDefault="006E77EC" w:rsidP="00FC54C2">
      <w:pPr>
        <w:jc w:val="both"/>
        <w:rPr>
          <w:sz w:val="28"/>
          <w:szCs w:val="28"/>
        </w:rPr>
      </w:pPr>
    </w:p>
    <w:p w:rsidR="00250563" w:rsidRDefault="00250563" w:rsidP="00E12449">
      <w:pPr>
        <w:rPr>
          <w:b/>
          <w:bCs/>
          <w:sz w:val="32"/>
          <w:szCs w:val="32"/>
        </w:rPr>
      </w:pPr>
    </w:p>
    <w:p w:rsidR="006E77EC" w:rsidRDefault="006E77EC" w:rsidP="00E12449">
      <w:pPr>
        <w:rPr>
          <w:b/>
          <w:bCs/>
          <w:sz w:val="32"/>
          <w:szCs w:val="32"/>
        </w:rPr>
      </w:pPr>
    </w:p>
    <w:p w:rsidR="006E77EC" w:rsidRDefault="006E77EC" w:rsidP="00E12449">
      <w:pPr>
        <w:rPr>
          <w:b/>
          <w:bCs/>
          <w:sz w:val="32"/>
          <w:szCs w:val="32"/>
        </w:rPr>
      </w:pPr>
    </w:p>
    <w:p w:rsidR="006E77EC" w:rsidRDefault="006E77EC" w:rsidP="00E12449">
      <w:pPr>
        <w:rPr>
          <w:b/>
          <w:bCs/>
          <w:sz w:val="32"/>
          <w:szCs w:val="32"/>
        </w:rPr>
      </w:pPr>
    </w:p>
    <w:p w:rsidR="006E77EC" w:rsidRDefault="006E77EC" w:rsidP="00E12449">
      <w:pPr>
        <w:rPr>
          <w:b/>
          <w:bCs/>
          <w:sz w:val="32"/>
          <w:szCs w:val="32"/>
        </w:rPr>
      </w:pPr>
    </w:p>
    <w:p w:rsidR="00250563" w:rsidRDefault="00250563" w:rsidP="00E12449">
      <w:pPr>
        <w:rPr>
          <w:b/>
          <w:bCs/>
          <w:sz w:val="32"/>
          <w:szCs w:val="32"/>
        </w:rPr>
      </w:pPr>
    </w:p>
    <w:p w:rsidR="006E77EC" w:rsidRDefault="006E77EC" w:rsidP="006E77EC">
      <w:pPr>
        <w:jc w:val="center"/>
        <w:rPr>
          <w:b/>
          <w:bCs/>
          <w:sz w:val="32"/>
          <w:szCs w:val="32"/>
        </w:rPr>
      </w:pPr>
      <w:r w:rsidRPr="00F67425">
        <w:rPr>
          <w:b/>
          <w:sz w:val="28"/>
          <w:szCs w:val="28"/>
        </w:rPr>
        <w:t>Нормативно – правовая база для разработки проекта:</w:t>
      </w:r>
    </w:p>
    <w:p w:rsidR="006E77EC" w:rsidRDefault="006E77EC" w:rsidP="00E12449">
      <w:pPr>
        <w:rPr>
          <w:b/>
          <w:bCs/>
          <w:sz w:val="32"/>
          <w:szCs w:val="32"/>
        </w:rPr>
      </w:pPr>
    </w:p>
    <w:p w:rsidR="00F67E2D" w:rsidRPr="006E77EC" w:rsidRDefault="00FC54C2" w:rsidP="00FC54C2">
      <w:pPr>
        <w:numPr>
          <w:ilvl w:val="0"/>
          <w:numId w:val="19"/>
        </w:numPr>
        <w:rPr>
          <w:bCs/>
          <w:sz w:val="28"/>
          <w:szCs w:val="32"/>
        </w:rPr>
      </w:pPr>
      <w:r w:rsidRPr="006E77EC">
        <w:rPr>
          <w:bCs/>
          <w:sz w:val="28"/>
          <w:szCs w:val="32"/>
        </w:rPr>
        <w:t>Конституция Российской Федерации;</w:t>
      </w:r>
    </w:p>
    <w:p w:rsidR="00F67E2D" w:rsidRPr="006E77EC" w:rsidRDefault="00FC54C2" w:rsidP="00FC54C2">
      <w:pPr>
        <w:numPr>
          <w:ilvl w:val="0"/>
          <w:numId w:val="19"/>
        </w:numPr>
        <w:rPr>
          <w:bCs/>
          <w:sz w:val="28"/>
          <w:szCs w:val="32"/>
        </w:rPr>
      </w:pPr>
      <w:r w:rsidRPr="006E77EC">
        <w:rPr>
          <w:bCs/>
          <w:sz w:val="28"/>
          <w:szCs w:val="32"/>
        </w:rPr>
        <w:t xml:space="preserve">Федеральный закон от 29.12.2012 № 273-ФЗ «Об образовании в Российской Федерации» в редакции от 29.12.2017 года. </w:t>
      </w:r>
    </w:p>
    <w:p w:rsidR="00F67E2D" w:rsidRPr="006E77EC" w:rsidRDefault="00FC54C2" w:rsidP="00FC54C2">
      <w:pPr>
        <w:numPr>
          <w:ilvl w:val="0"/>
          <w:numId w:val="19"/>
        </w:numPr>
        <w:rPr>
          <w:bCs/>
          <w:sz w:val="28"/>
          <w:szCs w:val="32"/>
        </w:rPr>
      </w:pPr>
      <w:r w:rsidRPr="006E77EC">
        <w:rPr>
          <w:bCs/>
          <w:sz w:val="28"/>
          <w:szCs w:val="32"/>
        </w:rPr>
        <w:t xml:space="preserve">Федеральный закон от 24.07.1998 N 124-ФЗ (ред. от 28.12.2016) "Об основных гарантиях прав ребенка в Российской Федерации" </w:t>
      </w:r>
    </w:p>
    <w:p w:rsidR="00F67E2D" w:rsidRPr="006E77EC" w:rsidRDefault="00FC54C2" w:rsidP="00FC54C2">
      <w:pPr>
        <w:numPr>
          <w:ilvl w:val="0"/>
          <w:numId w:val="19"/>
        </w:numPr>
        <w:rPr>
          <w:bCs/>
          <w:sz w:val="28"/>
          <w:szCs w:val="32"/>
        </w:rPr>
      </w:pPr>
      <w:r w:rsidRPr="006E77EC">
        <w:rPr>
          <w:bCs/>
          <w:sz w:val="28"/>
          <w:szCs w:val="32"/>
        </w:rPr>
        <w:t>Федеральная целевая программа развития образования на 2016-2020 годы</w:t>
      </w:r>
    </w:p>
    <w:p w:rsidR="00F67E2D" w:rsidRPr="006E77EC" w:rsidRDefault="00FC54C2" w:rsidP="00FC54C2">
      <w:pPr>
        <w:numPr>
          <w:ilvl w:val="0"/>
          <w:numId w:val="19"/>
        </w:numPr>
        <w:rPr>
          <w:bCs/>
          <w:sz w:val="28"/>
          <w:szCs w:val="32"/>
        </w:rPr>
      </w:pPr>
      <w:r w:rsidRPr="006E77EC">
        <w:rPr>
          <w:bCs/>
          <w:sz w:val="28"/>
          <w:szCs w:val="32"/>
        </w:rPr>
        <w:t xml:space="preserve">Концепция долгосрочного социально-экономического развития Российской  Федерации на период до 2020 года </w:t>
      </w:r>
    </w:p>
    <w:p w:rsidR="00F67E2D" w:rsidRPr="006E77EC" w:rsidRDefault="00FC54C2" w:rsidP="00FC54C2">
      <w:pPr>
        <w:numPr>
          <w:ilvl w:val="0"/>
          <w:numId w:val="19"/>
        </w:numPr>
        <w:rPr>
          <w:bCs/>
          <w:sz w:val="28"/>
          <w:szCs w:val="32"/>
        </w:rPr>
      </w:pPr>
      <w:r w:rsidRPr="006E77EC">
        <w:rPr>
          <w:bCs/>
          <w:sz w:val="28"/>
          <w:szCs w:val="32"/>
        </w:rPr>
        <w:t>Программа развития Ивановской области</w:t>
      </w:r>
    </w:p>
    <w:p w:rsidR="00F67E2D" w:rsidRPr="006E77EC" w:rsidRDefault="00FC54C2" w:rsidP="00FC54C2">
      <w:pPr>
        <w:numPr>
          <w:ilvl w:val="0"/>
          <w:numId w:val="19"/>
        </w:numPr>
        <w:rPr>
          <w:bCs/>
          <w:sz w:val="28"/>
          <w:szCs w:val="32"/>
        </w:rPr>
      </w:pPr>
      <w:r w:rsidRPr="006E77EC">
        <w:rPr>
          <w:bCs/>
          <w:sz w:val="28"/>
          <w:szCs w:val="32"/>
        </w:rPr>
        <w:t xml:space="preserve"> Программа развития муниципального Вичугского района Ивановской области.</w:t>
      </w:r>
    </w:p>
    <w:p w:rsidR="00F67E2D" w:rsidRPr="006E77EC" w:rsidRDefault="00FC54C2" w:rsidP="00FC54C2">
      <w:pPr>
        <w:numPr>
          <w:ilvl w:val="0"/>
          <w:numId w:val="19"/>
        </w:numPr>
        <w:rPr>
          <w:bCs/>
          <w:sz w:val="28"/>
          <w:szCs w:val="32"/>
        </w:rPr>
      </w:pPr>
      <w:r w:rsidRPr="006E77EC">
        <w:rPr>
          <w:bCs/>
          <w:sz w:val="28"/>
          <w:szCs w:val="32"/>
        </w:rPr>
        <w:t xml:space="preserve">Государственная  программа « Патриотическое воспитание граждан Российской Федерации на 2016 -2020 годы. </w:t>
      </w:r>
    </w:p>
    <w:p w:rsidR="00F67E2D" w:rsidRPr="006E77EC" w:rsidRDefault="00FC54C2" w:rsidP="00FC54C2">
      <w:pPr>
        <w:numPr>
          <w:ilvl w:val="0"/>
          <w:numId w:val="19"/>
        </w:numPr>
        <w:rPr>
          <w:bCs/>
          <w:sz w:val="28"/>
          <w:szCs w:val="32"/>
        </w:rPr>
      </w:pPr>
      <w:r w:rsidRPr="006E77EC">
        <w:rPr>
          <w:bCs/>
          <w:sz w:val="28"/>
          <w:szCs w:val="32"/>
        </w:rPr>
        <w:t xml:space="preserve">Межведомственная программа патриотического воспитания детей и молодежи и подготовки молодежи Вичугского муниципального района к военной службе на 2014 – 2018 годы </w:t>
      </w:r>
    </w:p>
    <w:p w:rsidR="00F67E2D" w:rsidRPr="006E77EC" w:rsidRDefault="00FC54C2" w:rsidP="00FC54C2">
      <w:pPr>
        <w:numPr>
          <w:ilvl w:val="0"/>
          <w:numId w:val="19"/>
        </w:numPr>
        <w:rPr>
          <w:bCs/>
          <w:sz w:val="28"/>
          <w:szCs w:val="32"/>
        </w:rPr>
      </w:pPr>
      <w:r w:rsidRPr="006E77EC">
        <w:rPr>
          <w:bCs/>
          <w:sz w:val="28"/>
          <w:szCs w:val="32"/>
        </w:rPr>
        <w:t xml:space="preserve"> Послание президента В.В. Путин Федеральному собранию </w:t>
      </w:r>
    </w:p>
    <w:p w:rsidR="00250563" w:rsidRPr="006E77EC" w:rsidRDefault="00250563" w:rsidP="00E12449">
      <w:pPr>
        <w:rPr>
          <w:b/>
          <w:bCs/>
          <w:sz w:val="28"/>
          <w:szCs w:val="32"/>
        </w:rPr>
      </w:pPr>
    </w:p>
    <w:p w:rsidR="00250563" w:rsidRPr="006E77EC" w:rsidRDefault="00250563" w:rsidP="00E12449">
      <w:pPr>
        <w:rPr>
          <w:b/>
          <w:bCs/>
          <w:sz w:val="28"/>
          <w:szCs w:val="32"/>
        </w:rPr>
      </w:pPr>
    </w:p>
    <w:p w:rsidR="00250563" w:rsidRDefault="00250563" w:rsidP="00E12449">
      <w:pPr>
        <w:rPr>
          <w:b/>
          <w:bCs/>
          <w:sz w:val="32"/>
          <w:szCs w:val="32"/>
        </w:rPr>
      </w:pPr>
    </w:p>
    <w:p w:rsidR="006E77EC" w:rsidRDefault="006E77EC" w:rsidP="00E12449">
      <w:pPr>
        <w:rPr>
          <w:b/>
          <w:bCs/>
          <w:sz w:val="32"/>
          <w:szCs w:val="32"/>
        </w:rPr>
      </w:pPr>
    </w:p>
    <w:p w:rsidR="006E77EC" w:rsidRDefault="006E77EC" w:rsidP="00E12449">
      <w:pPr>
        <w:rPr>
          <w:b/>
          <w:bCs/>
          <w:sz w:val="32"/>
          <w:szCs w:val="32"/>
        </w:rPr>
      </w:pPr>
    </w:p>
    <w:p w:rsidR="006E77EC" w:rsidRDefault="006E77EC" w:rsidP="00E12449">
      <w:pPr>
        <w:rPr>
          <w:b/>
          <w:bCs/>
          <w:sz w:val="32"/>
          <w:szCs w:val="32"/>
        </w:rPr>
      </w:pPr>
    </w:p>
    <w:p w:rsidR="006E77EC" w:rsidRDefault="006E77EC" w:rsidP="00E12449">
      <w:pPr>
        <w:rPr>
          <w:b/>
          <w:bCs/>
          <w:sz w:val="32"/>
          <w:szCs w:val="32"/>
        </w:rPr>
      </w:pPr>
    </w:p>
    <w:p w:rsidR="006E77EC" w:rsidRDefault="006E77EC" w:rsidP="00E12449">
      <w:pPr>
        <w:rPr>
          <w:b/>
          <w:bCs/>
          <w:sz w:val="32"/>
          <w:szCs w:val="32"/>
        </w:rPr>
      </w:pPr>
    </w:p>
    <w:p w:rsidR="006E77EC" w:rsidRDefault="006E77EC" w:rsidP="006E77EC">
      <w:pPr>
        <w:jc w:val="both"/>
        <w:rPr>
          <w:sz w:val="28"/>
          <w:szCs w:val="28"/>
        </w:rPr>
      </w:pPr>
    </w:p>
    <w:p w:rsidR="006E77EC" w:rsidRPr="00900E4E" w:rsidRDefault="006E77EC" w:rsidP="006E77EC">
      <w:pPr>
        <w:jc w:val="both"/>
        <w:rPr>
          <w:sz w:val="28"/>
          <w:szCs w:val="28"/>
        </w:rPr>
      </w:pPr>
      <w:r w:rsidRPr="00900E4E">
        <w:rPr>
          <w:sz w:val="28"/>
          <w:szCs w:val="28"/>
        </w:rPr>
        <w:lastRenderedPageBreak/>
        <w:t>Для р</w:t>
      </w:r>
      <w:r>
        <w:rPr>
          <w:sz w:val="28"/>
          <w:szCs w:val="28"/>
        </w:rPr>
        <w:t>еализации проекта мы работали с нашими  социальными партнерами</w:t>
      </w:r>
      <w:r w:rsidRPr="00900E4E">
        <w:rPr>
          <w:sz w:val="28"/>
          <w:szCs w:val="28"/>
        </w:rPr>
        <w:t>.</w:t>
      </w:r>
    </w:p>
    <w:p w:rsidR="006E77EC" w:rsidRPr="00900E4E" w:rsidRDefault="006E77EC" w:rsidP="006E77EC">
      <w:pPr>
        <w:ind w:left="-171"/>
        <w:jc w:val="both"/>
        <w:rPr>
          <w:sz w:val="28"/>
          <w:szCs w:val="28"/>
        </w:rPr>
      </w:pPr>
      <w:r w:rsidRPr="00900E4E">
        <w:rPr>
          <w:sz w:val="28"/>
          <w:szCs w:val="28"/>
        </w:rPr>
        <w:t xml:space="preserve"> Ребята привлекли </w:t>
      </w:r>
      <w:r w:rsidR="004C555C">
        <w:rPr>
          <w:sz w:val="28"/>
          <w:szCs w:val="28"/>
        </w:rPr>
        <w:t xml:space="preserve">директора школы </w:t>
      </w:r>
      <w:proofErr w:type="spellStart"/>
      <w:r w:rsidR="004C555C">
        <w:rPr>
          <w:sz w:val="28"/>
          <w:szCs w:val="28"/>
        </w:rPr>
        <w:t>Модина</w:t>
      </w:r>
      <w:proofErr w:type="spellEnd"/>
      <w:r w:rsidR="004C555C">
        <w:rPr>
          <w:sz w:val="28"/>
          <w:szCs w:val="28"/>
        </w:rPr>
        <w:t xml:space="preserve"> А.Е., педагогов,  </w:t>
      </w:r>
      <w:r w:rsidRPr="00900E4E">
        <w:rPr>
          <w:sz w:val="28"/>
          <w:szCs w:val="28"/>
        </w:rPr>
        <w:t>своих родителей, прежде всего председателя  общешкольного родительского комит</w:t>
      </w:r>
      <w:r>
        <w:rPr>
          <w:sz w:val="28"/>
          <w:szCs w:val="28"/>
        </w:rPr>
        <w:t xml:space="preserve">ета Волкова Виктора Борисовича, </w:t>
      </w:r>
      <w:r w:rsidR="00240E13">
        <w:rPr>
          <w:bCs/>
          <w:sz w:val="28"/>
          <w:szCs w:val="28"/>
        </w:rPr>
        <w:t xml:space="preserve">председателя  Совета Октябрьского сельского поселения </w:t>
      </w:r>
      <w:r w:rsidR="00240E13">
        <w:rPr>
          <w:sz w:val="28"/>
          <w:szCs w:val="28"/>
        </w:rPr>
        <w:t>Новожилову Ларису Венедиктовну</w:t>
      </w:r>
      <w:r>
        <w:rPr>
          <w:sz w:val="28"/>
          <w:szCs w:val="28"/>
        </w:rPr>
        <w:t xml:space="preserve"> и др.</w:t>
      </w:r>
    </w:p>
    <w:p w:rsidR="006E77EC" w:rsidRDefault="006E77EC" w:rsidP="006E77EC">
      <w:pPr>
        <w:ind w:left="-171"/>
        <w:jc w:val="both"/>
        <w:rPr>
          <w:sz w:val="28"/>
          <w:szCs w:val="28"/>
        </w:rPr>
      </w:pPr>
      <w:r w:rsidRPr="00900E4E">
        <w:rPr>
          <w:sz w:val="28"/>
          <w:szCs w:val="28"/>
        </w:rPr>
        <w:t>Педагогический коллектив поддержал идею</w:t>
      </w:r>
      <w:r w:rsidR="00240E13">
        <w:rPr>
          <w:sz w:val="28"/>
          <w:szCs w:val="28"/>
        </w:rPr>
        <w:t xml:space="preserve"> проекта и принял активное участие в его реализации</w:t>
      </w:r>
      <w:r w:rsidRPr="00900E4E">
        <w:rPr>
          <w:sz w:val="28"/>
          <w:szCs w:val="28"/>
        </w:rPr>
        <w:t>.</w:t>
      </w:r>
    </w:p>
    <w:p w:rsidR="00240E13" w:rsidRDefault="00240E13" w:rsidP="006E77EC">
      <w:pPr>
        <w:ind w:left="-171"/>
        <w:jc w:val="both"/>
        <w:rPr>
          <w:sz w:val="28"/>
          <w:szCs w:val="28"/>
        </w:rPr>
      </w:pPr>
    </w:p>
    <w:p w:rsidR="00240E13" w:rsidRDefault="0081746E" w:rsidP="006E77EC">
      <w:pPr>
        <w:ind w:left="-171"/>
        <w:jc w:val="both"/>
        <w:rPr>
          <w:sz w:val="28"/>
          <w:szCs w:val="28"/>
        </w:rPr>
      </w:pPr>
      <w:r w:rsidRPr="0081746E">
        <w:rPr>
          <w:noProof/>
          <w:sz w:val="28"/>
          <w:szCs w:val="28"/>
        </w:rPr>
        <w:drawing>
          <wp:inline distT="0" distB="0" distL="0" distR="0">
            <wp:extent cx="6008370" cy="808640"/>
            <wp:effectExtent l="19050" t="0" r="0" b="0"/>
            <wp:docPr id="9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920" cy="1114425"/>
                      <a:chOff x="395536" y="260648"/>
                      <a:chExt cx="8280920" cy="1114425"/>
                    </a:xfrm>
                  </a:grpSpPr>
                  <a:sp>
                    <a:nvSpPr>
                      <a:cNvPr id="57346" name="WordArt 2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395536" y="260648"/>
                        <a:ext cx="8280920" cy="111442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400" b="1" i="1" kern="10" spc="0" dirty="0" smtClean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gradFill rotWithShape="0">
                                <a:gsLst>
                                  <a:gs pos="0">
                                    <a:srgbClr val="FFFF00"/>
                                  </a:gs>
                                  <a:gs pos="100000">
                                    <a:srgbClr val="FF9933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effectLst>
                                <a:outerShdw dist="35921" dir="2700000" algn="ctr" rotWithShape="0">
                                  <a:srgbClr val="C0C0C0">
                                    <a:alpha val="80000"/>
                                  </a:srgbClr>
                                </a:outerShdw>
                              </a:effectLst>
                              <a:latin typeface="Times New Roman"/>
                              <a:cs typeface="Times New Roman"/>
                            </a:rPr>
                            <a:t>Социальные   партнеры</a:t>
                          </a:r>
                          <a:endParaRPr lang="ru-RU" sz="2400" b="1" i="1" kern="10" spc="0" dirty="0"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gradFill rotWithShape="0">
                              <a:gsLst>
                                <a:gs pos="0">
                                  <a:srgbClr val="FFFF00"/>
                                </a:gs>
                                <a:gs pos="100000">
                                  <a:srgbClr val="FF9933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effectLst>
                              <a:outerShdw dist="35921" dir="2700000" algn="ctr" rotWithShape="0">
                                <a:srgbClr val="C0C0C0">
                                  <a:alpha val="80000"/>
                                </a:srgbClr>
                              </a:outerShdw>
                            </a:effectLst>
                            <a:latin typeface="Times New Roman"/>
                            <a:cs typeface="Times New Roman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40E13" w:rsidRDefault="00240E13" w:rsidP="006E77EC">
      <w:pPr>
        <w:ind w:left="-171"/>
        <w:jc w:val="both"/>
        <w:rPr>
          <w:sz w:val="28"/>
          <w:szCs w:val="28"/>
        </w:rPr>
      </w:pPr>
    </w:p>
    <w:p w:rsidR="00240E13" w:rsidRDefault="00240E13" w:rsidP="006E77EC">
      <w:pPr>
        <w:ind w:left="-171"/>
        <w:jc w:val="both"/>
        <w:rPr>
          <w:sz w:val="28"/>
          <w:szCs w:val="28"/>
        </w:rPr>
      </w:pPr>
      <w:r w:rsidRPr="00240E13">
        <w:rPr>
          <w:noProof/>
          <w:sz w:val="28"/>
          <w:szCs w:val="28"/>
        </w:rPr>
        <w:drawing>
          <wp:inline distT="0" distB="0" distL="0" distR="0">
            <wp:extent cx="6372225" cy="4076700"/>
            <wp:effectExtent l="0" t="0" r="0" b="0"/>
            <wp:docPr id="7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3999" cy="5086277"/>
                      <a:chOff x="0" y="1340768"/>
                      <a:chExt cx="9143999" cy="5086277"/>
                    </a:xfrm>
                  </a:grpSpPr>
                  <a:grpSp>
                    <a:nvGrpSpPr>
                      <a:cNvPr id="28" name="Группа 27"/>
                      <a:cNvGrpSpPr/>
                    </a:nvGrpSpPr>
                    <a:grpSpPr>
                      <a:xfrm>
                        <a:off x="0" y="1340768"/>
                        <a:ext cx="9143999" cy="5086277"/>
                        <a:chOff x="1" y="1484786"/>
                        <a:chExt cx="9143999" cy="5086277"/>
                      </a:xfrm>
                    </a:grpSpPr>
                    <a:sp>
                      <a:nvSpPr>
                        <a:cNvPr id="24" name="Line 12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4427985" y="2780930"/>
                          <a:ext cx="0" cy="5040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Группа 26"/>
                        <a:cNvGrpSpPr/>
                      </a:nvGrpSpPr>
                      <a:grpSpPr>
                        <a:xfrm>
                          <a:off x="1" y="1484786"/>
                          <a:ext cx="9143999" cy="5086277"/>
                          <a:chOff x="1" y="1484786"/>
                          <a:chExt cx="9143999" cy="5086277"/>
                        </a:xfrm>
                      </a:grpSpPr>
                      <a:grpSp>
                        <a:nvGrpSpPr>
                          <a:cNvPr id="5" name="Group 3"/>
                          <a:cNvGrpSpPr>
                            <a:grpSpLocks noChangeAspect="1"/>
                          </a:cNvGrpSpPr>
                        </a:nvGrpSpPr>
                        <a:grpSpPr bwMode="auto">
                          <a:xfrm>
                            <a:off x="1" y="1484786"/>
                            <a:ext cx="8966048" cy="5086277"/>
                            <a:chOff x="2354" y="5842"/>
                            <a:chExt cx="10069" cy="4784"/>
                          </a:xfrm>
                        </a:grpSpPr>
                        <a:sp>
                          <a:nvSpPr>
                            <a:cNvPr id="57378" name="AutoShape 34"/>
                            <a:cNvSpPr>
                              <a:spLocks noChangeAspect="1" noChangeArrowheads="1" noTextEdit="1"/>
                            </a:cNvSpPr>
                          </a:nvSpPr>
                          <a:spPr bwMode="auto">
                            <a:xfrm>
                              <a:off x="2354" y="5842"/>
                              <a:ext cx="9986" cy="4741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grpSp>
                          <a:nvGrpSpPr>
                            <a:cNvPr id="8" name="Group 14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717" y="5910"/>
                              <a:ext cx="9706" cy="4716"/>
                              <a:chOff x="440" y="714"/>
                              <a:chExt cx="5114" cy="2465"/>
                            </a:xfrm>
                          </a:grpSpPr>
                          <a:sp>
                            <a:nvSpPr>
                              <a:cNvPr id="57376" name="Rectangle 3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974" y="1528"/>
                                <a:ext cx="2041" cy="7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vert="horz" wrap="square" lIns="65837" tIns="32918" rIns="65837" bIns="32918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ctr" defTabSz="914400" rtl="0" eaLnBrk="0" fontAlgn="base" latinLnBrk="0" hangingPunct="0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lang="ru-RU" sz="2800" b="1" dirty="0" smtClean="0">
                                      <a:solidFill>
                                        <a:schemeClr val="bg1"/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Волонтерский отряд</a:t>
                                  </a:r>
                                </a:p>
                                <a:p>
                                  <a:pPr marL="0" marR="0" lvl="0" indent="0" algn="ctr" defTabSz="914400" rtl="0" eaLnBrk="0" fontAlgn="base" latinLnBrk="0" hangingPunct="0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lang="ru-RU" sz="2800" b="1" dirty="0" smtClean="0">
                                      <a:solidFill>
                                        <a:schemeClr val="bg1"/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«Прометей»</a:t>
                                  </a:r>
                                  <a:endParaRPr kumimoji="0" lang="ru-RU" sz="2800" b="1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bg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7375" name="Rectangle 3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40" y="1847"/>
                                <a:ext cx="1225" cy="5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vert="horz" wrap="square" lIns="65837" tIns="32918" rIns="65837" bIns="32918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l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ru-RU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Общешкольный родительский комитет</a:t>
                                  </a:r>
                                  <a:endParaRPr kumimoji="0" lang="ru-RU" sz="2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7374" name="Rectangle 30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40" y="820"/>
                                <a:ext cx="1364" cy="5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vert="horz" wrap="square" lIns="65837" tIns="32918" rIns="65837" bIns="32918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ctr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ru-RU" sz="14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002060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      </a:t>
                                  </a:r>
                                </a:p>
                                <a:p>
                                  <a:pPr marL="0" marR="0" lvl="0" indent="0" algn="ctr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lang="ru-RU" sz="2000" b="1" dirty="0" smtClean="0">
                                      <a:solidFill>
                                        <a:srgbClr val="FFFFFF"/>
                                      </a:solidFill>
                                      <a:latin typeface="Arial" pitchFamily="34" charset="0"/>
                                      <a:cs typeface="Arial" pitchFamily="34" charset="0"/>
                                    </a:rPr>
                                    <a:t>Администрация </a:t>
                                  </a:r>
                                </a:p>
                                <a:p>
                                  <a:pPr marL="0" marR="0" lvl="0" indent="0" algn="ctr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ru-RU" sz="20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cs typeface="Arial" pitchFamily="34" charset="0"/>
                                    </a:rPr>
                                    <a:t>школы</a:t>
                                  </a:r>
                                  <a:endParaRPr kumimoji="0" lang="ru-RU" sz="20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  <a:p>
                                  <a:pPr marL="0" marR="0" lvl="0" indent="0" algn="l" defTabSz="914400" rtl="0" eaLnBrk="0" fontAlgn="base" latinLnBrk="0" hangingPunct="0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endParaRPr kumimoji="0" lang="ru-RU" sz="1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7373" name="Rectangle 29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318" y="1847"/>
                                <a:ext cx="1225" cy="5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vert="horz" wrap="square" lIns="65837" tIns="32918" rIns="65837" bIns="32918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l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ru-RU" sz="24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Коллектив     </a:t>
                                  </a:r>
                                </a:p>
                                <a:p>
                                  <a:pPr marL="0" marR="0" lvl="0" indent="0" algn="l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lang="ru-RU" sz="2400" b="1" dirty="0" smtClean="0">
                                      <a:solidFill>
                                        <a:srgbClr val="FFFFFF"/>
                                      </a:solidFill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  </a:t>
                                  </a:r>
                                  <a:r>
                                    <a:rPr kumimoji="0" lang="ru-RU" sz="24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педагогов     </a:t>
                                  </a:r>
                                </a:p>
                                <a:p>
                                  <a:pPr marL="0" marR="0" lvl="0" indent="0" algn="l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lang="ru-RU" sz="2400" b="1" dirty="0" smtClean="0">
                                      <a:solidFill>
                                        <a:srgbClr val="FFFFFF"/>
                                      </a:solidFill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    </a:t>
                                  </a:r>
                                  <a:r>
                                    <a:rPr kumimoji="0" lang="ru-RU" sz="24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школы</a:t>
                                  </a:r>
                                  <a:endParaRPr kumimoji="0" lang="ru-RU" sz="1100" b="1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  <a:p>
                                  <a:pPr marL="0" marR="0" lvl="0" indent="0" algn="l" defTabSz="914400" rtl="0" eaLnBrk="0" fontAlgn="base" latinLnBrk="0" hangingPunct="0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endParaRPr kumimoji="0" lang="ru-RU" sz="1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7371" name="Rectangle 2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571" y="2555"/>
                                <a:ext cx="2983" cy="5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vert="horz" wrap="square" lIns="65837" tIns="32918" rIns="65837" bIns="32918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l" defTabSz="914400" rtl="0" eaLnBrk="0" fontAlgn="base" latinLnBrk="0" hangingPunct="0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ru-RU" sz="24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     </a:t>
                                  </a:r>
                                  <a:endParaRPr kumimoji="0" lang="ru-RU" sz="1100" b="1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  <a:p>
                                  <a:pPr marL="0" marR="0" lvl="0" indent="0" algn="l" defTabSz="914400" rtl="0" eaLnBrk="0" fontAlgn="base" latinLnBrk="0" hangingPunct="0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endParaRPr kumimoji="0" lang="ru-RU" sz="1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7370" name="Rectangle 2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275" y="855"/>
                                <a:ext cx="1225" cy="5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vert="horz" wrap="square" lIns="65837" tIns="32918" rIns="65837" bIns="32918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ctr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ru-RU" sz="20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Краеведческий        отряд</a:t>
                                  </a:r>
                                  <a:endParaRPr kumimoji="0" lang="ru-RU" sz="1100" b="1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  <a:p>
                                  <a:pPr marL="0" marR="0" lvl="0" indent="0" algn="ctr" defTabSz="914400" rtl="0" eaLnBrk="0" fontAlgn="base" latinLnBrk="0" hangingPunct="0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ru-RU" sz="20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« Поиск»</a:t>
                                  </a:r>
                                  <a:endParaRPr kumimoji="0" lang="ru-RU" sz="1100" b="1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  <a:p>
                                  <a:pPr marL="0" marR="0" lvl="0" indent="0" algn="l" defTabSz="914400" rtl="0" eaLnBrk="0" fontAlgn="base" latinLnBrk="0" hangingPunct="0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endParaRPr kumimoji="0" lang="ru-RU" sz="1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7369" name="Rectangle 25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037" y="2590"/>
                                <a:ext cx="1225" cy="5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vert="horz" wrap="square" lIns="65837" tIns="32918" rIns="65837" bIns="32918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l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ru-RU" sz="16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   </a:t>
                                  </a:r>
                                  <a:r>
                                    <a:rPr kumimoji="0" lang="ru-RU" sz="24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Жители </a:t>
                                  </a:r>
                                  <a:endParaRPr kumimoji="0" lang="ru-RU" sz="105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  <a:p>
                                  <a:pPr marL="0" marR="0" lvl="0" indent="0" algn="l" defTabSz="914400" rtl="0" eaLnBrk="0" fontAlgn="base" latinLnBrk="0" hangingPunct="0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ru-RU" sz="24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территории</a:t>
                                  </a:r>
                                  <a:endParaRPr kumimoji="0" lang="ru-RU" sz="2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7368" name="Rectangle 2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358" y="714"/>
                                <a:ext cx="1225" cy="5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99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vert="horz" wrap="square" lIns="65837" tIns="32918" rIns="65837" bIns="32918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l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ru-RU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Администрация Октябрьского сельского </a:t>
                                  </a:r>
                                  <a:r>
                                    <a:rPr kumimoji="0" lang="ru-RU" sz="2000" b="1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rgbClr val="FFFFFF"/>
                                      </a:solidFill>
                                      <a:effectLst/>
                                      <a:latin typeface="Arial" pitchFamily="34" charset="0"/>
                                      <a:ea typeface="Times New Roman" pitchFamily="18" charset="0"/>
                                      <a:cs typeface="Arial" pitchFamily="34" charset="0"/>
                                    </a:rPr>
                                    <a:t>поселения</a:t>
                                  </a:r>
                                  <a:endParaRPr kumimoji="0" lang="ru-RU" sz="11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  <a:p>
                                  <a:pPr marL="0" marR="0" lvl="0" indent="0" algn="l" defTabSz="914400" rtl="0" eaLnBrk="0" fontAlgn="base" latinLnBrk="0" hangingPunct="0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endParaRPr kumimoji="0" lang="ru-RU" sz="1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  <a:sp>
                          <a:nvSpPr>
                            <a:cNvPr id="57357" name="Line 13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 flipV="1">
                              <a:off x="5305" y="6858"/>
                              <a:ext cx="1294" cy="6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356" name="Line 12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4982" y="8077"/>
                              <a:ext cx="647" cy="37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355" name="Line 1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9510" y="8077"/>
                              <a:ext cx="500" cy="4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354" name="Line 10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8621" y="6722"/>
                              <a:ext cx="1375" cy="7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352" name="Line 8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8135" y="8822"/>
                              <a:ext cx="1093" cy="6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7351" name="Line 7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5378" y="8890"/>
                              <a:ext cx="1140" cy="6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3" name="Прямоугольник 22"/>
                          <a:cNvSpPr/>
                        </a:nvSpPr>
                        <a:spPr>
                          <a:xfrm>
                            <a:off x="3995936" y="5301208"/>
                            <a:ext cx="5148064" cy="1200329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2400" b="1" dirty="0" smtClean="0">
                                  <a:solidFill>
                                    <a:schemeClr val="bg1"/>
                                  </a:solidFill>
                                </a:rPr>
                                <a:t>Первый заместитель </a:t>
                              </a:r>
                              <a:r>
                                <a:rPr lang="ru-RU" sz="2400" b="1" dirty="0" smtClean="0">
                                  <a:solidFill>
                                    <a:schemeClr val="bg1"/>
                                  </a:solidFill>
                                </a:rPr>
                                <a:t>Председателя Ивановской областной Думы </a:t>
                              </a:r>
                              <a:r>
                                <a:rPr lang="ru-RU" sz="2400" b="1" dirty="0" smtClean="0">
                                  <a:solidFill>
                                    <a:schemeClr val="bg1"/>
                                  </a:solidFill>
                                </a:rPr>
                                <a:t>Буров Анатолий Константинович</a:t>
                              </a:r>
                              <a:endParaRPr lang="ru-RU" sz="2400" b="1" dirty="0">
                                <a:solidFill>
                                  <a:schemeClr val="bg1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6E77EC" w:rsidRDefault="006E77EC" w:rsidP="00E12449">
      <w:pPr>
        <w:rPr>
          <w:b/>
          <w:bCs/>
          <w:sz w:val="32"/>
          <w:szCs w:val="32"/>
        </w:rPr>
      </w:pPr>
    </w:p>
    <w:p w:rsidR="0081746E" w:rsidRDefault="0081746E" w:rsidP="00944EAF">
      <w:pPr>
        <w:rPr>
          <w:b/>
          <w:bCs/>
          <w:color w:val="FF0000"/>
          <w:sz w:val="40"/>
          <w:szCs w:val="40"/>
        </w:rPr>
      </w:pPr>
    </w:p>
    <w:p w:rsidR="0081746E" w:rsidRDefault="0081746E" w:rsidP="00944EAF">
      <w:pPr>
        <w:rPr>
          <w:b/>
          <w:bCs/>
          <w:color w:val="FF0000"/>
          <w:sz w:val="40"/>
          <w:szCs w:val="40"/>
        </w:rPr>
      </w:pPr>
    </w:p>
    <w:p w:rsidR="0081746E" w:rsidRDefault="0081746E" w:rsidP="00944EAF">
      <w:pPr>
        <w:rPr>
          <w:b/>
          <w:bCs/>
          <w:color w:val="FF0000"/>
          <w:sz w:val="40"/>
          <w:szCs w:val="40"/>
        </w:rPr>
      </w:pPr>
    </w:p>
    <w:p w:rsidR="0081746E" w:rsidRDefault="0081746E" w:rsidP="00944EAF">
      <w:pPr>
        <w:rPr>
          <w:b/>
          <w:bCs/>
          <w:color w:val="FF0000"/>
          <w:sz w:val="40"/>
          <w:szCs w:val="40"/>
        </w:rPr>
      </w:pPr>
    </w:p>
    <w:p w:rsidR="0081746E" w:rsidRDefault="0081746E" w:rsidP="00944EAF">
      <w:pPr>
        <w:rPr>
          <w:b/>
          <w:bCs/>
          <w:color w:val="FF0000"/>
          <w:sz w:val="40"/>
          <w:szCs w:val="40"/>
        </w:rPr>
      </w:pPr>
    </w:p>
    <w:p w:rsidR="0081746E" w:rsidRDefault="0081746E" w:rsidP="00944EAF">
      <w:pPr>
        <w:rPr>
          <w:b/>
          <w:bCs/>
          <w:color w:val="FF0000"/>
          <w:sz w:val="40"/>
          <w:szCs w:val="40"/>
        </w:rPr>
      </w:pPr>
    </w:p>
    <w:p w:rsidR="0002609D" w:rsidRDefault="0002609D" w:rsidP="00944EAF">
      <w:pPr>
        <w:rPr>
          <w:b/>
          <w:bCs/>
          <w:color w:val="FF0000"/>
          <w:sz w:val="40"/>
          <w:szCs w:val="40"/>
        </w:rPr>
      </w:pPr>
    </w:p>
    <w:p w:rsidR="0002609D" w:rsidRDefault="0002609D" w:rsidP="00944EAF">
      <w:pPr>
        <w:rPr>
          <w:b/>
          <w:bCs/>
          <w:color w:val="FF0000"/>
          <w:sz w:val="40"/>
          <w:szCs w:val="40"/>
        </w:rPr>
      </w:pPr>
    </w:p>
    <w:p w:rsidR="0081746E" w:rsidRDefault="0081746E" w:rsidP="00944EAF">
      <w:pPr>
        <w:rPr>
          <w:b/>
          <w:bCs/>
          <w:color w:val="FF0000"/>
          <w:sz w:val="40"/>
          <w:szCs w:val="40"/>
        </w:rPr>
      </w:pPr>
      <w:r w:rsidRPr="0081746E">
        <w:rPr>
          <w:b/>
          <w:bCs/>
          <w:noProof/>
          <w:color w:val="FF0000"/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6010275" cy="4429125"/>
            <wp:effectExtent l="0" t="0" r="0" b="0"/>
            <wp:wrapThrough wrapText="bothSides">
              <wp:wrapPolygon edited="0">
                <wp:start x="1164" y="465"/>
                <wp:lineTo x="958" y="929"/>
                <wp:lineTo x="1232" y="1301"/>
                <wp:lineTo x="10749" y="1951"/>
                <wp:lineTo x="616" y="2694"/>
                <wp:lineTo x="0" y="2694"/>
                <wp:lineTo x="0" y="21368"/>
                <wp:lineTo x="21566" y="21368"/>
                <wp:lineTo x="21566" y="2694"/>
                <wp:lineTo x="20950" y="2694"/>
                <wp:lineTo x="10749" y="1951"/>
                <wp:lineTo x="17663" y="1301"/>
                <wp:lineTo x="17526" y="557"/>
                <wp:lineTo x="1712" y="465"/>
                <wp:lineTo x="1164" y="465"/>
              </wp:wrapPolygon>
            </wp:wrapThrough>
            <wp:docPr id="8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291113" cy="7281324"/>
                      <a:chOff x="0" y="155631"/>
                      <a:chExt cx="9291113" cy="7281324"/>
                    </a:xfrm>
                  </a:grpSpPr>
                  <a:pic>
                    <a:nvPicPr>
                      <a:cNvPr id="4" name="table"/>
                      <a:cNvPicPr>
                        <a:picLocks noChangeAspect="1"/>
                      </a:cNvPicPr>
                    </a:nvPicPr>
                    <a:blipFill>
                      <a:blip r:embed="rId12"/>
                      <a:stretch>
                        <a:fillRect/>
                      </a:stretch>
                    </a:blipFill>
                    <a:spPr>
                      <a:xfrm>
                        <a:off x="4" y="980731"/>
                        <a:ext cx="9291109" cy="6456224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6385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0" y="155631"/>
                        <a:ext cx="7822334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28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  <a:cs typeface="Arial" pitchFamily="34" charset="0"/>
                            </a:rPr>
                            <a:t>    Смета расходов по реализации проекта </a:t>
                          </a:r>
                          <a:endParaRPr kumimoji="0" lang="ru-RU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81746E" w:rsidRDefault="0081746E" w:rsidP="00944EAF">
      <w:pPr>
        <w:rPr>
          <w:b/>
          <w:bCs/>
          <w:color w:val="FF0000"/>
          <w:sz w:val="40"/>
          <w:szCs w:val="40"/>
        </w:rPr>
      </w:pPr>
    </w:p>
    <w:p w:rsidR="003A269B" w:rsidRDefault="003A269B" w:rsidP="00944EAF">
      <w:pPr>
        <w:rPr>
          <w:b/>
          <w:bCs/>
          <w:color w:val="FF0000"/>
          <w:sz w:val="40"/>
          <w:szCs w:val="40"/>
        </w:rPr>
      </w:pPr>
    </w:p>
    <w:p w:rsidR="0081746E" w:rsidRDefault="0002609D" w:rsidP="00944EAF">
      <w:pPr>
        <w:rPr>
          <w:b/>
          <w:bCs/>
          <w:color w:val="7030A0"/>
          <w:sz w:val="36"/>
          <w:szCs w:val="40"/>
        </w:rPr>
      </w:pPr>
      <w:r w:rsidRPr="0002609D">
        <w:rPr>
          <w:b/>
          <w:bCs/>
          <w:color w:val="7030A0"/>
          <w:sz w:val="36"/>
          <w:szCs w:val="40"/>
        </w:rPr>
        <w:t>Итоги работы за сентябрь 2017 года – январь 2018 года</w:t>
      </w:r>
    </w:p>
    <w:p w:rsidR="0002609D" w:rsidRPr="0002609D" w:rsidRDefault="0002609D" w:rsidP="00944EAF">
      <w:pPr>
        <w:rPr>
          <w:b/>
          <w:bCs/>
          <w:color w:val="7030A0"/>
          <w:sz w:val="36"/>
          <w:szCs w:val="40"/>
        </w:rPr>
      </w:pPr>
    </w:p>
    <w:tbl>
      <w:tblPr>
        <w:tblW w:w="999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0"/>
        <w:gridCol w:w="6420"/>
      </w:tblGrid>
      <w:tr w:rsidR="0002609D" w:rsidRPr="0002609D" w:rsidTr="0002609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3570" w:type="dxa"/>
            <w:vAlign w:val="center"/>
          </w:tcPr>
          <w:p w:rsidR="0002609D" w:rsidRPr="0002609D" w:rsidRDefault="0002609D" w:rsidP="0002609D">
            <w:pPr>
              <w:ind w:left="285"/>
              <w:jc w:val="center"/>
              <w:rPr>
                <w:b/>
                <w:bCs/>
                <w:color w:val="FF0000"/>
                <w:sz w:val="36"/>
                <w:szCs w:val="40"/>
              </w:rPr>
            </w:pPr>
            <w:r w:rsidRPr="0002609D">
              <w:rPr>
                <w:b/>
                <w:bCs/>
                <w:color w:val="FF0000"/>
                <w:sz w:val="36"/>
                <w:szCs w:val="40"/>
              </w:rPr>
              <w:t>период</w:t>
            </w:r>
          </w:p>
        </w:tc>
        <w:tc>
          <w:tcPr>
            <w:tcW w:w="6420" w:type="dxa"/>
            <w:vAlign w:val="center"/>
          </w:tcPr>
          <w:p w:rsidR="0002609D" w:rsidRPr="0002609D" w:rsidRDefault="0002609D" w:rsidP="0002609D">
            <w:pPr>
              <w:jc w:val="center"/>
              <w:rPr>
                <w:b/>
                <w:bCs/>
                <w:color w:val="FF0000"/>
                <w:sz w:val="36"/>
                <w:szCs w:val="40"/>
              </w:rPr>
            </w:pPr>
            <w:r w:rsidRPr="0002609D">
              <w:rPr>
                <w:b/>
                <w:bCs/>
                <w:color w:val="FF0000"/>
                <w:sz w:val="36"/>
                <w:szCs w:val="40"/>
              </w:rPr>
              <w:t>выполненные  мероприятия</w:t>
            </w:r>
          </w:p>
        </w:tc>
      </w:tr>
      <w:tr w:rsidR="0002609D" w:rsidRPr="0002609D" w:rsidTr="0002609D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570" w:type="dxa"/>
            <w:vAlign w:val="center"/>
          </w:tcPr>
          <w:p w:rsidR="0002609D" w:rsidRPr="0002609D" w:rsidRDefault="0002609D" w:rsidP="0002609D">
            <w:pPr>
              <w:jc w:val="center"/>
              <w:rPr>
                <w:b/>
                <w:bCs/>
                <w:color w:val="7030A0"/>
                <w:sz w:val="36"/>
                <w:szCs w:val="40"/>
              </w:rPr>
            </w:pPr>
            <w:r w:rsidRPr="0002609D">
              <w:rPr>
                <w:b/>
                <w:bCs/>
                <w:color w:val="7030A0"/>
                <w:sz w:val="36"/>
                <w:szCs w:val="40"/>
              </w:rPr>
              <w:t>сентябрь</w:t>
            </w:r>
          </w:p>
        </w:tc>
        <w:tc>
          <w:tcPr>
            <w:tcW w:w="6420" w:type="dxa"/>
            <w:vAlign w:val="center"/>
          </w:tcPr>
          <w:p w:rsidR="0002609D" w:rsidRPr="0002609D" w:rsidRDefault="0002609D" w:rsidP="0002609D">
            <w:pPr>
              <w:jc w:val="center"/>
              <w:rPr>
                <w:b/>
                <w:bCs/>
                <w:color w:val="C0504D" w:themeColor="accent2"/>
                <w:sz w:val="28"/>
                <w:szCs w:val="28"/>
              </w:rPr>
            </w:pPr>
          </w:p>
          <w:p w:rsidR="0002609D" w:rsidRPr="0002609D" w:rsidRDefault="0002609D" w:rsidP="0002609D">
            <w:pPr>
              <w:jc w:val="center"/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0002609D">
              <w:rPr>
                <w:b/>
                <w:bCs/>
                <w:color w:val="C0504D" w:themeColor="accent2"/>
                <w:sz w:val="28"/>
                <w:szCs w:val="28"/>
              </w:rPr>
              <w:t>уборка придомовой территории, прополка огорода</w:t>
            </w:r>
          </w:p>
        </w:tc>
      </w:tr>
      <w:tr w:rsidR="0002609D" w:rsidRPr="0002609D" w:rsidTr="0002609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570" w:type="dxa"/>
            <w:vAlign w:val="center"/>
          </w:tcPr>
          <w:p w:rsidR="0002609D" w:rsidRPr="0002609D" w:rsidRDefault="0002609D" w:rsidP="0002609D">
            <w:pPr>
              <w:ind w:left="285"/>
              <w:jc w:val="center"/>
              <w:rPr>
                <w:b/>
                <w:bCs/>
                <w:color w:val="7030A0"/>
                <w:sz w:val="36"/>
                <w:szCs w:val="40"/>
              </w:rPr>
            </w:pPr>
            <w:r w:rsidRPr="0002609D">
              <w:rPr>
                <w:b/>
                <w:bCs/>
                <w:color w:val="7030A0"/>
                <w:sz w:val="36"/>
                <w:szCs w:val="40"/>
              </w:rPr>
              <w:t>октябрь</w:t>
            </w:r>
          </w:p>
          <w:p w:rsidR="0002609D" w:rsidRPr="0002609D" w:rsidRDefault="0002609D" w:rsidP="0002609D">
            <w:pPr>
              <w:ind w:left="285"/>
              <w:jc w:val="center"/>
              <w:rPr>
                <w:b/>
                <w:bCs/>
                <w:color w:val="7030A0"/>
                <w:sz w:val="36"/>
                <w:szCs w:val="40"/>
              </w:rPr>
            </w:pPr>
          </w:p>
        </w:tc>
        <w:tc>
          <w:tcPr>
            <w:tcW w:w="6420" w:type="dxa"/>
            <w:vAlign w:val="center"/>
          </w:tcPr>
          <w:p w:rsidR="0002609D" w:rsidRPr="0002609D" w:rsidRDefault="0002609D" w:rsidP="0002609D">
            <w:pPr>
              <w:jc w:val="center"/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0002609D">
              <w:rPr>
                <w:b/>
                <w:bCs/>
                <w:color w:val="C0504D" w:themeColor="accent2"/>
                <w:sz w:val="28"/>
                <w:szCs w:val="28"/>
              </w:rPr>
              <w:t>помощь по уборке дома, поздравление с Днём Учителя</w:t>
            </w:r>
          </w:p>
          <w:p w:rsidR="0002609D" w:rsidRPr="0002609D" w:rsidRDefault="0002609D" w:rsidP="0002609D">
            <w:pPr>
              <w:jc w:val="center"/>
              <w:rPr>
                <w:b/>
                <w:bCs/>
                <w:color w:val="C0504D" w:themeColor="accent2"/>
                <w:sz w:val="28"/>
                <w:szCs w:val="28"/>
              </w:rPr>
            </w:pPr>
          </w:p>
        </w:tc>
      </w:tr>
      <w:tr w:rsidR="0002609D" w:rsidRPr="0002609D" w:rsidTr="0002609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570" w:type="dxa"/>
            <w:vAlign w:val="center"/>
          </w:tcPr>
          <w:p w:rsidR="0002609D" w:rsidRPr="0002609D" w:rsidRDefault="0002609D" w:rsidP="0002609D">
            <w:pPr>
              <w:ind w:left="285"/>
              <w:jc w:val="center"/>
              <w:rPr>
                <w:b/>
                <w:bCs/>
                <w:color w:val="7030A0"/>
                <w:sz w:val="36"/>
                <w:szCs w:val="40"/>
              </w:rPr>
            </w:pPr>
            <w:r w:rsidRPr="0002609D">
              <w:rPr>
                <w:b/>
                <w:bCs/>
                <w:color w:val="7030A0"/>
                <w:sz w:val="36"/>
                <w:szCs w:val="40"/>
              </w:rPr>
              <w:t>ноябрь</w:t>
            </w:r>
          </w:p>
          <w:p w:rsidR="0002609D" w:rsidRPr="0002609D" w:rsidRDefault="0002609D" w:rsidP="0002609D">
            <w:pPr>
              <w:ind w:left="285"/>
              <w:jc w:val="center"/>
              <w:rPr>
                <w:b/>
                <w:bCs/>
                <w:color w:val="7030A0"/>
                <w:sz w:val="36"/>
                <w:szCs w:val="40"/>
              </w:rPr>
            </w:pPr>
          </w:p>
        </w:tc>
        <w:tc>
          <w:tcPr>
            <w:tcW w:w="6420" w:type="dxa"/>
            <w:vAlign w:val="center"/>
          </w:tcPr>
          <w:p w:rsidR="0002609D" w:rsidRPr="0002609D" w:rsidRDefault="0002609D" w:rsidP="0002609D">
            <w:pPr>
              <w:jc w:val="center"/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0002609D">
              <w:rPr>
                <w:b/>
                <w:bCs/>
                <w:color w:val="C0504D" w:themeColor="accent2"/>
                <w:sz w:val="28"/>
                <w:szCs w:val="28"/>
              </w:rPr>
              <w:t>уборка подсобных помещений и дома</w:t>
            </w:r>
          </w:p>
          <w:p w:rsidR="0002609D" w:rsidRPr="0002609D" w:rsidRDefault="0002609D" w:rsidP="0002609D">
            <w:pPr>
              <w:jc w:val="center"/>
              <w:rPr>
                <w:b/>
                <w:bCs/>
                <w:color w:val="C0504D" w:themeColor="accent2"/>
                <w:sz w:val="28"/>
                <w:szCs w:val="28"/>
              </w:rPr>
            </w:pPr>
          </w:p>
        </w:tc>
      </w:tr>
      <w:tr w:rsidR="0002609D" w:rsidRPr="0002609D" w:rsidTr="0002609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3570" w:type="dxa"/>
            <w:vAlign w:val="center"/>
          </w:tcPr>
          <w:p w:rsidR="0002609D" w:rsidRPr="0002609D" w:rsidRDefault="0002609D" w:rsidP="0002609D">
            <w:pPr>
              <w:ind w:left="285"/>
              <w:jc w:val="center"/>
              <w:rPr>
                <w:b/>
                <w:bCs/>
                <w:color w:val="7030A0"/>
                <w:sz w:val="36"/>
                <w:szCs w:val="40"/>
              </w:rPr>
            </w:pPr>
            <w:r w:rsidRPr="0002609D">
              <w:rPr>
                <w:b/>
                <w:bCs/>
                <w:color w:val="7030A0"/>
                <w:sz w:val="36"/>
                <w:szCs w:val="40"/>
              </w:rPr>
              <w:t>декабрь</w:t>
            </w:r>
          </w:p>
        </w:tc>
        <w:tc>
          <w:tcPr>
            <w:tcW w:w="6420" w:type="dxa"/>
            <w:vAlign w:val="center"/>
          </w:tcPr>
          <w:p w:rsidR="0002609D" w:rsidRPr="0002609D" w:rsidRDefault="003A269B" w:rsidP="0002609D">
            <w:pPr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оказание</w:t>
            </w:r>
            <w:r w:rsidR="0002609D" w:rsidRPr="0002609D">
              <w:rPr>
                <w:b/>
                <w:color w:val="C0504D" w:themeColor="accent2"/>
                <w:sz w:val="28"/>
                <w:szCs w:val="28"/>
              </w:rPr>
              <w:t xml:space="preserve"> помощи Надежде Яковлевне в приобретении березовых дров для отопления в зимний период</w:t>
            </w:r>
            <w:r>
              <w:rPr>
                <w:b/>
                <w:color w:val="C0504D" w:themeColor="accent2"/>
                <w:sz w:val="28"/>
                <w:szCs w:val="28"/>
              </w:rPr>
              <w:t>,</w:t>
            </w:r>
            <w:r w:rsidR="0002609D" w:rsidRPr="0002609D">
              <w:rPr>
                <w:b/>
                <w:color w:val="C0504D" w:themeColor="accent2"/>
                <w:sz w:val="28"/>
                <w:szCs w:val="28"/>
              </w:rPr>
              <w:t xml:space="preserve"> уборка дров</w:t>
            </w:r>
          </w:p>
        </w:tc>
      </w:tr>
      <w:tr w:rsidR="0002609D" w:rsidRPr="0002609D" w:rsidTr="0002609D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3570" w:type="dxa"/>
            <w:vAlign w:val="center"/>
          </w:tcPr>
          <w:p w:rsidR="0002609D" w:rsidRPr="0002609D" w:rsidRDefault="0002609D" w:rsidP="0002609D">
            <w:pPr>
              <w:ind w:left="285"/>
              <w:jc w:val="center"/>
              <w:rPr>
                <w:b/>
                <w:bCs/>
                <w:color w:val="7030A0"/>
                <w:sz w:val="36"/>
                <w:szCs w:val="40"/>
              </w:rPr>
            </w:pPr>
            <w:r w:rsidRPr="0002609D">
              <w:rPr>
                <w:b/>
                <w:bCs/>
                <w:color w:val="7030A0"/>
                <w:sz w:val="36"/>
                <w:szCs w:val="40"/>
              </w:rPr>
              <w:t>январь</w:t>
            </w:r>
          </w:p>
          <w:p w:rsidR="0002609D" w:rsidRPr="0002609D" w:rsidRDefault="0002609D" w:rsidP="0002609D">
            <w:pPr>
              <w:ind w:left="285"/>
              <w:jc w:val="center"/>
              <w:rPr>
                <w:b/>
                <w:bCs/>
                <w:color w:val="7030A0"/>
                <w:sz w:val="36"/>
                <w:szCs w:val="40"/>
              </w:rPr>
            </w:pPr>
          </w:p>
        </w:tc>
        <w:tc>
          <w:tcPr>
            <w:tcW w:w="6420" w:type="dxa"/>
            <w:vAlign w:val="center"/>
          </w:tcPr>
          <w:p w:rsidR="0002609D" w:rsidRPr="0002609D" w:rsidRDefault="0002609D" w:rsidP="0002609D">
            <w:pPr>
              <w:jc w:val="center"/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0002609D">
              <w:rPr>
                <w:b/>
                <w:bCs/>
                <w:color w:val="C0504D" w:themeColor="accent2"/>
                <w:sz w:val="28"/>
                <w:szCs w:val="28"/>
              </w:rPr>
              <w:t>уборка дров, расчистка придомовой территории от снега</w:t>
            </w:r>
          </w:p>
          <w:p w:rsidR="0002609D" w:rsidRPr="0002609D" w:rsidRDefault="0002609D" w:rsidP="0002609D">
            <w:pPr>
              <w:jc w:val="center"/>
              <w:rPr>
                <w:b/>
                <w:bCs/>
                <w:color w:val="C0504D" w:themeColor="accent2"/>
                <w:sz w:val="28"/>
                <w:szCs w:val="28"/>
              </w:rPr>
            </w:pPr>
          </w:p>
        </w:tc>
      </w:tr>
    </w:tbl>
    <w:p w:rsidR="00944EAF" w:rsidRPr="003A269B" w:rsidRDefault="0002609D" w:rsidP="003A269B">
      <w:pPr>
        <w:tabs>
          <w:tab w:val="left" w:pos="2220"/>
        </w:tabs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ab/>
      </w:r>
      <w:r w:rsidR="00944EAF" w:rsidRPr="001068E7">
        <w:rPr>
          <w:b/>
          <w:bCs/>
          <w:color w:val="FF0000"/>
          <w:sz w:val="40"/>
          <w:szCs w:val="40"/>
        </w:rPr>
        <w:t>Ожидаемые результаты</w:t>
      </w:r>
    </w:p>
    <w:p w:rsidR="00944EAF" w:rsidRPr="001068E7" w:rsidRDefault="00944EAF" w:rsidP="00944EAF">
      <w:pPr>
        <w:rPr>
          <w:b/>
          <w:bCs/>
          <w:color w:val="FF0000"/>
          <w:sz w:val="32"/>
          <w:szCs w:val="32"/>
        </w:rPr>
      </w:pPr>
    </w:p>
    <w:p w:rsidR="00944EAF" w:rsidRPr="001F0379" w:rsidRDefault="00944EAF" w:rsidP="00944EAF">
      <w:pPr>
        <w:jc w:val="both"/>
        <w:rPr>
          <w:sz w:val="28"/>
          <w:szCs w:val="28"/>
        </w:rPr>
      </w:pPr>
      <w:r w:rsidRPr="001F0379">
        <w:rPr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«Доброе сердце</w:t>
      </w:r>
      <w:r w:rsidRPr="001F0379">
        <w:rPr>
          <w:b/>
          <w:sz w:val="28"/>
          <w:szCs w:val="28"/>
        </w:rPr>
        <w:t xml:space="preserve">» </w:t>
      </w:r>
      <w:r w:rsidRPr="001F0379">
        <w:rPr>
          <w:sz w:val="28"/>
          <w:szCs w:val="28"/>
        </w:rPr>
        <w:t>призван сплотить добровольцев из числа обучающихся</w:t>
      </w:r>
      <w:r>
        <w:rPr>
          <w:sz w:val="28"/>
          <w:szCs w:val="28"/>
        </w:rPr>
        <w:t xml:space="preserve"> и педагогов</w:t>
      </w:r>
      <w:r w:rsidRPr="001F0379">
        <w:rPr>
          <w:sz w:val="28"/>
          <w:szCs w:val="28"/>
        </w:rPr>
        <w:t xml:space="preserve"> нашей школы для оказания помощи (социальной, психологической, бытовой и иной) нуждающимся пожилым людям. </w:t>
      </w:r>
    </w:p>
    <w:p w:rsidR="0081746E" w:rsidRPr="0081746E" w:rsidRDefault="00944EAF" w:rsidP="0081746E">
      <w:pPr>
        <w:jc w:val="both"/>
        <w:rPr>
          <w:sz w:val="28"/>
          <w:szCs w:val="28"/>
        </w:rPr>
      </w:pPr>
      <w:r w:rsidRPr="001F0379">
        <w:rPr>
          <w:sz w:val="28"/>
          <w:szCs w:val="28"/>
        </w:rPr>
        <w:t xml:space="preserve">Реализация данного проекта позволит отработать механизмы оказания адресной помощи нуждающимся пожилым людям силами обучающихся </w:t>
      </w:r>
      <w:r>
        <w:rPr>
          <w:sz w:val="28"/>
          <w:szCs w:val="28"/>
        </w:rPr>
        <w:t xml:space="preserve">и педагогов </w:t>
      </w:r>
      <w:r w:rsidRPr="001F0379">
        <w:rPr>
          <w:sz w:val="28"/>
          <w:szCs w:val="28"/>
        </w:rPr>
        <w:t>школы.</w:t>
      </w:r>
    </w:p>
    <w:p w:rsidR="0081746E" w:rsidRPr="0081746E" w:rsidRDefault="0081746E" w:rsidP="0081746E">
      <w:pPr>
        <w:jc w:val="both"/>
        <w:rPr>
          <w:sz w:val="28"/>
          <w:szCs w:val="28"/>
        </w:rPr>
      </w:pPr>
      <w:r w:rsidRPr="0081746E">
        <w:rPr>
          <w:bCs/>
          <w:sz w:val="28"/>
          <w:szCs w:val="28"/>
        </w:rPr>
        <w:t xml:space="preserve"> В</w:t>
      </w:r>
      <w:r w:rsidRPr="0081746E">
        <w:rPr>
          <w:b/>
          <w:bCs/>
          <w:sz w:val="28"/>
          <w:szCs w:val="28"/>
        </w:rPr>
        <w:t xml:space="preserve"> </w:t>
      </w:r>
      <w:r w:rsidRPr="0081746E">
        <w:rPr>
          <w:bCs/>
          <w:sz w:val="28"/>
          <w:szCs w:val="28"/>
        </w:rPr>
        <w:t>ходе деятельности по реализации проекта предполагается, что от участников проекта будет исходить:</w:t>
      </w:r>
    </w:p>
    <w:p w:rsidR="0081746E" w:rsidRPr="0081746E" w:rsidRDefault="0081746E" w:rsidP="0081746E">
      <w:pPr>
        <w:jc w:val="both"/>
        <w:rPr>
          <w:sz w:val="28"/>
          <w:szCs w:val="28"/>
        </w:rPr>
      </w:pPr>
      <w:r w:rsidRPr="0081746E">
        <w:rPr>
          <w:bCs/>
          <w:sz w:val="28"/>
          <w:szCs w:val="28"/>
        </w:rPr>
        <w:t xml:space="preserve">-инициатива сознательного социального поведения, т. е. соблюдение правил поведения в обществе; </w:t>
      </w:r>
    </w:p>
    <w:p w:rsidR="0081746E" w:rsidRPr="0081746E" w:rsidRDefault="0081746E" w:rsidP="0081746E">
      <w:pPr>
        <w:jc w:val="both"/>
        <w:rPr>
          <w:sz w:val="28"/>
          <w:szCs w:val="28"/>
        </w:rPr>
      </w:pPr>
      <w:r w:rsidRPr="0081746E">
        <w:rPr>
          <w:bCs/>
          <w:sz w:val="28"/>
          <w:szCs w:val="28"/>
        </w:rPr>
        <w:t>- осознанность социальной значимости, т.е. поймут, что могут приносить реальную посильную пользу нуждающимся людям;</w:t>
      </w:r>
    </w:p>
    <w:p w:rsidR="0081746E" w:rsidRDefault="0081746E" w:rsidP="0081746E">
      <w:pPr>
        <w:jc w:val="both"/>
        <w:rPr>
          <w:bCs/>
          <w:sz w:val="28"/>
          <w:szCs w:val="28"/>
        </w:rPr>
      </w:pPr>
      <w:r w:rsidRPr="0081746E">
        <w:rPr>
          <w:bCs/>
          <w:sz w:val="28"/>
          <w:szCs w:val="28"/>
        </w:rPr>
        <w:t>- воспитание в самих себе ответственного толерантного сознания и поведения в повседневной жизни – один из главных  прогнозов и ожидаемых результатов.</w:t>
      </w: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bCs/>
          <w:sz w:val="28"/>
          <w:szCs w:val="28"/>
        </w:rPr>
      </w:pPr>
    </w:p>
    <w:p w:rsidR="003A269B" w:rsidRDefault="003A269B" w:rsidP="0081746E">
      <w:pPr>
        <w:jc w:val="both"/>
        <w:rPr>
          <w:sz w:val="28"/>
          <w:szCs w:val="28"/>
        </w:rPr>
      </w:pPr>
    </w:p>
    <w:p w:rsidR="00D46247" w:rsidRPr="0081746E" w:rsidRDefault="00D46247" w:rsidP="0081746E">
      <w:pPr>
        <w:jc w:val="both"/>
        <w:rPr>
          <w:sz w:val="28"/>
          <w:szCs w:val="28"/>
        </w:rPr>
      </w:pPr>
      <w:r w:rsidRPr="0081746E">
        <w:rPr>
          <w:b/>
          <w:color w:val="000080"/>
          <w:sz w:val="72"/>
          <w:szCs w:val="96"/>
        </w:rPr>
        <w:lastRenderedPageBreak/>
        <w:t xml:space="preserve">Приложения </w:t>
      </w:r>
    </w:p>
    <w:p w:rsidR="00D46247" w:rsidRPr="0081746E" w:rsidRDefault="00D46247" w:rsidP="0081746E">
      <w:pPr>
        <w:spacing w:line="360" w:lineRule="auto"/>
        <w:rPr>
          <w:b/>
          <w:color w:val="000080"/>
          <w:sz w:val="44"/>
          <w:szCs w:val="44"/>
        </w:rPr>
      </w:pPr>
      <w:r w:rsidRPr="00CB0B80">
        <w:rPr>
          <w:b/>
          <w:color w:val="000080"/>
          <w:sz w:val="44"/>
          <w:szCs w:val="44"/>
        </w:rPr>
        <w:t>к проекту</w:t>
      </w:r>
      <w:r w:rsidR="0081746E">
        <w:rPr>
          <w:b/>
          <w:color w:val="000080"/>
          <w:sz w:val="44"/>
          <w:szCs w:val="44"/>
        </w:rPr>
        <w:t xml:space="preserve">  </w:t>
      </w:r>
      <w:r w:rsidR="00C67936">
        <w:rPr>
          <w:b/>
          <w:color w:val="FF0000"/>
          <w:sz w:val="36"/>
          <w:szCs w:val="36"/>
        </w:rPr>
        <w:t>«</w:t>
      </w:r>
      <w:r w:rsidR="00894855">
        <w:rPr>
          <w:b/>
          <w:color w:val="FF0000"/>
          <w:sz w:val="36"/>
          <w:szCs w:val="36"/>
        </w:rPr>
        <w:t>Доброе сердце –</w:t>
      </w:r>
      <w:r w:rsidR="000D154E">
        <w:rPr>
          <w:b/>
          <w:color w:val="FF0000"/>
          <w:sz w:val="36"/>
          <w:szCs w:val="36"/>
        </w:rPr>
        <w:t xml:space="preserve"> </w:t>
      </w:r>
      <w:r w:rsidR="00894855">
        <w:rPr>
          <w:b/>
          <w:color w:val="FF0000"/>
          <w:sz w:val="36"/>
          <w:szCs w:val="36"/>
        </w:rPr>
        <w:t>добрые дела</w:t>
      </w:r>
      <w:r w:rsidR="00C67936">
        <w:rPr>
          <w:b/>
          <w:color w:val="FF0000"/>
          <w:sz w:val="36"/>
          <w:szCs w:val="36"/>
        </w:rPr>
        <w:t>»</w:t>
      </w:r>
    </w:p>
    <w:p w:rsidR="00D46247" w:rsidRPr="001605FB" w:rsidRDefault="00D46247" w:rsidP="001605FB">
      <w:pPr>
        <w:spacing w:line="360" w:lineRule="auto"/>
        <w:rPr>
          <w:b/>
          <w:color w:val="FF0000"/>
          <w:sz w:val="36"/>
          <w:szCs w:val="36"/>
        </w:rPr>
      </w:pPr>
      <w:r w:rsidRPr="00F67425">
        <w:rPr>
          <w:b/>
          <w:i/>
          <w:sz w:val="32"/>
          <w:szCs w:val="32"/>
        </w:rPr>
        <w:t>СПИСОК ПРИЛОЖЕНИЙ:</w:t>
      </w:r>
    </w:p>
    <w:p w:rsidR="00DC3BF0" w:rsidRPr="000D154E" w:rsidRDefault="00D46247" w:rsidP="000D154E">
      <w:pPr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Программа </w:t>
      </w:r>
      <w:r w:rsidR="00A06C53">
        <w:rPr>
          <w:sz w:val="32"/>
          <w:szCs w:val="32"/>
        </w:rPr>
        <w:t>гражданско-</w:t>
      </w:r>
      <w:r>
        <w:rPr>
          <w:sz w:val="32"/>
          <w:szCs w:val="32"/>
        </w:rPr>
        <w:t>патриотического воспитания учащихся муниципальной С</w:t>
      </w:r>
      <w:r w:rsidR="000D154E">
        <w:rPr>
          <w:sz w:val="32"/>
          <w:szCs w:val="32"/>
        </w:rPr>
        <w:t xml:space="preserve">тарогольчихинской основной </w:t>
      </w:r>
      <w:r w:rsidR="00A06C53">
        <w:rPr>
          <w:sz w:val="32"/>
          <w:szCs w:val="32"/>
        </w:rPr>
        <w:t xml:space="preserve"> школы « Мы - Россияне</w:t>
      </w:r>
      <w:r>
        <w:rPr>
          <w:sz w:val="32"/>
          <w:szCs w:val="32"/>
        </w:rPr>
        <w:t>»</w:t>
      </w:r>
      <w:r w:rsidR="000D154E">
        <w:rPr>
          <w:sz w:val="32"/>
          <w:szCs w:val="32"/>
        </w:rPr>
        <w:t xml:space="preserve"> </w:t>
      </w:r>
      <w:proofErr w:type="gramStart"/>
      <w:r w:rsidR="00836B42" w:rsidRPr="000D154E">
        <w:rPr>
          <w:sz w:val="32"/>
          <w:szCs w:val="32"/>
        </w:rPr>
        <w:t xml:space="preserve">( </w:t>
      </w:r>
      <w:proofErr w:type="gramEnd"/>
      <w:r w:rsidR="00DC3BF0" w:rsidRPr="000D154E">
        <w:rPr>
          <w:sz w:val="32"/>
          <w:szCs w:val="32"/>
        </w:rPr>
        <w:t>полностью программа расположена по ссылке</w:t>
      </w:r>
      <w:r w:rsidR="00836B42" w:rsidRPr="000D154E">
        <w:rPr>
          <w:sz w:val="32"/>
          <w:szCs w:val="32"/>
        </w:rPr>
        <w:t xml:space="preserve"> на сайт школы </w:t>
      </w:r>
    </w:p>
    <w:p w:rsidR="005B2CC1" w:rsidRDefault="003550C2" w:rsidP="005B2CC1">
      <w:pPr>
        <w:ind w:left="720"/>
        <w:rPr>
          <w:sz w:val="32"/>
          <w:szCs w:val="32"/>
        </w:rPr>
      </w:pPr>
      <w:hyperlink r:id="rId13" w:history="1">
        <w:proofErr w:type="gramStart"/>
        <w:r w:rsidR="005B2CC1" w:rsidRPr="00C12ECB">
          <w:rPr>
            <w:rStyle w:val="a7"/>
            <w:sz w:val="32"/>
            <w:szCs w:val="32"/>
          </w:rPr>
          <w:t>https://portal.ivedu.ru/dep/mouovichrn/vichugarn_starogolchihinskaya/my_rus.aspx</w:t>
        </w:r>
      </w:hyperlink>
      <w:r w:rsidR="000D154E">
        <w:t>)</w:t>
      </w:r>
      <w:proofErr w:type="gramEnd"/>
    </w:p>
    <w:p w:rsidR="00894855" w:rsidRDefault="00894855" w:rsidP="005B2CC1">
      <w:pPr>
        <w:pStyle w:val="ad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Справка </w:t>
      </w:r>
      <w:r w:rsidR="00E332CE">
        <w:rPr>
          <w:sz w:val="32"/>
          <w:szCs w:val="32"/>
        </w:rPr>
        <w:t>о численности и возрасте жителей д. Старая Гольчиха.</w:t>
      </w:r>
    </w:p>
    <w:p w:rsidR="00E332CE" w:rsidRDefault="00E332CE" w:rsidP="005B2CC1">
      <w:pPr>
        <w:pStyle w:val="ad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Копия личного листка по учёту кадров Беляевой Надежды Яковлевны.</w:t>
      </w:r>
    </w:p>
    <w:p w:rsidR="00E332CE" w:rsidRPr="000D154E" w:rsidRDefault="00E332CE" w:rsidP="005B2CC1">
      <w:pPr>
        <w:pStyle w:val="ad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Копия ходатайства директора школы  Модина А.Е. </w:t>
      </w:r>
      <w:r>
        <w:rPr>
          <w:sz w:val="28"/>
          <w:szCs w:val="28"/>
        </w:rPr>
        <w:t>первому заместителю Председателя Ивановской областной Думы Бурову Анатолию Константиновичу.</w:t>
      </w:r>
    </w:p>
    <w:p w:rsidR="000D154E" w:rsidRPr="005B2CC1" w:rsidRDefault="0081746E" w:rsidP="005B2CC1">
      <w:pPr>
        <w:pStyle w:val="ad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Вопросы  для анкетирования.</w:t>
      </w:r>
    </w:p>
    <w:p w:rsidR="00D46247" w:rsidRDefault="00D46247" w:rsidP="000111D0">
      <w:pPr>
        <w:rPr>
          <w:sz w:val="32"/>
          <w:szCs w:val="32"/>
        </w:rPr>
      </w:pPr>
    </w:p>
    <w:p w:rsidR="00D46247" w:rsidRPr="00F67425" w:rsidRDefault="00D46247" w:rsidP="00F67425">
      <w:pPr>
        <w:jc w:val="both"/>
        <w:rPr>
          <w:sz w:val="28"/>
          <w:szCs w:val="28"/>
        </w:rPr>
      </w:pPr>
    </w:p>
    <w:p w:rsidR="00D46247" w:rsidRPr="00F67425" w:rsidRDefault="00D46247" w:rsidP="00F67425">
      <w:pPr>
        <w:ind w:left="360"/>
        <w:jc w:val="both"/>
        <w:rPr>
          <w:sz w:val="28"/>
          <w:szCs w:val="28"/>
        </w:rPr>
      </w:pPr>
    </w:p>
    <w:p w:rsidR="00D46247" w:rsidRDefault="00D46247" w:rsidP="00EF5CF9">
      <w:pPr>
        <w:spacing w:line="360" w:lineRule="auto"/>
        <w:jc w:val="center"/>
        <w:rPr>
          <w:b/>
          <w:color w:val="000080"/>
          <w:sz w:val="36"/>
          <w:szCs w:val="36"/>
        </w:rPr>
      </w:pPr>
    </w:p>
    <w:p w:rsidR="00D46247" w:rsidRDefault="00D46247" w:rsidP="00EF5CF9">
      <w:pPr>
        <w:spacing w:line="360" w:lineRule="auto"/>
        <w:jc w:val="center"/>
        <w:rPr>
          <w:b/>
          <w:color w:val="000080"/>
          <w:sz w:val="36"/>
          <w:szCs w:val="36"/>
        </w:rPr>
      </w:pPr>
    </w:p>
    <w:p w:rsidR="00D46247" w:rsidRDefault="00D46247" w:rsidP="00EF5CF9">
      <w:pPr>
        <w:spacing w:line="360" w:lineRule="auto"/>
        <w:jc w:val="center"/>
        <w:rPr>
          <w:b/>
          <w:color w:val="000080"/>
          <w:sz w:val="36"/>
          <w:szCs w:val="36"/>
        </w:rPr>
      </w:pPr>
    </w:p>
    <w:p w:rsidR="00D46247" w:rsidRDefault="00D46247" w:rsidP="00EF5CF9">
      <w:pPr>
        <w:spacing w:line="360" w:lineRule="auto"/>
        <w:jc w:val="center"/>
        <w:rPr>
          <w:b/>
          <w:color w:val="000080"/>
          <w:sz w:val="36"/>
          <w:szCs w:val="36"/>
        </w:rPr>
      </w:pPr>
    </w:p>
    <w:p w:rsidR="00D46247" w:rsidRDefault="00D46247" w:rsidP="00EF5CF9">
      <w:pPr>
        <w:spacing w:line="360" w:lineRule="auto"/>
        <w:jc w:val="center"/>
        <w:rPr>
          <w:b/>
          <w:color w:val="000080"/>
          <w:sz w:val="36"/>
          <w:szCs w:val="36"/>
        </w:rPr>
      </w:pPr>
    </w:p>
    <w:p w:rsidR="00D46247" w:rsidRPr="008A05EF" w:rsidRDefault="00D46247" w:rsidP="009C1153">
      <w:pPr>
        <w:spacing w:line="360" w:lineRule="auto"/>
        <w:jc w:val="center"/>
        <w:rPr>
          <w:b/>
          <w:color w:val="000080"/>
          <w:sz w:val="36"/>
          <w:szCs w:val="36"/>
        </w:rPr>
      </w:pPr>
    </w:p>
    <w:p w:rsidR="00D46247" w:rsidRDefault="00D46247" w:rsidP="009C1153">
      <w:pPr>
        <w:spacing w:line="360" w:lineRule="auto"/>
        <w:rPr>
          <w:color w:val="000080"/>
          <w:sz w:val="36"/>
          <w:szCs w:val="36"/>
        </w:rPr>
      </w:pPr>
    </w:p>
    <w:p w:rsidR="00D46247" w:rsidRDefault="00D46247" w:rsidP="009C1153">
      <w:pPr>
        <w:spacing w:line="360" w:lineRule="auto"/>
        <w:rPr>
          <w:color w:val="000080"/>
          <w:sz w:val="36"/>
          <w:szCs w:val="36"/>
        </w:rPr>
      </w:pPr>
    </w:p>
    <w:p w:rsidR="00D46247" w:rsidRDefault="00D46247" w:rsidP="00342BB4">
      <w:pPr>
        <w:spacing w:line="360" w:lineRule="auto"/>
        <w:jc w:val="center"/>
        <w:rPr>
          <w:b/>
          <w:bCs/>
          <w:color w:val="000080"/>
          <w:sz w:val="40"/>
          <w:szCs w:val="40"/>
        </w:rPr>
      </w:pPr>
    </w:p>
    <w:sectPr w:rsidR="00D46247" w:rsidSect="00F75609">
      <w:footerReference w:type="even" r:id="rId14"/>
      <w:footerReference w:type="default" r:id="rId15"/>
      <w:pgSz w:w="11906" w:h="16838"/>
      <w:pgMar w:top="740" w:right="1019" w:bottom="740" w:left="1425" w:header="708" w:footer="708" w:gutter="0"/>
      <w:pgBorders w:display="firstPage" w:offsetFrom="page">
        <w:top w:val="creaturesInsects" w:sz="10" w:space="24" w:color="FF00FF"/>
        <w:left w:val="creaturesInsects" w:sz="10" w:space="24" w:color="FF00FF"/>
        <w:bottom w:val="creaturesInsects" w:sz="10" w:space="31" w:color="FF00FF"/>
        <w:right w:val="creaturesInsects" w:sz="10" w:space="24" w:color="FF00FF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3F6" w:rsidRDefault="002053F6">
      <w:r>
        <w:separator/>
      </w:r>
    </w:p>
  </w:endnote>
  <w:endnote w:type="continuationSeparator" w:id="0">
    <w:p w:rsidR="002053F6" w:rsidRDefault="0020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8A" w:rsidRDefault="003550C2" w:rsidP="00E733C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A41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418A">
      <w:rPr>
        <w:rStyle w:val="a6"/>
        <w:noProof/>
      </w:rPr>
      <w:t>7</w:t>
    </w:r>
    <w:r>
      <w:rPr>
        <w:rStyle w:val="a6"/>
      </w:rPr>
      <w:fldChar w:fldCharType="end"/>
    </w:r>
  </w:p>
  <w:p w:rsidR="006A418A" w:rsidRDefault="006A418A" w:rsidP="00E733C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8A" w:rsidRDefault="003550C2" w:rsidP="00E733C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A41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269B">
      <w:rPr>
        <w:rStyle w:val="a6"/>
        <w:noProof/>
      </w:rPr>
      <w:t>11</w:t>
    </w:r>
    <w:r>
      <w:rPr>
        <w:rStyle w:val="a6"/>
      </w:rPr>
      <w:fldChar w:fldCharType="end"/>
    </w:r>
  </w:p>
  <w:p w:rsidR="006A418A" w:rsidRDefault="006A418A" w:rsidP="00E733C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3F6" w:rsidRDefault="002053F6">
      <w:r>
        <w:separator/>
      </w:r>
    </w:p>
  </w:footnote>
  <w:footnote w:type="continuationSeparator" w:id="0">
    <w:p w:rsidR="002053F6" w:rsidRDefault="00205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3AEF20"/>
    <w:lvl w:ilvl="0">
      <w:numFmt w:val="bullet"/>
      <w:lvlText w:val="*"/>
      <w:lvlJc w:val="left"/>
    </w:lvl>
  </w:abstractNum>
  <w:abstractNum w:abstractNumId="1">
    <w:nsid w:val="074D5687"/>
    <w:multiLevelType w:val="hybridMultilevel"/>
    <w:tmpl w:val="1186A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BC6633"/>
    <w:multiLevelType w:val="hybridMultilevel"/>
    <w:tmpl w:val="59B62E68"/>
    <w:lvl w:ilvl="0" w:tplc="9E024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3B3116"/>
    <w:multiLevelType w:val="hybridMultilevel"/>
    <w:tmpl w:val="144E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823249"/>
    <w:multiLevelType w:val="hybridMultilevel"/>
    <w:tmpl w:val="08CE3BE0"/>
    <w:lvl w:ilvl="0" w:tplc="E0CC6D5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A677530"/>
    <w:multiLevelType w:val="hybridMultilevel"/>
    <w:tmpl w:val="F60AA692"/>
    <w:lvl w:ilvl="0" w:tplc="CD5CC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AF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6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C5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AF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C1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A2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024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CE2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F464C2"/>
    <w:multiLevelType w:val="hybridMultilevel"/>
    <w:tmpl w:val="54327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CA2A29"/>
    <w:multiLevelType w:val="hybridMultilevel"/>
    <w:tmpl w:val="9F726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77345"/>
    <w:multiLevelType w:val="hybridMultilevel"/>
    <w:tmpl w:val="BDFCEB28"/>
    <w:lvl w:ilvl="0" w:tplc="29FC00A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41D24EB4"/>
    <w:multiLevelType w:val="hybridMultilevel"/>
    <w:tmpl w:val="2848B34A"/>
    <w:lvl w:ilvl="0" w:tplc="FEFCA93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176564"/>
    <w:multiLevelType w:val="hybridMultilevel"/>
    <w:tmpl w:val="BD3E7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7208C2"/>
    <w:multiLevelType w:val="hybridMultilevel"/>
    <w:tmpl w:val="AEF0A054"/>
    <w:lvl w:ilvl="0" w:tplc="DAB61512">
      <w:start w:val="240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957A5D"/>
    <w:multiLevelType w:val="hybridMultilevel"/>
    <w:tmpl w:val="15BC3C02"/>
    <w:lvl w:ilvl="0" w:tplc="B09A79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E892B20"/>
    <w:multiLevelType w:val="hybridMultilevel"/>
    <w:tmpl w:val="7E12E96C"/>
    <w:lvl w:ilvl="0" w:tplc="38F6838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A13C47"/>
    <w:multiLevelType w:val="hybridMultilevel"/>
    <w:tmpl w:val="DD3C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B7BD1"/>
    <w:multiLevelType w:val="hybridMultilevel"/>
    <w:tmpl w:val="91EED9C8"/>
    <w:lvl w:ilvl="0" w:tplc="6C2073CA">
      <w:start w:val="1"/>
      <w:numFmt w:val="bullet"/>
      <w:lvlText w:val="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7834C0A2" w:tentative="1">
      <w:start w:val="1"/>
      <w:numFmt w:val="bullet"/>
      <w:lvlText w:val="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</w:rPr>
    </w:lvl>
    <w:lvl w:ilvl="2" w:tplc="A886B21C" w:tentative="1">
      <w:start w:val="1"/>
      <w:numFmt w:val="bullet"/>
      <w:lvlText w:val="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8E140398" w:tentative="1">
      <w:start w:val="1"/>
      <w:numFmt w:val="bullet"/>
      <w:lvlText w:val="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4" w:tplc="4448F14A" w:tentative="1">
      <w:start w:val="1"/>
      <w:numFmt w:val="bullet"/>
      <w:lvlText w:val="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</w:rPr>
    </w:lvl>
    <w:lvl w:ilvl="5" w:tplc="3850DFF4" w:tentative="1">
      <w:start w:val="1"/>
      <w:numFmt w:val="bullet"/>
      <w:lvlText w:val="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2C925924" w:tentative="1">
      <w:start w:val="1"/>
      <w:numFmt w:val="bullet"/>
      <w:lvlText w:val="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7" w:tplc="1C180AB2" w:tentative="1">
      <w:start w:val="1"/>
      <w:numFmt w:val="bullet"/>
      <w:lvlText w:val="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</w:rPr>
    </w:lvl>
    <w:lvl w:ilvl="8" w:tplc="AFCCDB7E" w:tentative="1">
      <w:start w:val="1"/>
      <w:numFmt w:val="bullet"/>
      <w:lvlText w:val="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6">
    <w:nsid w:val="64DA554D"/>
    <w:multiLevelType w:val="hybridMultilevel"/>
    <w:tmpl w:val="3F923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A16CF"/>
    <w:multiLevelType w:val="hybridMultilevel"/>
    <w:tmpl w:val="F3A8271E"/>
    <w:lvl w:ilvl="0" w:tplc="25C66B62">
      <w:start w:val="24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177BD7"/>
    <w:multiLevelType w:val="hybridMultilevel"/>
    <w:tmpl w:val="54327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4D4181"/>
    <w:multiLevelType w:val="hybridMultilevel"/>
    <w:tmpl w:val="4A88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25539"/>
    <w:multiLevelType w:val="multilevel"/>
    <w:tmpl w:val="5FA24872"/>
    <w:lvl w:ilvl="0">
      <w:start w:val="2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7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36"/>
        </w:rPr>
      </w:lvl>
    </w:lvlOverride>
  </w:num>
  <w:num w:numId="6">
    <w:abstractNumId w:val="1"/>
  </w:num>
  <w:num w:numId="7">
    <w:abstractNumId w:val="10"/>
  </w:num>
  <w:num w:numId="8">
    <w:abstractNumId w:val="20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3"/>
  </w:num>
  <w:num w:numId="14">
    <w:abstractNumId w:val="19"/>
  </w:num>
  <w:num w:numId="15">
    <w:abstractNumId w:val="18"/>
  </w:num>
  <w:num w:numId="16">
    <w:abstractNumId w:val="7"/>
  </w:num>
  <w:num w:numId="17">
    <w:abstractNumId w:val="16"/>
  </w:num>
  <w:num w:numId="18">
    <w:abstractNumId w:val="14"/>
  </w:num>
  <w:num w:numId="19">
    <w:abstractNumId w:val="5"/>
  </w:num>
  <w:num w:numId="20">
    <w:abstractNumId w:val="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153"/>
    <w:rsid w:val="00001C74"/>
    <w:rsid w:val="00002351"/>
    <w:rsid w:val="00007D4D"/>
    <w:rsid w:val="000111D0"/>
    <w:rsid w:val="0002230D"/>
    <w:rsid w:val="00023A07"/>
    <w:rsid w:val="0002609D"/>
    <w:rsid w:val="00027EC1"/>
    <w:rsid w:val="00030073"/>
    <w:rsid w:val="0003079A"/>
    <w:rsid w:val="00063856"/>
    <w:rsid w:val="000924E5"/>
    <w:rsid w:val="00095833"/>
    <w:rsid w:val="0009793E"/>
    <w:rsid w:val="000A1684"/>
    <w:rsid w:val="000A6B1E"/>
    <w:rsid w:val="000C340E"/>
    <w:rsid w:val="000D1008"/>
    <w:rsid w:val="000D154E"/>
    <w:rsid w:val="000E3174"/>
    <w:rsid w:val="000E352B"/>
    <w:rsid w:val="000E77BB"/>
    <w:rsid w:val="000F73F5"/>
    <w:rsid w:val="001068E7"/>
    <w:rsid w:val="00114D7C"/>
    <w:rsid w:val="001176BE"/>
    <w:rsid w:val="0012261B"/>
    <w:rsid w:val="00156E71"/>
    <w:rsid w:val="001605FB"/>
    <w:rsid w:val="001719A7"/>
    <w:rsid w:val="00175A83"/>
    <w:rsid w:val="00184EDD"/>
    <w:rsid w:val="00196E22"/>
    <w:rsid w:val="001A169C"/>
    <w:rsid w:val="001A3D8F"/>
    <w:rsid w:val="001A4908"/>
    <w:rsid w:val="001A76A8"/>
    <w:rsid w:val="001C12D0"/>
    <w:rsid w:val="001C4C9F"/>
    <w:rsid w:val="001D4CE4"/>
    <w:rsid w:val="001E1955"/>
    <w:rsid w:val="001E2102"/>
    <w:rsid w:val="00204238"/>
    <w:rsid w:val="002046E0"/>
    <w:rsid w:val="002048B5"/>
    <w:rsid w:val="002053F6"/>
    <w:rsid w:val="00211D2F"/>
    <w:rsid w:val="00212DB1"/>
    <w:rsid w:val="00213D27"/>
    <w:rsid w:val="00235A1D"/>
    <w:rsid w:val="00240066"/>
    <w:rsid w:val="00240E13"/>
    <w:rsid w:val="00242C9F"/>
    <w:rsid w:val="00247359"/>
    <w:rsid w:val="00250563"/>
    <w:rsid w:val="00252279"/>
    <w:rsid w:val="002611D5"/>
    <w:rsid w:val="002702FF"/>
    <w:rsid w:val="00270875"/>
    <w:rsid w:val="00274A5C"/>
    <w:rsid w:val="00280528"/>
    <w:rsid w:val="002B1BEA"/>
    <w:rsid w:val="002B3DB1"/>
    <w:rsid w:val="002B596F"/>
    <w:rsid w:val="002B7337"/>
    <w:rsid w:val="002C4317"/>
    <w:rsid w:val="002C7557"/>
    <w:rsid w:val="002E0A17"/>
    <w:rsid w:val="002E7CD6"/>
    <w:rsid w:val="003049F7"/>
    <w:rsid w:val="00342102"/>
    <w:rsid w:val="00342BB4"/>
    <w:rsid w:val="003550C2"/>
    <w:rsid w:val="00367BFF"/>
    <w:rsid w:val="003748E9"/>
    <w:rsid w:val="00392B10"/>
    <w:rsid w:val="003953EA"/>
    <w:rsid w:val="003A269B"/>
    <w:rsid w:val="003C1C11"/>
    <w:rsid w:val="003C4BA0"/>
    <w:rsid w:val="003C79DC"/>
    <w:rsid w:val="003D169E"/>
    <w:rsid w:val="003D1C29"/>
    <w:rsid w:val="003E5618"/>
    <w:rsid w:val="004012A1"/>
    <w:rsid w:val="00407036"/>
    <w:rsid w:val="00431178"/>
    <w:rsid w:val="004351BD"/>
    <w:rsid w:val="00441749"/>
    <w:rsid w:val="00446D30"/>
    <w:rsid w:val="004509BC"/>
    <w:rsid w:val="004516C4"/>
    <w:rsid w:val="00483739"/>
    <w:rsid w:val="004A0BC2"/>
    <w:rsid w:val="004A24DD"/>
    <w:rsid w:val="004A27F3"/>
    <w:rsid w:val="004A27F9"/>
    <w:rsid w:val="004B55C8"/>
    <w:rsid w:val="004C555C"/>
    <w:rsid w:val="004D08F5"/>
    <w:rsid w:val="004D1C79"/>
    <w:rsid w:val="004E0A67"/>
    <w:rsid w:val="004E3130"/>
    <w:rsid w:val="004F257B"/>
    <w:rsid w:val="005020D7"/>
    <w:rsid w:val="005067C7"/>
    <w:rsid w:val="00515710"/>
    <w:rsid w:val="00531980"/>
    <w:rsid w:val="005377DE"/>
    <w:rsid w:val="005403D8"/>
    <w:rsid w:val="00557386"/>
    <w:rsid w:val="00567C9F"/>
    <w:rsid w:val="005725ED"/>
    <w:rsid w:val="005774BD"/>
    <w:rsid w:val="00585F4C"/>
    <w:rsid w:val="00586FAB"/>
    <w:rsid w:val="00590200"/>
    <w:rsid w:val="005909CD"/>
    <w:rsid w:val="00592915"/>
    <w:rsid w:val="00592D8C"/>
    <w:rsid w:val="00597344"/>
    <w:rsid w:val="005A2BD2"/>
    <w:rsid w:val="005B2CC1"/>
    <w:rsid w:val="005D6EA0"/>
    <w:rsid w:val="005D7987"/>
    <w:rsid w:val="005E710C"/>
    <w:rsid w:val="005F4130"/>
    <w:rsid w:val="005F761C"/>
    <w:rsid w:val="00614AEE"/>
    <w:rsid w:val="00624609"/>
    <w:rsid w:val="006362D7"/>
    <w:rsid w:val="0064177C"/>
    <w:rsid w:val="006531C3"/>
    <w:rsid w:val="0066318B"/>
    <w:rsid w:val="00666DAE"/>
    <w:rsid w:val="00671C4B"/>
    <w:rsid w:val="00676523"/>
    <w:rsid w:val="00684545"/>
    <w:rsid w:val="006A418A"/>
    <w:rsid w:val="006A5543"/>
    <w:rsid w:val="006B4979"/>
    <w:rsid w:val="006D3C86"/>
    <w:rsid w:val="006E6ECE"/>
    <w:rsid w:val="006E77EC"/>
    <w:rsid w:val="006E7A5D"/>
    <w:rsid w:val="007069AB"/>
    <w:rsid w:val="00722C88"/>
    <w:rsid w:val="00724EED"/>
    <w:rsid w:val="0072630A"/>
    <w:rsid w:val="007610BA"/>
    <w:rsid w:val="007633CB"/>
    <w:rsid w:val="0076394C"/>
    <w:rsid w:val="00781191"/>
    <w:rsid w:val="007820F2"/>
    <w:rsid w:val="0079621A"/>
    <w:rsid w:val="007E660D"/>
    <w:rsid w:val="007E7AD4"/>
    <w:rsid w:val="0081746E"/>
    <w:rsid w:val="00830D6F"/>
    <w:rsid w:val="00836B42"/>
    <w:rsid w:val="00837246"/>
    <w:rsid w:val="008375F6"/>
    <w:rsid w:val="00841874"/>
    <w:rsid w:val="00842C18"/>
    <w:rsid w:val="0085122A"/>
    <w:rsid w:val="00852828"/>
    <w:rsid w:val="008752A4"/>
    <w:rsid w:val="00890272"/>
    <w:rsid w:val="00894855"/>
    <w:rsid w:val="00896327"/>
    <w:rsid w:val="008A05EF"/>
    <w:rsid w:val="008A54C1"/>
    <w:rsid w:val="008B343D"/>
    <w:rsid w:val="008B40F3"/>
    <w:rsid w:val="008B72E3"/>
    <w:rsid w:val="008C0E37"/>
    <w:rsid w:val="008D13BA"/>
    <w:rsid w:val="008D2648"/>
    <w:rsid w:val="008E06EF"/>
    <w:rsid w:val="008E584B"/>
    <w:rsid w:val="008F1649"/>
    <w:rsid w:val="008F6D9C"/>
    <w:rsid w:val="00900E4E"/>
    <w:rsid w:val="009046FB"/>
    <w:rsid w:val="009232FC"/>
    <w:rsid w:val="009310B6"/>
    <w:rsid w:val="00944EAF"/>
    <w:rsid w:val="00946859"/>
    <w:rsid w:val="00957F73"/>
    <w:rsid w:val="00962EB6"/>
    <w:rsid w:val="00966C0C"/>
    <w:rsid w:val="0098665F"/>
    <w:rsid w:val="00987F37"/>
    <w:rsid w:val="009945D3"/>
    <w:rsid w:val="00994C42"/>
    <w:rsid w:val="009B103F"/>
    <w:rsid w:val="009B2C62"/>
    <w:rsid w:val="009B34C3"/>
    <w:rsid w:val="009C1153"/>
    <w:rsid w:val="009C14F8"/>
    <w:rsid w:val="009C7625"/>
    <w:rsid w:val="009E414E"/>
    <w:rsid w:val="009F4C93"/>
    <w:rsid w:val="00A06C53"/>
    <w:rsid w:val="00A11C6F"/>
    <w:rsid w:val="00A12CE3"/>
    <w:rsid w:val="00A13826"/>
    <w:rsid w:val="00A24EEF"/>
    <w:rsid w:val="00A32EFC"/>
    <w:rsid w:val="00A502E5"/>
    <w:rsid w:val="00A55069"/>
    <w:rsid w:val="00A63B87"/>
    <w:rsid w:val="00A63D48"/>
    <w:rsid w:val="00A671F6"/>
    <w:rsid w:val="00A71C8B"/>
    <w:rsid w:val="00A7351C"/>
    <w:rsid w:val="00A915D4"/>
    <w:rsid w:val="00A96C5E"/>
    <w:rsid w:val="00AB745B"/>
    <w:rsid w:val="00AD4EBC"/>
    <w:rsid w:val="00AD5C9D"/>
    <w:rsid w:val="00AE0BDD"/>
    <w:rsid w:val="00AE52EA"/>
    <w:rsid w:val="00AE5452"/>
    <w:rsid w:val="00AF4995"/>
    <w:rsid w:val="00B10143"/>
    <w:rsid w:val="00B15E70"/>
    <w:rsid w:val="00B21ACD"/>
    <w:rsid w:val="00B22820"/>
    <w:rsid w:val="00B31C42"/>
    <w:rsid w:val="00B536D6"/>
    <w:rsid w:val="00B63A2E"/>
    <w:rsid w:val="00B7333E"/>
    <w:rsid w:val="00B808E8"/>
    <w:rsid w:val="00B834F2"/>
    <w:rsid w:val="00B91918"/>
    <w:rsid w:val="00BA162E"/>
    <w:rsid w:val="00BB2764"/>
    <w:rsid w:val="00BC2E5E"/>
    <w:rsid w:val="00BD56EC"/>
    <w:rsid w:val="00BF09F5"/>
    <w:rsid w:val="00BF4E96"/>
    <w:rsid w:val="00BF61EC"/>
    <w:rsid w:val="00C12751"/>
    <w:rsid w:val="00C40500"/>
    <w:rsid w:val="00C40E01"/>
    <w:rsid w:val="00C57F5D"/>
    <w:rsid w:val="00C62154"/>
    <w:rsid w:val="00C67936"/>
    <w:rsid w:val="00C75428"/>
    <w:rsid w:val="00C81796"/>
    <w:rsid w:val="00C8632C"/>
    <w:rsid w:val="00C90EEF"/>
    <w:rsid w:val="00C94387"/>
    <w:rsid w:val="00C97656"/>
    <w:rsid w:val="00CB0B80"/>
    <w:rsid w:val="00CC6821"/>
    <w:rsid w:val="00CC77A1"/>
    <w:rsid w:val="00CD0DEB"/>
    <w:rsid w:val="00CE034F"/>
    <w:rsid w:val="00CF2749"/>
    <w:rsid w:val="00CF610E"/>
    <w:rsid w:val="00D0011C"/>
    <w:rsid w:val="00D0615F"/>
    <w:rsid w:val="00D12305"/>
    <w:rsid w:val="00D1592F"/>
    <w:rsid w:val="00D26E61"/>
    <w:rsid w:val="00D46247"/>
    <w:rsid w:val="00D4787A"/>
    <w:rsid w:val="00D50884"/>
    <w:rsid w:val="00D65436"/>
    <w:rsid w:val="00D65C20"/>
    <w:rsid w:val="00D66CF9"/>
    <w:rsid w:val="00D73CFB"/>
    <w:rsid w:val="00D77696"/>
    <w:rsid w:val="00D9734F"/>
    <w:rsid w:val="00D975FE"/>
    <w:rsid w:val="00DB18C8"/>
    <w:rsid w:val="00DB2835"/>
    <w:rsid w:val="00DC3BF0"/>
    <w:rsid w:val="00DF0695"/>
    <w:rsid w:val="00DF12D0"/>
    <w:rsid w:val="00DF462D"/>
    <w:rsid w:val="00E026C4"/>
    <w:rsid w:val="00E03699"/>
    <w:rsid w:val="00E0566A"/>
    <w:rsid w:val="00E12449"/>
    <w:rsid w:val="00E16664"/>
    <w:rsid w:val="00E332CE"/>
    <w:rsid w:val="00E41E9B"/>
    <w:rsid w:val="00E57F0F"/>
    <w:rsid w:val="00E6665F"/>
    <w:rsid w:val="00E733CD"/>
    <w:rsid w:val="00E8037A"/>
    <w:rsid w:val="00E809D9"/>
    <w:rsid w:val="00E86083"/>
    <w:rsid w:val="00EC0520"/>
    <w:rsid w:val="00EC220A"/>
    <w:rsid w:val="00EE4BF4"/>
    <w:rsid w:val="00EF2444"/>
    <w:rsid w:val="00EF5CF9"/>
    <w:rsid w:val="00F07C74"/>
    <w:rsid w:val="00F306EC"/>
    <w:rsid w:val="00F4602F"/>
    <w:rsid w:val="00F50345"/>
    <w:rsid w:val="00F57210"/>
    <w:rsid w:val="00F6196A"/>
    <w:rsid w:val="00F634FB"/>
    <w:rsid w:val="00F67425"/>
    <w:rsid w:val="00F67E2D"/>
    <w:rsid w:val="00F72BBA"/>
    <w:rsid w:val="00F75609"/>
    <w:rsid w:val="00F75B17"/>
    <w:rsid w:val="00F760FE"/>
    <w:rsid w:val="00F8259E"/>
    <w:rsid w:val="00F915DE"/>
    <w:rsid w:val="00F933C0"/>
    <w:rsid w:val="00F951EC"/>
    <w:rsid w:val="00F96171"/>
    <w:rsid w:val="00FA61CB"/>
    <w:rsid w:val="00FA67C3"/>
    <w:rsid w:val="00FB007A"/>
    <w:rsid w:val="00FB1EBA"/>
    <w:rsid w:val="00FC44BD"/>
    <w:rsid w:val="00FC5467"/>
    <w:rsid w:val="00FC54C2"/>
    <w:rsid w:val="00FD2CCB"/>
    <w:rsid w:val="00FD3FF3"/>
    <w:rsid w:val="00FF4CC0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1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C11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B31C42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9C1153"/>
    <w:rPr>
      <w:rFonts w:cs="Times New Roman"/>
    </w:rPr>
  </w:style>
  <w:style w:type="character" w:styleId="a7">
    <w:name w:val="Hyperlink"/>
    <w:basedOn w:val="a0"/>
    <w:uiPriority w:val="99"/>
    <w:rsid w:val="002B7337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F75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31C42"/>
    <w:rPr>
      <w:rFonts w:cs="Times New Roman"/>
      <w:sz w:val="24"/>
      <w:szCs w:val="24"/>
    </w:rPr>
  </w:style>
  <w:style w:type="paragraph" w:styleId="aa">
    <w:name w:val="caption"/>
    <w:basedOn w:val="a"/>
    <w:next w:val="a"/>
    <w:qFormat/>
    <w:locked/>
    <w:rsid w:val="00DB18C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61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15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36B42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836B42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rsid w:val="00515710"/>
    <w:pPr>
      <w:spacing w:before="30" w:after="3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455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658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442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895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335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020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7389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828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958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24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portal.ivedu.ru/dep/mouovichrn/vichugarn_starogolchihinskaya/my_rus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0"/>
    </c:view3D>
    <c:plotArea>
      <c:layout>
        <c:manualLayout>
          <c:layoutTarget val="inner"/>
          <c:xMode val="edge"/>
          <c:yMode val="edge"/>
          <c:x val="7.6583210603829194E-2"/>
          <c:y val="8.6614173228346567E-2"/>
          <c:w val="0.78792341678939926"/>
          <c:h val="0.83464566929133865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93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86">
                <a:noFill/>
              </a:ln>
            </c:spPr>
            <c:txPr>
              <a:bodyPr/>
              <a:lstStyle/>
              <a:p>
                <a:pPr>
                  <a:defRPr sz="1724" b="0" i="0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Лист3!$A$1:$A$2</c:f>
              <c:strCache>
                <c:ptCount val="2"/>
                <c:pt idx="0">
                  <c:v>да-62%</c:v>
                </c:pt>
                <c:pt idx="1">
                  <c:v>нет-38%</c:v>
                </c:pt>
              </c:strCache>
            </c:strRef>
          </c:cat>
          <c:val>
            <c:numRef>
              <c:f>Лист3!$B$1:$B$2</c:f>
              <c:numCache>
                <c:formatCode>General</c:formatCode>
                <c:ptCount val="2"/>
                <c:pt idx="0">
                  <c:v>62</c:v>
                </c:pt>
                <c:pt idx="1">
                  <c:v>38</c:v>
                </c:pt>
              </c:numCache>
            </c:numRef>
          </c:val>
        </c:ser>
        <c:dLbls>
          <c:showPercent val="1"/>
        </c:dLbls>
      </c:pie3DChart>
      <c:spPr>
        <a:noFill/>
        <a:ln w="25386">
          <a:noFill/>
        </a:ln>
      </c:spPr>
    </c:plotArea>
    <c:legend>
      <c:legendPos val="r"/>
      <c:layout>
        <c:manualLayout>
          <c:xMode val="edge"/>
          <c:yMode val="edge"/>
          <c:x val="0.89248895434462461"/>
          <c:y val="0.41338582677165542"/>
          <c:w val="0.10162002945508163"/>
          <c:h val="0.17322834645669397"/>
        </c:manualLayout>
      </c:layout>
      <c:spPr>
        <a:solidFill>
          <a:srgbClr val="FFFFFF"/>
        </a:solidFill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3">
      <a:noFill/>
      <a:prstDash val="solid"/>
    </a:ln>
  </c:spPr>
  <c:txPr>
    <a:bodyPr/>
    <a:lstStyle/>
    <a:p>
      <a:pPr>
        <a:defRPr sz="924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4041095890410971"/>
          <c:y val="3.8461538461538464E-2"/>
          <c:w val="0.39897260273972873"/>
          <c:h val="0.89615384615384663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FF0000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explosion val="35"/>
          <c:dPt>
            <c:idx val="1"/>
            <c:spPr>
              <a:solidFill>
                <a:srgbClr val="993366"/>
              </a:solidFill>
              <a:ln w="12700">
                <a:solidFill>
                  <a:srgbClr val="FF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FF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525" b="0" i="0" u="none" strike="noStrike" baseline="0">
                    <a:solidFill>
                      <a:srgbClr val="FF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Лист1!$A$1:$A$3</c:f>
              <c:strCache>
                <c:ptCount val="3"/>
                <c:pt idx="0">
                  <c:v>ДА-73%</c:v>
                </c:pt>
                <c:pt idx="1">
                  <c:v>НЕТ-6%</c:v>
                </c:pt>
                <c:pt idx="2">
                  <c:v>НЕ ДУМАЛ ОБ ЭТОМ-21%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73</c:v>
                </c:pt>
                <c:pt idx="1">
                  <c:v>6</c:v>
                </c:pt>
                <c:pt idx="2">
                  <c:v>21</c:v>
                </c:pt>
              </c:numCache>
            </c:numRef>
          </c:val>
        </c:ser>
        <c:firstSliceAng val="128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493150684931503"/>
          <c:y val="0.4"/>
          <c:w val="0.31164383561643827"/>
          <c:h val="0.246153846153846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7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 w="3175">
      <a:noFill/>
      <a:prstDash val="solid"/>
    </a:ln>
  </c:spPr>
  <c:txPr>
    <a:bodyPr/>
    <a:lstStyle/>
    <a:p>
      <a:pPr>
        <a:defRPr sz="1525" b="0" i="0" u="none" strike="noStrike" baseline="0">
          <a:solidFill>
            <a:srgbClr val="FF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0"/>
    </c:view3D>
    <c:plotArea>
      <c:layout>
        <c:manualLayout>
          <c:layoutTarget val="inner"/>
          <c:xMode val="edge"/>
          <c:yMode val="edge"/>
          <c:x val="0.24634819309154246"/>
          <c:y val="0.35769220989464617"/>
          <c:w val="0.34458259325044777"/>
          <c:h val="0.2961538461538463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7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1%</a:t>
                    </a: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Percent val="1"/>
            </c:dLbl>
            <c:numFmt formatCode="0%" sourceLinked="0"/>
            <c:spPr>
              <a:noFill/>
              <a:ln w="25356">
                <a:noFill/>
              </a:ln>
            </c:spPr>
            <c:txPr>
              <a:bodyPr/>
              <a:lstStyle/>
              <a:p>
                <a:pPr>
                  <a:defRPr sz="1697" b="0" i="0" u="none" strike="noStrike" baseline="0">
                    <a:solidFill>
                      <a:srgbClr val="80008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Лист3!$A$1:$A$2</c:f>
              <c:strCache>
                <c:ptCount val="2"/>
                <c:pt idx="0">
                  <c:v>ДА -91%</c:v>
                </c:pt>
                <c:pt idx="1">
                  <c:v>НЕТ - 9%</c:v>
                </c:pt>
              </c:strCache>
            </c:strRef>
          </c:cat>
          <c:val>
            <c:numRef>
              <c:f>Лист3!$B$1:$B$2</c:f>
              <c:numCache>
                <c:formatCode>0%</c:formatCode>
                <c:ptCount val="2"/>
                <c:pt idx="0">
                  <c:v>0.91</c:v>
                </c:pt>
                <c:pt idx="1">
                  <c:v>0.39000000000000046</c:v>
                </c:pt>
              </c:numCache>
            </c:numRef>
          </c:val>
        </c:ser>
      </c:pie3DChart>
      <c:spPr>
        <a:noFill/>
        <a:ln w="25356">
          <a:noFill/>
        </a:ln>
      </c:spPr>
    </c:plotArea>
    <c:legend>
      <c:legendPos val="r"/>
      <c:layout>
        <c:manualLayout>
          <c:xMode val="edge"/>
          <c:yMode val="edge"/>
          <c:x val="0.78330373001775955"/>
          <c:y val="0.4"/>
          <c:w val="0.20959147424511546"/>
          <c:h val="0.20384615384615468"/>
        </c:manualLayout>
      </c:layout>
      <c:spPr>
        <a:solidFill>
          <a:srgbClr val="FFFFFF"/>
        </a:solidFill>
        <a:ln w="25356">
          <a:noFill/>
        </a:ln>
      </c:spPr>
      <c:txPr>
        <a:bodyPr/>
        <a:lstStyle/>
        <a:p>
          <a:pPr>
            <a:defRPr sz="1238" b="0" i="0" u="none" strike="noStrike" baseline="0">
              <a:solidFill>
                <a:srgbClr val="80008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>
        <a:alpha val="0"/>
      </a:srgbClr>
    </a:solidFill>
    <a:ln w="3170">
      <a:noFill/>
      <a:prstDash val="solid"/>
    </a:ln>
  </c:spPr>
  <c:txPr>
    <a:bodyPr/>
    <a:lstStyle/>
    <a:p>
      <a:pPr>
        <a:defRPr sz="1348" b="0" i="0" u="none" strike="noStrike" baseline="0">
          <a:solidFill>
            <a:srgbClr val="80008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14</Pages>
  <Words>1434</Words>
  <Characters>10659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Ивановский районный отдел образования</vt:lpstr>
    </vt:vector>
  </TitlesOfParts>
  <Company>Министерство образования Российской Федерации</Company>
  <LinksUpToDate>false</LinksUpToDate>
  <CharactersWithSpaces>12069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Ивановский районный отдел образования</dc:title>
  <dc:creator>Пользователь</dc:creator>
  <cp:lastModifiedBy>Дмитрий Каленюк</cp:lastModifiedBy>
  <cp:revision>10</cp:revision>
  <cp:lastPrinted>2014-02-13T16:49:00Z</cp:lastPrinted>
  <dcterms:created xsi:type="dcterms:W3CDTF">2018-01-25T10:58:00Z</dcterms:created>
  <dcterms:modified xsi:type="dcterms:W3CDTF">2018-02-12T18:50:00Z</dcterms:modified>
</cp:coreProperties>
</file>