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52B" w:rsidRDefault="0056152B"/>
    <w:p w:rsidR="00885B0D" w:rsidRDefault="00885B0D" w:rsidP="00885B0D">
      <w:pPr>
        <w:jc w:val="center"/>
        <w:rPr>
          <w:rFonts w:ascii="Times New Roman" w:hAnsi="Times New Roman" w:cs="Times New Roman"/>
        </w:rPr>
      </w:pPr>
      <w:r w:rsidRPr="00885B0D">
        <w:rPr>
          <w:rFonts w:ascii="Times New Roman" w:hAnsi="Times New Roman" w:cs="Times New Roman"/>
        </w:rPr>
        <w:t>КАРТА ПРОЕКТА</w:t>
      </w:r>
    </w:p>
    <w:p w:rsidR="00885B0D" w:rsidRDefault="00885B0D" w:rsidP="00885B0D">
      <w:pPr>
        <w:jc w:val="center"/>
        <w:rPr>
          <w:rFonts w:ascii="Times New Roman" w:hAnsi="Times New Roman" w:cs="Times New Roman"/>
        </w:rPr>
      </w:pPr>
    </w:p>
    <w:p w:rsidR="00885B0D" w:rsidRDefault="00885B0D" w:rsidP="00885B0D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976"/>
        <w:gridCol w:w="5494"/>
      </w:tblGrid>
      <w:tr w:rsidR="00885B0D" w:rsidTr="00885B0D">
        <w:tc>
          <w:tcPr>
            <w:tcW w:w="1101" w:type="dxa"/>
          </w:tcPr>
          <w:p w:rsidR="00885B0D" w:rsidRDefault="00885B0D" w:rsidP="0088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976" w:type="dxa"/>
          </w:tcPr>
          <w:p w:rsidR="00885B0D" w:rsidRDefault="00885B0D" w:rsidP="0088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раздела </w:t>
            </w:r>
          </w:p>
        </w:tc>
        <w:tc>
          <w:tcPr>
            <w:tcW w:w="5494" w:type="dxa"/>
          </w:tcPr>
          <w:p w:rsidR="00885B0D" w:rsidRDefault="00885B0D" w:rsidP="0088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 </w:t>
            </w:r>
          </w:p>
        </w:tc>
      </w:tr>
      <w:tr w:rsidR="00885B0D" w:rsidTr="00885B0D">
        <w:tc>
          <w:tcPr>
            <w:tcW w:w="1101" w:type="dxa"/>
          </w:tcPr>
          <w:p w:rsidR="00885B0D" w:rsidRDefault="00885B0D" w:rsidP="0088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6" w:type="dxa"/>
          </w:tcPr>
          <w:p w:rsidR="00885B0D" w:rsidRDefault="00B47620" w:rsidP="0088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проекта </w:t>
            </w:r>
          </w:p>
        </w:tc>
        <w:tc>
          <w:tcPr>
            <w:tcW w:w="5494" w:type="dxa"/>
          </w:tcPr>
          <w:p w:rsidR="00885B0D" w:rsidRDefault="00B47620" w:rsidP="0088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Инклюзивное добровольчество как один из ресурсов по формированию культуры ЗОЖ </w:t>
            </w:r>
          </w:p>
        </w:tc>
      </w:tr>
      <w:tr w:rsidR="00885B0D" w:rsidTr="00885B0D">
        <w:tc>
          <w:tcPr>
            <w:tcW w:w="1101" w:type="dxa"/>
          </w:tcPr>
          <w:p w:rsidR="00885B0D" w:rsidRDefault="00B47620" w:rsidP="0088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76" w:type="dxa"/>
          </w:tcPr>
          <w:p w:rsidR="00885B0D" w:rsidRDefault="00B47620" w:rsidP="0088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Актуальность проекта </w:t>
            </w:r>
          </w:p>
        </w:tc>
        <w:tc>
          <w:tcPr>
            <w:tcW w:w="5494" w:type="dxa"/>
          </w:tcPr>
          <w:p w:rsidR="00E471AD" w:rsidRDefault="00E471AD" w:rsidP="00B55D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последние годы у организаторов волонтерских движений и социальных служб</w:t>
            </w:r>
            <w:r w:rsidR="001E0928" w:rsidRPr="001E0928">
              <w:rPr>
                <w:rFonts w:ascii="Times New Roman" w:hAnsi="Times New Roman" w:cs="Times New Roman"/>
              </w:rPr>
              <w:t xml:space="preserve"> возрастает необходимость привлечения на добровольческую работу большего количества волонтеров. При этом очень большое значение имеет мотивация, стремление волонтеров добровольно работать в</w:t>
            </w:r>
            <w:r>
              <w:rPr>
                <w:rFonts w:ascii="Times New Roman" w:hAnsi="Times New Roman" w:cs="Times New Roman"/>
              </w:rPr>
              <w:t xml:space="preserve"> той или иной социальной службе. </w:t>
            </w:r>
            <w:r w:rsidR="001E0928" w:rsidRPr="001E0928">
              <w:rPr>
                <w:rFonts w:ascii="Times New Roman" w:hAnsi="Times New Roman" w:cs="Times New Roman"/>
              </w:rPr>
              <w:t xml:space="preserve"> Часто добровольцы, обладая подходящими для социальной</w:t>
            </w:r>
            <w:r>
              <w:rPr>
                <w:rFonts w:ascii="Times New Roman" w:hAnsi="Times New Roman" w:cs="Times New Roman"/>
              </w:rPr>
              <w:t xml:space="preserve"> и профилактической</w:t>
            </w:r>
            <w:r w:rsidR="001E0928" w:rsidRPr="001E0928">
              <w:rPr>
                <w:rFonts w:ascii="Times New Roman" w:hAnsi="Times New Roman" w:cs="Times New Roman"/>
              </w:rPr>
              <w:t xml:space="preserve"> работы культурными нормами и ценностями, не имеют необходимого стимула, мотивации для полноценной добровольческой деятельности. В то же время д</w:t>
            </w:r>
            <w:r>
              <w:rPr>
                <w:rFonts w:ascii="Times New Roman" w:hAnsi="Times New Roman" w:cs="Times New Roman"/>
              </w:rPr>
              <w:t xml:space="preserve">ля </w:t>
            </w:r>
            <w:proofErr w:type="gramStart"/>
            <w:r>
              <w:rPr>
                <w:rFonts w:ascii="Times New Roman" w:hAnsi="Times New Roman" w:cs="Times New Roman"/>
              </w:rPr>
              <w:t>специалистов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работающих с молодежью </w:t>
            </w:r>
            <w:r w:rsidR="001E0928" w:rsidRPr="001E0928">
              <w:rPr>
                <w:rFonts w:ascii="Times New Roman" w:hAnsi="Times New Roman" w:cs="Times New Roman"/>
              </w:rPr>
              <w:t xml:space="preserve">актуальной становится значимой проблема отбора волонтеров на добровольческую деятельность. </w:t>
            </w:r>
          </w:p>
          <w:p w:rsidR="001E0928" w:rsidRPr="001E0928" w:rsidRDefault="001E0928" w:rsidP="001E092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E0928">
              <w:rPr>
                <w:rFonts w:ascii="Times New Roman" w:hAnsi="Times New Roman" w:cs="Times New Roman"/>
              </w:rPr>
              <w:t>Волонтерство</w:t>
            </w:r>
            <w:proofErr w:type="spellEnd"/>
            <w:r w:rsidRPr="001E0928">
              <w:rPr>
                <w:rFonts w:ascii="Times New Roman" w:hAnsi="Times New Roman" w:cs="Times New Roman"/>
              </w:rPr>
              <w:t xml:space="preserve"> – деятельность</w:t>
            </w:r>
            <w:r w:rsidR="00E471AD">
              <w:rPr>
                <w:rFonts w:ascii="Times New Roman" w:hAnsi="Times New Roman" w:cs="Times New Roman"/>
              </w:rPr>
              <w:t xml:space="preserve"> по своей природе </w:t>
            </w:r>
            <w:proofErr w:type="spellStart"/>
            <w:r w:rsidR="00E471AD">
              <w:rPr>
                <w:rFonts w:ascii="Times New Roman" w:hAnsi="Times New Roman" w:cs="Times New Roman"/>
              </w:rPr>
              <w:t>просоциальная</w:t>
            </w:r>
            <w:proofErr w:type="spellEnd"/>
            <w:proofErr w:type="gramStart"/>
            <w:r w:rsidR="00E471AD">
              <w:rPr>
                <w:rFonts w:ascii="Times New Roman" w:hAnsi="Times New Roman" w:cs="Times New Roman"/>
              </w:rPr>
              <w:t xml:space="preserve"> </w:t>
            </w:r>
            <w:r w:rsidRPr="001E0928">
              <w:rPr>
                <w:rFonts w:ascii="Times New Roman" w:hAnsi="Times New Roman" w:cs="Times New Roman"/>
              </w:rPr>
              <w:t>В</w:t>
            </w:r>
            <w:proofErr w:type="gramEnd"/>
            <w:r w:rsidRPr="001E0928">
              <w:rPr>
                <w:rFonts w:ascii="Times New Roman" w:hAnsi="Times New Roman" w:cs="Times New Roman"/>
              </w:rPr>
              <w:t xml:space="preserve">ключаясь в волонтерскую деятельность, человек стремится на безвозмездных основах повлиять на трансформацию современного ему общества, сделать его лучше. Молодежь – традиционно наиболее социально активная демографическая группа, которая может стать (и в частных случаях является сейчас) основой крупномасштабного волонтерского движения. Вопрос о потенциале использования молодежной волонтерской деятельности может рассматриваться как минимум в двух аспектах: влияние молодежного </w:t>
            </w:r>
            <w:proofErr w:type="spellStart"/>
            <w:r w:rsidRPr="001E0928">
              <w:rPr>
                <w:rFonts w:ascii="Times New Roman" w:hAnsi="Times New Roman" w:cs="Times New Roman"/>
              </w:rPr>
              <w:t>волонтерства</w:t>
            </w:r>
            <w:proofErr w:type="spellEnd"/>
            <w:r w:rsidRPr="001E0928">
              <w:rPr>
                <w:rFonts w:ascii="Times New Roman" w:hAnsi="Times New Roman" w:cs="Times New Roman"/>
              </w:rPr>
              <w:t xml:space="preserve"> на конкретно – историческую ситуацию, сложившуюся в обществе; влияние </w:t>
            </w:r>
            <w:proofErr w:type="spellStart"/>
            <w:r w:rsidRPr="001E0928">
              <w:rPr>
                <w:rFonts w:ascii="Times New Roman" w:hAnsi="Times New Roman" w:cs="Times New Roman"/>
              </w:rPr>
              <w:t>волонтерства</w:t>
            </w:r>
            <w:proofErr w:type="spellEnd"/>
            <w:r w:rsidRPr="001E0928">
              <w:rPr>
                <w:rFonts w:ascii="Times New Roman" w:hAnsi="Times New Roman" w:cs="Times New Roman"/>
              </w:rPr>
              <w:t xml:space="preserve"> на саму личность молодого человека, включающегося в данную деятельность. Главная цель – вовлечь людей с ограниченными возможностями здоровья разных групп инвалидности в добровольческий процесс. Термин инклюзивное добровольчество – сравнительно новый. Но развиваться в этом направлении молодежь готова, технические средства здесь не могут решить всего, поэтому в первую очередь важно межличностное общение. Инклюзивное добровольчество – «волонтеры завтрашнего дня» – это те, кто сам когда-то нуждался в помощи. </w:t>
            </w:r>
          </w:p>
          <w:p w:rsidR="001E0928" w:rsidRPr="001E0928" w:rsidRDefault="001E0928" w:rsidP="001E0928">
            <w:pPr>
              <w:jc w:val="both"/>
              <w:rPr>
                <w:rFonts w:ascii="Times New Roman" w:hAnsi="Times New Roman" w:cs="Times New Roman"/>
              </w:rPr>
            </w:pPr>
            <w:r w:rsidRPr="001E0928">
              <w:rPr>
                <w:rFonts w:ascii="Times New Roman" w:hAnsi="Times New Roman" w:cs="Times New Roman"/>
              </w:rPr>
              <w:t xml:space="preserve">В последнее время, когда речь идет о положении молодых инвалидов в России, все чаще употребляется термин «социальная депривация». Он подразумевает лишение, ограничение, недостаточность тех или иных условий, материальных и духовных ресурсов, необходимых для выживания молодежи, обусловленное в первую очередь низким уровнем </w:t>
            </w:r>
            <w:r w:rsidRPr="001E0928">
              <w:rPr>
                <w:rFonts w:ascii="Times New Roman" w:hAnsi="Times New Roman" w:cs="Times New Roman"/>
              </w:rPr>
              <w:lastRenderedPageBreak/>
              <w:t>жизни. Особенно остро депривация сказ</w:t>
            </w:r>
            <w:r w:rsidR="007E019B">
              <w:rPr>
                <w:rFonts w:ascii="Times New Roman" w:hAnsi="Times New Roman" w:cs="Times New Roman"/>
              </w:rPr>
              <w:t>ывается на молодых инвалидах</w:t>
            </w:r>
            <w:r w:rsidRPr="001E0928">
              <w:rPr>
                <w:rFonts w:ascii="Times New Roman" w:hAnsi="Times New Roman" w:cs="Times New Roman"/>
              </w:rPr>
              <w:t xml:space="preserve">. Инвалидность затрудняет возможность полноценных социальных контактов человека, а отсутствие достаточного круга общения приводит к </w:t>
            </w:r>
            <w:proofErr w:type="spellStart"/>
            <w:r w:rsidRPr="001E0928">
              <w:rPr>
                <w:rFonts w:ascii="Times New Roman" w:hAnsi="Times New Roman" w:cs="Times New Roman"/>
              </w:rPr>
              <w:t>дезадаптации</w:t>
            </w:r>
            <w:proofErr w:type="spellEnd"/>
            <w:r w:rsidRPr="001E0928">
              <w:rPr>
                <w:rFonts w:ascii="Times New Roman" w:hAnsi="Times New Roman" w:cs="Times New Roman"/>
              </w:rPr>
              <w:t>, которая в свою очередь, ведет еще к большей изоляции и, соответственно к недостаткам развития</w:t>
            </w:r>
            <w:r w:rsidR="007E019B">
              <w:rPr>
                <w:rFonts w:ascii="Times New Roman" w:hAnsi="Times New Roman" w:cs="Times New Roman"/>
              </w:rPr>
              <w:t>.</w:t>
            </w:r>
          </w:p>
          <w:p w:rsidR="00B55D50" w:rsidRDefault="001E0928" w:rsidP="001E0928">
            <w:pPr>
              <w:jc w:val="both"/>
              <w:rPr>
                <w:rFonts w:ascii="Times New Roman" w:hAnsi="Times New Roman" w:cs="Times New Roman"/>
              </w:rPr>
            </w:pPr>
            <w:r w:rsidRPr="001E0928">
              <w:rPr>
                <w:rFonts w:ascii="Times New Roman" w:hAnsi="Times New Roman" w:cs="Times New Roman"/>
              </w:rPr>
              <w:t>Социальный статус молодых людей с особыми потребностями характеризуется определенными показателями: состоянием здоровья, материальным положением, уровнем образования, спецификой занятости и особенностями организации досуговой деят</w:t>
            </w:r>
            <w:r w:rsidR="007E019B">
              <w:rPr>
                <w:rFonts w:ascii="Times New Roman" w:hAnsi="Times New Roman" w:cs="Times New Roman"/>
              </w:rPr>
              <w:t>ельности.</w:t>
            </w:r>
            <w:r w:rsidRPr="001E0928">
              <w:rPr>
                <w:rFonts w:ascii="Times New Roman" w:hAnsi="Times New Roman" w:cs="Times New Roman"/>
              </w:rPr>
              <w:t xml:space="preserve"> В этом случае возникает вопрос – как можно стать добровольцем с ограниченными возможностями? Инклюзивное добровольчество дает возможность всем молодым людям с ограниченными возможностями полном объеме участвовать в жизни общества. Инклюзивное добровольчество базируется на основных принципах:</w:t>
            </w:r>
          </w:p>
          <w:p w:rsidR="00B55D50" w:rsidRDefault="001E0928" w:rsidP="001E0928">
            <w:pPr>
              <w:jc w:val="both"/>
              <w:rPr>
                <w:rFonts w:ascii="Times New Roman" w:hAnsi="Times New Roman" w:cs="Times New Roman"/>
              </w:rPr>
            </w:pPr>
            <w:r w:rsidRPr="001E0928">
              <w:rPr>
                <w:rFonts w:ascii="Times New Roman" w:hAnsi="Times New Roman" w:cs="Times New Roman"/>
              </w:rPr>
              <w:t xml:space="preserve"> – ценность человека с ограниченными возможностями здоровья не зависит от его способностей и достижений; – каждый человек с ограниченными возможностями здоровья способен </w:t>
            </w:r>
            <w:r w:rsidR="00B55D50">
              <w:rPr>
                <w:rFonts w:ascii="Times New Roman" w:hAnsi="Times New Roman" w:cs="Times New Roman"/>
              </w:rPr>
              <w:t>чувствовать и думать;</w:t>
            </w:r>
          </w:p>
          <w:p w:rsidR="007E019B" w:rsidRDefault="001E0928" w:rsidP="001E0928">
            <w:pPr>
              <w:jc w:val="both"/>
              <w:rPr>
                <w:rFonts w:ascii="Times New Roman" w:hAnsi="Times New Roman" w:cs="Times New Roman"/>
              </w:rPr>
            </w:pPr>
            <w:r w:rsidRPr="001E0928">
              <w:rPr>
                <w:rFonts w:ascii="Times New Roman" w:hAnsi="Times New Roman" w:cs="Times New Roman"/>
              </w:rPr>
              <w:t xml:space="preserve"> – каждый человек с ограниченными возможностями здоровья имеет право на общение и на то, чтобы быть услышанным. Важно вовлекать добровольцев с ограниченными возможностями здоровья те сферы деятельности, которые не оплачиваются, но остаются важными для достижения целей пр</w:t>
            </w:r>
            <w:r w:rsidR="007E019B">
              <w:rPr>
                <w:rFonts w:ascii="Times New Roman" w:hAnsi="Times New Roman" w:cs="Times New Roman"/>
              </w:rPr>
              <w:t>ограммы нашего проекта</w:t>
            </w:r>
            <w:r w:rsidRPr="001E0928">
              <w:rPr>
                <w:rFonts w:ascii="Times New Roman" w:hAnsi="Times New Roman" w:cs="Times New Roman"/>
              </w:rPr>
              <w:t xml:space="preserve">. Например, работа на компьютерной технике во время поисков или поздравлений, </w:t>
            </w:r>
            <w:r w:rsidR="007E019B">
              <w:rPr>
                <w:rFonts w:ascii="Times New Roman" w:hAnsi="Times New Roman" w:cs="Times New Roman"/>
              </w:rPr>
              <w:t xml:space="preserve">создание профилактических буклетов, плакатов, </w:t>
            </w:r>
            <w:r w:rsidRPr="001E0928">
              <w:rPr>
                <w:rFonts w:ascii="Times New Roman" w:hAnsi="Times New Roman" w:cs="Times New Roman"/>
              </w:rPr>
              <w:t>посещение больных в больницах, доставка продуктов старикам, которые уже</w:t>
            </w:r>
            <w:r w:rsidR="007E019B">
              <w:rPr>
                <w:rFonts w:ascii="Times New Roman" w:hAnsi="Times New Roman" w:cs="Times New Roman"/>
              </w:rPr>
              <w:t xml:space="preserve"> не могут выходить из дома, участие и помощь в проведении городских массовых мероприятиях. </w:t>
            </w:r>
            <w:r w:rsidRPr="001E0928">
              <w:rPr>
                <w:rFonts w:ascii="Times New Roman" w:hAnsi="Times New Roman" w:cs="Times New Roman"/>
              </w:rPr>
              <w:t xml:space="preserve">Любая работа может выполняться добровольцами по их мере возможности, не причиняя вреда их здоровью. Причины быть волонтером у молодых людей с ограниченными возможностями могут быть разными, и вот основные: </w:t>
            </w:r>
          </w:p>
          <w:p w:rsidR="007E019B" w:rsidRDefault="007E019B" w:rsidP="001E09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идея, </w:t>
            </w:r>
            <w:r w:rsidR="001E0928" w:rsidRPr="001E0928">
              <w:rPr>
                <w:rFonts w:ascii="Times New Roman" w:hAnsi="Times New Roman" w:cs="Times New Roman"/>
              </w:rPr>
              <w:t>отражающая важность и принципы деятельности. Именно идея определяет, будет ли человек понимать, что он делает и зачем, появятся ли у него гордость, самоуважение и удовлетворение от работы и результатов</w:t>
            </w:r>
            <w:r>
              <w:rPr>
                <w:rFonts w:ascii="Times New Roman" w:hAnsi="Times New Roman" w:cs="Times New Roman"/>
              </w:rPr>
              <w:t xml:space="preserve"> своей </w:t>
            </w:r>
            <w:r w:rsidR="001E0928" w:rsidRPr="001E0928">
              <w:rPr>
                <w:rFonts w:ascii="Times New Roman" w:hAnsi="Times New Roman" w:cs="Times New Roman"/>
              </w:rPr>
              <w:t xml:space="preserve"> деятельности;</w:t>
            </w:r>
          </w:p>
          <w:p w:rsidR="007E019B" w:rsidRDefault="001E0928" w:rsidP="001E0928">
            <w:pPr>
              <w:jc w:val="both"/>
              <w:rPr>
                <w:rFonts w:ascii="Times New Roman" w:hAnsi="Times New Roman" w:cs="Times New Roman"/>
              </w:rPr>
            </w:pPr>
            <w:r w:rsidRPr="001E0928">
              <w:rPr>
                <w:rFonts w:ascii="Times New Roman" w:hAnsi="Times New Roman" w:cs="Times New Roman"/>
              </w:rPr>
              <w:t xml:space="preserve"> – внутренняя психологическая потребность быть нужным. Волонтерское движение позволяет реализовать эту потребность, ощутить свою полезность особенно у молодого поколения с ограниченными возможностями; </w:t>
            </w:r>
          </w:p>
          <w:p w:rsidR="007E019B" w:rsidRDefault="001E0928" w:rsidP="001E0928">
            <w:pPr>
              <w:jc w:val="both"/>
              <w:rPr>
                <w:rFonts w:ascii="Times New Roman" w:hAnsi="Times New Roman" w:cs="Times New Roman"/>
              </w:rPr>
            </w:pPr>
            <w:r w:rsidRPr="001E0928">
              <w:rPr>
                <w:rFonts w:ascii="Times New Roman" w:hAnsi="Times New Roman" w:cs="Times New Roman"/>
              </w:rPr>
              <w:t>– потребность в общении. Если подбирается классная, веселая компания и в ней интересно и комфортно, то хочется быть рядом. Расширяется круг общения. Именно это часто становится основной причиной работы в качестве волонтера;</w:t>
            </w:r>
          </w:p>
          <w:p w:rsidR="007E019B" w:rsidRDefault="001E0928" w:rsidP="001E0928">
            <w:pPr>
              <w:jc w:val="both"/>
              <w:rPr>
                <w:rFonts w:ascii="Times New Roman" w:hAnsi="Times New Roman" w:cs="Times New Roman"/>
              </w:rPr>
            </w:pPr>
            <w:r w:rsidRPr="001E0928">
              <w:rPr>
                <w:rFonts w:ascii="Times New Roman" w:hAnsi="Times New Roman" w:cs="Times New Roman"/>
              </w:rPr>
              <w:t xml:space="preserve"> – интерес, работа волонтером зачастую связана с нестандартными подходами и новыми во</w:t>
            </w:r>
            <w:r w:rsidR="007E019B">
              <w:rPr>
                <w:rFonts w:ascii="Times New Roman" w:hAnsi="Times New Roman" w:cs="Times New Roman"/>
              </w:rPr>
              <w:t xml:space="preserve">зможностями </w:t>
            </w:r>
            <w:r w:rsidR="007E019B">
              <w:rPr>
                <w:rFonts w:ascii="Times New Roman" w:hAnsi="Times New Roman" w:cs="Times New Roman"/>
              </w:rPr>
              <w:lastRenderedPageBreak/>
              <w:t>себя реализовать</w:t>
            </w:r>
            <w:r w:rsidRPr="001E0928">
              <w:rPr>
                <w:rFonts w:ascii="Times New Roman" w:hAnsi="Times New Roman" w:cs="Times New Roman"/>
              </w:rPr>
              <w:t>;</w:t>
            </w:r>
          </w:p>
          <w:p w:rsidR="007E019B" w:rsidRDefault="001E0928" w:rsidP="001E0928">
            <w:pPr>
              <w:jc w:val="both"/>
              <w:rPr>
                <w:rFonts w:ascii="Times New Roman" w:hAnsi="Times New Roman" w:cs="Times New Roman"/>
              </w:rPr>
            </w:pPr>
            <w:r w:rsidRPr="001E0928">
              <w:rPr>
                <w:rFonts w:ascii="Times New Roman" w:hAnsi="Times New Roman" w:cs="Times New Roman"/>
              </w:rPr>
              <w:t xml:space="preserve"> – антураж, начинающих больше интересует внешняя привлекательность движения (кепки, футболки, значки и т.п.), чем идея, цели или конечный результат, особенно это касается детей и подростков с ограниченными возможностями здоровья;</w:t>
            </w:r>
          </w:p>
          <w:p w:rsidR="007E019B" w:rsidRDefault="001E0928" w:rsidP="001E0928">
            <w:pPr>
              <w:jc w:val="both"/>
              <w:rPr>
                <w:rFonts w:ascii="Times New Roman" w:hAnsi="Times New Roman" w:cs="Times New Roman"/>
              </w:rPr>
            </w:pPr>
            <w:r w:rsidRPr="001E0928">
              <w:rPr>
                <w:rFonts w:ascii="Times New Roman" w:hAnsi="Times New Roman" w:cs="Times New Roman"/>
              </w:rPr>
              <w:t xml:space="preserve"> – карьера, авторитет и самореализация. Сюда относится возможность улучшить свое социальное положение в карьерной или межличностной сфере. Будучи волонтером, можно установить новые связи, научиться новому и за счет этого приобрести уважение и вес в обществе. Зачастую именно в инклюзивном волонтерском движении проявляются некоторые способности, например, руководящие или организаторские;</w:t>
            </w:r>
          </w:p>
          <w:p w:rsidR="007E019B" w:rsidRDefault="001E0928" w:rsidP="001E0928">
            <w:pPr>
              <w:jc w:val="both"/>
              <w:rPr>
                <w:rFonts w:ascii="Times New Roman" w:hAnsi="Times New Roman" w:cs="Times New Roman"/>
              </w:rPr>
            </w:pPr>
            <w:r w:rsidRPr="001E0928">
              <w:rPr>
                <w:rFonts w:ascii="Times New Roman" w:hAnsi="Times New Roman" w:cs="Times New Roman"/>
              </w:rPr>
              <w:t xml:space="preserve"> – творческие возможности, можно проявить себя в различных видах деятельности вне зависимости от возраста;</w:t>
            </w:r>
          </w:p>
          <w:p w:rsidR="007E019B" w:rsidRDefault="001E0928" w:rsidP="001E0928">
            <w:pPr>
              <w:jc w:val="both"/>
              <w:rPr>
                <w:rFonts w:ascii="Times New Roman" w:hAnsi="Times New Roman" w:cs="Times New Roman"/>
              </w:rPr>
            </w:pPr>
            <w:r w:rsidRPr="001E0928">
              <w:rPr>
                <w:rFonts w:ascii="Times New Roman" w:hAnsi="Times New Roman" w:cs="Times New Roman"/>
              </w:rPr>
              <w:t xml:space="preserve"> – решение своих проблем. Если профиль организации совпадает с твоими проблемами – то это выход. Если чувствуешь себя никчемным </w:t>
            </w:r>
            <w:proofErr w:type="gramStart"/>
            <w:r w:rsidRPr="001E0928">
              <w:rPr>
                <w:rFonts w:ascii="Times New Roman" w:hAnsi="Times New Roman" w:cs="Times New Roman"/>
              </w:rPr>
              <w:t>замухрышкой</w:t>
            </w:r>
            <w:proofErr w:type="gramEnd"/>
            <w:r w:rsidRPr="001E0928">
              <w:rPr>
                <w:rFonts w:ascii="Times New Roman" w:hAnsi="Times New Roman" w:cs="Times New Roman"/>
              </w:rPr>
              <w:t xml:space="preserve"> -</w:t>
            </w:r>
            <w:r w:rsidR="007E019B">
              <w:rPr>
                <w:rFonts w:ascii="Times New Roman" w:hAnsi="Times New Roman" w:cs="Times New Roman"/>
              </w:rPr>
              <w:t xml:space="preserve"> </w:t>
            </w:r>
            <w:r w:rsidRPr="001E0928">
              <w:rPr>
                <w:rFonts w:ascii="Times New Roman" w:hAnsi="Times New Roman" w:cs="Times New Roman"/>
              </w:rPr>
              <w:t>иди в волонтеры, там можно изменить ситуацию. Есть проблемы с общением -</w:t>
            </w:r>
            <w:r w:rsidR="007E019B">
              <w:rPr>
                <w:rFonts w:ascii="Times New Roman" w:hAnsi="Times New Roman" w:cs="Times New Roman"/>
              </w:rPr>
              <w:t xml:space="preserve"> </w:t>
            </w:r>
            <w:r w:rsidRPr="001E0928">
              <w:rPr>
                <w:rFonts w:ascii="Times New Roman" w:hAnsi="Times New Roman" w:cs="Times New Roman"/>
              </w:rPr>
              <w:t xml:space="preserve">иди в волонтеры, найдешь </w:t>
            </w:r>
            <w:r w:rsidR="007E019B">
              <w:rPr>
                <w:rFonts w:ascii="Times New Roman" w:hAnsi="Times New Roman" w:cs="Times New Roman"/>
              </w:rPr>
              <w:t>новых друзей и единомышленников;</w:t>
            </w:r>
            <w:r w:rsidRPr="001E0928">
              <w:rPr>
                <w:rFonts w:ascii="Times New Roman" w:hAnsi="Times New Roman" w:cs="Times New Roman"/>
              </w:rPr>
              <w:t xml:space="preserve"> </w:t>
            </w:r>
          </w:p>
          <w:p w:rsidR="001E0928" w:rsidRDefault="001E0928" w:rsidP="00656994">
            <w:pPr>
              <w:jc w:val="both"/>
              <w:rPr>
                <w:rFonts w:ascii="Times New Roman" w:hAnsi="Times New Roman" w:cs="Times New Roman"/>
              </w:rPr>
            </w:pPr>
            <w:r w:rsidRPr="001E0928">
              <w:rPr>
                <w:rFonts w:ascii="Times New Roman" w:hAnsi="Times New Roman" w:cs="Times New Roman"/>
              </w:rPr>
              <w:t>– досуг, когда время можно тратить двумя способами – с пользой и без. Первый вариант – это инклю</w:t>
            </w:r>
            <w:r w:rsidR="007E019B">
              <w:rPr>
                <w:rFonts w:ascii="Times New Roman" w:hAnsi="Times New Roman" w:cs="Times New Roman"/>
              </w:rPr>
              <w:t>зивное волонтерское движение</w:t>
            </w:r>
            <w:r w:rsidRPr="001E0928">
              <w:rPr>
                <w:rFonts w:ascii="Times New Roman" w:hAnsi="Times New Roman" w:cs="Times New Roman"/>
              </w:rPr>
              <w:t xml:space="preserve">. </w:t>
            </w:r>
          </w:p>
          <w:p w:rsidR="00D20EC8" w:rsidRDefault="00D20EC8" w:rsidP="0065699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20E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Мы полагаем, что именно </w:t>
            </w:r>
            <w:proofErr w:type="spellStart"/>
            <w:r w:rsidRPr="00D20E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волонтерство</w:t>
            </w:r>
            <w:proofErr w:type="spellEnd"/>
            <w:r w:rsidRPr="00D20E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может стать тем связующим элементом, который, с одной стороны, будет помогать реализовывать задачи инклюзивного образования, а, с другой стороны, будет являться мощным толчком для развития и становления самих волонтеров активными членами нашего общества. Волонтерская деятельность, безусловно, носит гражданский характер, и, занимаясь волонтерской деятельностью, каждый человек вносит свой вклад в развитие современного гражданского общества.</w:t>
            </w:r>
          </w:p>
          <w:p w:rsidR="005E12D1" w:rsidRPr="005E12D1" w:rsidRDefault="005E12D1" w:rsidP="0065699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12D1">
              <w:rPr>
                <w:rFonts w:ascii="Times New Roman" w:hAnsi="Times New Roman" w:cs="Times New Roman"/>
              </w:rPr>
              <w:t xml:space="preserve">Инклюзивное добровольчество – это деятельность людей с ограничениями в здоровье и без таковых, направленная на помощь людям, организацию мероприятий, решение социально значимых проблем общества. </w:t>
            </w:r>
            <w:proofErr w:type="gramStart"/>
            <w:r w:rsidRPr="005E12D1">
              <w:rPr>
                <w:rFonts w:ascii="Times New Roman" w:hAnsi="Times New Roman" w:cs="Times New Roman"/>
              </w:rPr>
              <w:t>Инклюзивное</w:t>
            </w:r>
            <w:proofErr w:type="gramEnd"/>
            <w:r w:rsidRPr="005E12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D1">
              <w:rPr>
                <w:rFonts w:ascii="Times New Roman" w:hAnsi="Times New Roman" w:cs="Times New Roman"/>
              </w:rPr>
              <w:t>волонтёрство</w:t>
            </w:r>
            <w:proofErr w:type="spellEnd"/>
            <w:r w:rsidRPr="005E12D1">
              <w:rPr>
                <w:rFonts w:ascii="Times New Roman" w:hAnsi="Times New Roman" w:cs="Times New Roman"/>
              </w:rPr>
              <w:t xml:space="preserve"> является профильным механизмом массовой социальной реабилитации и адаптации людей с ограниченными возможностями здоровья, получения ими конкретных знаний и навыков для последующего полноценного включения в социально-экономическую жизнь общества.</w:t>
            </w:r>
          </w:p>
        </w:tc>
      </w:tr>
      <w:tr w:rsidR="00885B0D" w:rsidTr="00885B0D">
        <w:tc>
          <w:tcPr>
            <w:tcW w:w="1101" w:type="dxa"/>
          </w:tcPr>
          <w:p w:rsidR="00885B0D" w:rsidRDefault="00656994" w:rsidP="0088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976" w:type="dxa"/>
          </w:tcPr>
          <w:p w:rsidR="00885B0D" w:rsidRDefault="00656994" w:rsidP="0088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Цели проекта </w:t>
            </w:r>
          </w:p>
        </w:tc>
        <w:tc>
          <w:tcPr>
            <w:tcW w:w="5494" w:type="dxa"/>
          </w:tcPr>
          <w:p w:rsidR="00885B0D" w:rsidRDefault="00DB44F3" w:rsidP="00CF3E61">
            <w:pPr>
              <w:jc w:val="both"/>
              <w:rPr>
                <w:rFonts w:ascii="Times New Roman" w:hAnsi="Times New Roman" w:cs="Times New Roman"/>
              </w:rPr>
            </w:pPr>
            <w:r w:rsidRPr="004C6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7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r w:rsidRPr="004C6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личностн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самоопределения</w:t>
            </w:r>
            <w:r w:rsidR="00D2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молодежи и</w:t>
            </w:r>
            <w:r w:rsidR="00CF3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17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инклюзивного добровольчества как одного из метода </w:t>
            </w:r>
            <w:r w:rsidR="00D2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 современного гражданского общества</w:t>
            </w:r>
            <w:r w:rsidR="00B54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</w:t>
            </w:r>
            <w:r w:rsidR="00AC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тановления и позиционировани</w:t>
            </w:r>
            <w:r w:rsidR="00B54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себя полноценным членом гражданского общества, </w:t>
            </w:r>
            <w:r w:rsidR="00B54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наивысшей целью является вовлечение людей с ОВЗ в волонтерское движение.  </w:t>
            </w:r>
          </w:p>
        </w:tc>
      </w:tr>
      <w:tr w:rsidR="00885B0D" w:rsidTr="00885B0D">
        <w:tc>
          <w:tcPr>
            <w:tcW w:w="1101" w:type="dxa"/>
          </w:tcPr>
          <w:p w:rsidR="00885B0D" w:rsidRDefault="00177FBF" w:rsidP="0088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976" w:type="dxa"/>
          </w:tcPr>
          <w:p w:rsidR="00885B0D" w:rsidRDefault="00CB1998" w:rsidP="0088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Задачи, которые необходимо решить для достижения цели </w:t>
            </w:r>
          </w:p>
        </w:tc>
        <w:tc>
          <w:tcPr>
            <w:tcW w:w="5494" w:type="dxa"/>
          </w:tcPr>
          <w:p w:rsidR="002D4161" w:rsidRDefault="002D4161" w:rsidP="00CF3E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Развивать гражданское общество, развивать чувство </w:t>
            </w:r>
            <w:r w:rsidR="00CF3E61">
              <w:rPr>
                <w:rFonts w:ascii="Times New Roman" w:hAnsi="Times New Roman" w:cs="Times New Roman"/>
              </w:rPr>
              <w:t xml:space="preserve"> толерантности</w:t>
            </w:r>
            <w:r>
              <w:rPr>
                <w:rFonts w:ascii="Times New Roman" w:hAnsi="Times New Roman" w:cs="Times New Roman"/>
              </w:rPr>
              <w:t xml:space="preserve"> у всех участников проекта</w:t>
            </w:r>
            <w:r w:rsidR="00CF3E61">
              <w:rPr>
                <w:rFonts w:ascii="Times New Roman" w:hAnsi="Times New Roman" w:cs="Times New Roman"/>
              </w:rPr>
              <w:t xml:space="preserve">,  вовлечение всех участников современного общества в единый социум, вовлечь подростков с ОВЗ в общую социальную среду, способствовать проявлению своей </w:t>
            </w:r>
            <w:r>
              <w:rPr>
                <w:rFonts w:ascii="Times New Roman" w:hAnsi="Times New Roman" w:cs="Times New Roman"/>
              </w:rPr>
              <w:t>гражданской позиции,  укрепить и помочь развить  профессиональные навыки.  Обучать</w:t>
            </w:r>
            <w:r w:rsidR="00CF3E61">
              <w:rPr>
                <w:rFonts w:ascii="Times New Roman" w:hAnsi="Times New Roman" w:cs="Times New Roman"/>
              </w:rPr>
              <w:t xml:space="preserve"> навыкам работы со</w:t>
            </w:r>
            <w:r>
              <w:rPr>
                <w:rFonts w:ascii="Times New Roman" w:hAnsi="Times New Roman" w:cs="Times New Roman"/>
              </w:rPr>
              <w:t xml:space="preserve"> сверстниками, совершенствовать ораторские способности</w:t>
            </w:r>
            <w:r w:rsidR="00CF3E6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научиться </w:t>
            </w:r>
            <w:r w:rsidR="00CF3E61">
              <w:rPr>
                <w:rFonts w:ascii="Times New Roman" w:hAnsi="Times New Roman" w:cs="Times New Roman"/>
              </w:rPr>
              <w:t>вз</w:t>
            </w:r>
            <w:r>
              <w:rPr>
                <w:rFonts w:ascii="Times New Roman" w:hAnsi="Times New Roman" w:cs="Times New Roman"/>
              </w:rPr>
              <w:t xml:space="preserve">аимодействовать с добровольческими центрами разных направлений. Привлекать людей с ОВЗ к участию массовых </w:t>
            </w:r>
            <w:proofErr w:type="gramStart"/>
            <w:r>
              <w:rPr>
                <w:rFonts w:ascii="Times New Roman" w:hAnsi="Times New Roman" w:cs="Times New Roman"/>
              </w:rPr>
              <w:t>мероприятиях</w:t>
            </w:r>
            <w:proofErr w:type="gramEnd"/>
            <w:r>
              <w:rPr>
                <w:rFonts w:ascii="Times New Roman" w:hAnsi="Times New Roman" w:cs="Times New Roman"/>
              </w:rPr>
              <w:t xml:space="preserve">, значимых для города и всей страны. </w:t>
            </w:r>
          </w:p>
          <w:p w:rsidR="00885B0D" w:rsidRDefault="00F701D3" w:rsidP="00CF3E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Взаимодействовать </w:t>
            </w:r>
            <w:r w:rsidR="002D4161">
              <w:rPr>
                <w:rFonts w:ascii="Times New Roman" w:hAnsi="Times New Roman" w:cs="Times New Roman"/>
              </w:rPr>
              <w:t xml:space="preserve"> для более качественного работы инклюзивного добровольчества </w:t>
            </w:r>
            <w:r>
              <w:rPr>
                <w:rFonts w:ascii="Times New Roman" w:hAnsi="Times New Roman" w:cs="Times New Roman"/>
              </w:rPr>
              <w:t xml:space="preserve">со специалистами разнообразных </w:t>
            </w:r>
            <w:r w:rsidR="002D4161">
              <w:rPr>
                <w:rFonts w:ascii="Times New Roman" w:hAnsi="Times New Roman" w:cs="Times New Roman"/>
              </w:rPr>
              <w:t xml:space="preserve">структур.    </w:t>
            </w:r>
            <w:r w:rsidR="00CF3E6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85B0D" w:rsidTr="00885B0D">
        <w:tc>
          <w:tcPr>
            <w:tcW w:w="1101" w:type="dxa"/>
          </w:tcPr>
          <w:p w:rsidR="00885B0D" w:rsidRDefault="002D4161" w:rsidP="0088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76" w:type="dxa"/>
          </w:tcPr>
          <w:p w:rsidR="00885B0D" w:rsidRDefault="002D4161" w:rsidP="0088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участников проекта – волонтеров </w:t>
            </w:r>
          </w:p>
        </w:tc>
        <w:tc>
          <w:tcPr>
            <w:tcW w:w="5494" w:type="dxa"/>
          </w:tcPr>
          <w:p w:rsidR="00885B0D" w:rsidRDefault="00DB1637" w:rsidP="0088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 участников (количество участников может </w:t>
            </w:r>
            <w:r w:rsidR="00BB0F88">
              <w:rPr>
                <w:rFonts w:ascii="Times New Roman" w:hAnsi="Times New Roman" w:cs="Times New Roman"/>
              </w:rPr>
              <w:t>варьироваться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885B0D" w:rsidTr="00885B0D">
        <w:tc>
          <w:tcPr>
            <w:tcW w:w="1101" w:type="dxa"/>
          </w:tcPr>
          <w:p w:rsidR="00885B0D" w:rsidRDefault="00DB1637" w:rsidP="0088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976" w:type="dxa"/>
          </w:tcPr>
          <w:p w:rsidR="00885B0D" w:rsidRDefault="00DB1637" w:rsidP="0088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 реализации проекта </w:t>
            </w:r>
          </w:p>
        </w:tc>
        <w:tc>
          <w:tcPr>
            <w:tcW w:w="5494" w:type="dxa"/>
          </w:tcPr>
          <w:p w:rsidR="00885B0D" w:rsidRDefault="001A77C0" w:rsidP="0088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реализации проекта состоит из 4  основных этапов.</w:t>
            </w:r>
          </w:p>
          <w:p w:rsidR="001A77C0" w:rsidRPr="001A77C0" w:rsidRDefault="00BD21F2" w:rsidP="001A77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F701D3">
              <w:rPr>
                <w:rFonts w:ascii="Times New Roman" w:hAnsi="Times New Roman" w:cs="Times New Roman"/>
              </w:rPr>
              <w:t xml:space="preserve"> - </w:t>
            </w:r>
            <w:r w:rsidR="001A77C0" w:rsidRPr="001A77C0">
              <w:rPr>
                <w:rFonts w:ascii="Times New Roman" w:hAnsi="Times New Roman" w:cs="Times New Roman"/>
              </w:rPr>
              <w:t xml:space="preserve">Подготовительный этап </w:t>
            </w:r>
          </w:p>
          <w:p w:rsidR="001A77C0" w:rsidRPr="001A77C0" w:rsidRDefault="001A77C0" w:rsidP="001A77C0">
            <w:pPr>
              <w:rPr>
                <w:rFonts w:ascii="Times New Roman" w:hAnsi="Times New Roman" w:cs="Times New Roman"/>
              </w:rPr>
            </w:pPr>
            <w:r w:rsidRPr="001A77C0">
              <w:rPr>
                <w:rFonts w:ascii="Times New Roman" w:hAnsi="Times New Roman" w:cs="Times New Roman"/>
              </w:rPr>
              <w:t>- подбор методического материала на основе учета тематики направления волонтерского движения;</w:t>
            </w:r>
          </w:p>
          <w:p w:rsidR="001A77C0" w:rsidRPr="00F701D3" w:rsidRDefault="001A77C0" w:rsidP="001A77C0">
            <w:pPr>
              <w:rPr>
                <w:rFonts w:ascii="Times New Roman" w:hAnsi="Times New Roman" w:cs="Times New Roman"/>
              </w:rPr>
            </w:pPr>
            <w:r w:rsidRPr="001A77C0">
              <w:rPr>
                <w:rFonts w:ascii="Times New Roman" w:hAnsi="Times New Roman" w:cs="Times New Roman"/>
              </w:rPr>
              <w:t>установление внешних связей с социальными организациями, НКО (</w:t>
            </w:r>
            <w:proofErr w:type="spellStart"/>
            <w:r w:rsidRPr="001A77C0">
              <w:rPr>
                <w:rFonts w:ascii="Times New Roman" w:hAnsi="Times New Roman" w:cs="Times New Roman"/>
              </w:rPr>
              <w:t>некомерчиские</w:t>
            </w:r>
            <w:proofErr w:type="spellEnd"/>
            <w:r w:rsidRPr="001A77C0">
              <w:rPr>
                <w:rFonts w:ascii="Times New Roman" w:hAnsi="Times New Roman" w:cs="Times New Roman"/>
              </w:rPr>
              <w:t xml:space="preserve"> организации), МРЦ (молодежный ресурсный центр), МСТ</w:t>
            </w:r>
            <w:proofErr w:type="gramStart"/>
            <w:r w:rsidRPr="001A77C0">
              <w:rPr>
                <w:rFonts w:ascii="Times New Roman" w:hAnsi="Times New Roman" w:cs="Times New Roman"/>
                <w:lang w:val="en-US"/>
              </w:rPr>
              <w:t>Z</w:t>
            </w:r>
            <w:proofErr w:type="gramEnd"/>
            <w:r w:rsidRPr="001A77C0">
              <w:rPr>
                <w:rFonts w:ascii="Times New Roman" w:hAnsi="Times New Roman" w:cs="Times New Roman"/>
              </w:rPr>
              <w:t xml:space="preserve"> (молодежный центр технологий занятости) </w:t>
            </w:r>
            <w:r w:rsidR="00BD21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D21F2">
              <w:rPr>
                <w:rFonts w:ascii="Times New Roman" w:hAnsi="Times New Roman" w:cs="Times New Roman"/>
              </w:rPr>
              <w:t>и.т.п</w:t>
            </w:r>
            <w:proofErr w:type="spellEnd"/>
            <w:r w:rsidR="00BD21F2">
              <w:rPr>
                <w:rFonts w:ascii="Times New Roman" w:hAnsi="Times New Roman" w:cs="Times New Roman"/>
              </w:rPr>
              <w:t xml:space="preserve">. </w:t>
            </w:r>
          </w:p>
          <w:p w:rsidR="00BD21F2" w:rsidRDefault="00BD21F2" w:rsidP="001A77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F701D3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организационный этап </w:t>
            </w:r>
          </w:p>
          <w:p w:rsidR="00BD21F2" w:rsidRDefault="00BD21F2" w:rsidP="001A77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-сбор участников инклюзивного добровольчества;</w:t>
            </w:r>
          </w:p>
          <w:p w:rsidR="00BD21F2" w:rsidRDefault="00BD21F2" w:rsidP="001A77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размещение информации об инклюзивном добровольчестве на сайте МАУ ДО МУК «Эврика», в соц. сетях: </w:t>
            </w:r>
            <w:proofErr w:type="spellStart"/>
            <w:r>
              <w:rPr>
                <w:rFonts w:ascii="Times New Roman" w:hAnsi="Times New Roman" w:cs="Times New Roman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</w:rPr>
              <w:t>инстаграм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  <w:p w:rsidR="00BD21F2" w:rsidRDefault="00BD21F2" w:rsidP="001A77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-знакомство с членами клуба, распределение обязанно</w:t>
            </w:r>
            <w:r w:rsidR="00725522">
              <w:rPr>
                <w:rFonts w:ascii="Times New Roman" w:hAnsi="Times New Roman" w:cs="Times New Roman"/>
              </w:rPr>
              <w:t>стей. Выборы актива объединения;</w:t>
            </w:r>
          </w:p>
          <w:p w:rsidR="00BD21F2" w:rsidRDefault="00BD21F2" w:rsidP="001A77C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- Установка контакта между участниками проекта (игра </w:t>
            </w:r>
            <w:r w:rsidR="00725522">
              <w:rPr>
                <w:rFonts w:ascii="Times New Roman" w:hAnsi="Times New Roman" w:cs="Times New Roman"/>
              </w:rPr>
              <w:t>«Круг знакомства», знакомство с понятием «Волонтер», тесты на лидерские, организаторские способности.</w:t>
            </w:r>
            <w:proofErr w:type="gramEnd"/>
          </w:p>
          <w:p w:rsidR="00BD21F2" w:rsidRDefault="00725522" w:rsidP="001A77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отработка механизмов вовлечения молодых людей с ОВЗ многообразную общественную деятельность.</w:t>
            </w:r>
            <w:r w:rsidR="00276741">
              <w:rPr>
                <w:rFonts w:ascii="Times New Roman" w:hAnsi="Times New Roman" w:cs="Times New Roman"/>
              </w:rPr>
              <w:t xml:space="preserve"> </w:t>
            </w:r>
          </w:p>
          <w:p w:rsidR="00452A56" w:rsidRDefault="00452A56" w:rsidP="001A77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 w:rsidRPr="00452A56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основной  этап и непосредственная реализация проекта </w:t>
            </w:r>
          </w:p>
          <w:p w:rsidR="00CF6B5B" w:rsidRDefault="00DE1D6C" w:rsidP="001A77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</w:t>
            </w:r>
            <w:r w:rsidR="00CF6B5B">
              <w:rPr>
                <w:rFonts w:ascii="Times New Roman" w:hAnsi="Times New Roman" w:cs="Times New Roman"/>
              </w:rPr>
              <w:t xml:space="preserve">накомство с возникновением и развитием волонтерского движения  в РФ. </w:t>
            </w:r>
            <w:r>
              <w:rPr>
                <w:rFonts w:ascii="Times New Roman" w:hAnsi="Times New Roman" w:cs="Times New Roman"/>
              </w:rPr>
              <w:t>Ценности волонтера. Причины становления волонтером. Акция «дерево добра».</w:t>
            </w:r>
          </w:p>
          <w:p w:rsidR="00823507" w:rsidRDefault="00823507" w:rsidP="001A77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DE1D6C">
              <w:rPr>
                <w:rFonts w:ascii="Times New Roman" w:hAnsi="Times New Roman" w:cs="Times New Roman"/>
              </w:rPr>
              <w:t>Р</w:t>
            </w:r>
            <w:r w:rsidR="005E1629">
              <w:rPr>
                <w:rFonts w:ascii="Times New Roman" w:hAnsi="Times New Roman" w:cs="Times New Roman"/>
              </w:rPr>
              <w:t>абота и мероприятия с участием людей с ОВЗ по формированию здорового обра</w:t>
            </w:r>
            <w:r w:rsidR="00DE1D6C">
              <w:rPr>
                <w:rFonts w:ascii="Times New Roman" w:hAnsi="Times New Roman" w:cs="Times New Roman"/>
              </w:rPr>
              <w:t>за жизни. Формы, виды и направления волонтерских объединений.  Участие во Всероссийской лыжне России в направлении «</w:t>
            </w:r>
            <w:proofErr w:type="gramStart"/>
            <w:r w:rsidR="00DE1D6C">
              <w:rPr>
                <w:rFonts w:ascii="Times New Roman" w:hAnsi="Times New Roman" w:cs="Times New Roman"/>
              </w:rPr>
              <w:t>Событийного</w:t>
            </w:r>
            <w:proofErr w:type="gramEnd"/>
            <w:r w:rsidR="00DE1D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E1D6C">
              <w:rPr>
                <w:rFonts w:ascii="Times New Roman" w:hAnsi="Times New Roman" w:cs="Times New Roman"/>
              </w:rPr>
              <w:t>волонтерства</w:t>
            </w:r>
            <w:proofErr w:type="spellEnd"/>
            <w:r w:rsidR="00DE1D6C">
              <w:rPr>
                <w:rFonts w:ascii="Times New Roman" w:hAnsi="Times New Roman" w:cs="Times New Roman"/>
              </w:rPr>
              <w:t>». Участие в массовых городских мероприятиях. Создание про</w:t>
            </w:r>
            <w:r w:rsidR="00277F88">
              <w:rPr>
                <w:rFonts w:ascii="Times New Roman" w:hAnsi="Times New Roman" w:cs="Times New Roman"/>
              </w:rPr>
              <w:t xml:space="preserve">светительских буклетов, </w:t>
            </w:r>
            <w:proofErr w:type="spellStart"/>
            <w:r w:rsidR="00277F88">
              <w:rPr>
                <w:rFonts w:ascii="Times New Roman" w:hAnsi="Times New Roman" w:cs="Times New Roman"/>
              </w:rPr>
              <w:t>флаеров</w:t>
            </w:r>
            <w:proofErr w:type="spellEnd"/>
            <w:r w:rsidR="00277F88">
              <w:rPr>
                <w:rFonts w:ascii="Times New Roman" w:hAnsi="Times New Roman" w:cs="Times New Roman"/>
              </w:rPr>
              <w:t xml:space="preserve">, агитационных памяток </w:t>
            </w:r>
            <w:r w:rsidR="00DE1D6C">
              <w:rPr>
                <w:rFonts w:ascii="Times New Roman" w:hAnsi="Times New Roman" w:cs="Times New Roman"/>
              </w:rPr>
              <w:t xml:space="preserve">по пропаганде ЗОЖ. </w:t>
            </w:r>
          </w:p>
          <w:p w:rsidR="005E1629" w:rsidRDefault="00277F88" w:rsidP="001A77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--П</w:t>
            </w:r>
            <w:r w:rsidR="005E1629">
              <w:rPr>
                <w:rFonts w:ascii="Times New Roman" w:hAnsi="Times New Roman" w:cs="Times New Roman"/>
              </w:rPr>
              <w:t>ропаганда волонтерско</w:t>
            </w:r>
            <w:r>
              <w:rPr>
                <w:rFonts w:ascii="Times New Roman" w:hAnsi="Times New Roman" w:cs="Times New Roman"/>
              </w:rPr>
              <w:t xml:space="preserve">го движения. Функции управления волонтерской деятельностью. Совместная </w:t>
            </w:r>
            <w:r>
              <w:rPr>
                <w:rFonts w:ascii="Times New Roman" w:hAnsi="Times New Roman" w:cs="Times New Roman"/>
              </w:rPr>
              <w:lastRenderedPageBreak/>
              <w:t>работа над созданием сайта «</w:t>
            </w:r>
            <w:proofErr w:type="gramStart"/>
            <w:r>
              <w:rPr>
                <w:rFonts w:ascii="Times New Roman" w:hAnsi="Times New Roman" w:cs="Times New Roman"/>
              </w:rPr>
              <w:t>Инклюзивное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волонтерство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», совместная работа со СМИ. </w:t>
            </w:r>
          </w:p>
          <w:p w:rsidR="005E1629" w:rsidRDefault="00277F88" w:rsidP="001A77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-Т</w:t>
            </w:r>
            <w:r w:rsidR="005E1629">
              <w:rPr>
                <w:rFonts w:ascii="Times New Roman" w:hAnsi="Times New Roman" w:cs="Times New Roman"/>
              </w:rPr>
              <w:t>рудовая деятельност</w:t>
            </w:r>
            <w:r>
              <w:rPr>
                <w:rFonts w:ascii="Times New Roman" w:hAnsi="Times New Roman" w:cs="Times New Roman"/>
              </w:rPr>
              <w:t xml:space="preserve">ь в инклюзивном добровольчестве. Вспомогательные виды работ волонтеров (Городская Масленица, помощь ветеранам в переезде </w:t>
            </w:r>
            <w:proofErr w:type="spellStart"/>
            <w:r>
              <w:rPr>
                <w:rFonts w:ascii="Times New Roman" w:hAnsi="Times New Roman" w:cs="Times New Roman"/>
              </w:rPr>
              <w:t>и.т.п</w:t>
            </w:r>
            <w:proofErr w:type="spellEnd"/>
            <w:r>
              <w:rPr>
                <w:rFonts w:ascii="Times New Roman" w:hAnsi="Times New Roman" w:cs="Times New Roman"/>
              </w:rPr>
              <w:t xml:space="preserve">.)  </w:t>
            </w:r>
          </w:p>
          <w:p w:rsidR="005E1629" w:rsidRDefault="00277F88" w:rsidP="001A77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</w:t>
            </w:r>
            <w:r w:rsidR="005E1629">
              <w:rPr>
                <w:rFonts w:ascii="Times New Roman" w:hAnsi="Times New Roman" w:cs="Times New Roman"/>
              </w:rPr>
              <w:t>оциально-гражданская деятельност</w:t>
            </w:r>
            <w:r>
              <w:rPr>
                <w:rFonts w:ascii="Times New Roman" w:hAnsi="Times New Roman" w:cs="Times New Roman"/>
              </w:rPr>
              <w:t xml:space="preserve">ь в инклюзивном добровольчестве. </w:t>
            </w:r>
            <w:proofErr w:type="gramStart"/>
            <w:r>
              <w:rPr>
                <w:rFonts w:ascii="Times New Roman" w:hAnsi="Times New Roman" w:cs="Times New Roman"/>
              </w:rPr>
              <w:t xml:space="preserve">Проведения мероприятий, акций, </w:t>
            </w:r>
            <w:r w:rsidR="00D12903">
              <w:rPr>
                <w:rFonts w:ascii="Times New Roman" w:hAnsi="Times New Roman" w:cs="Times New Roman"/>
              </w:rPr>
              <w:t xml:space="preserve">тренингов с участием людей с ОВЗ  («СПИД СТОП», Дари тепло», «Мы разные, но мы едины», «Дерево  Добра», </w:t>
            </w:r>
            <w:proofErr w:type="spellStart"/>
            <w:r w:rsidR="00D12903">
              <w:rPr>
                <w:rFonts w:ascii="Times New Roman" w:hAnsi="Times New Roman" w:cs="Times New Roman"/>
              </w:rPr>
              <w:t>Квест</w:t>
            </w:r>
            <w:proofErr w:type="spellEnd"/>
            <w:r w:rsidR="00D12903">
              <w:rPr>
                <w:rFonts w:ascii="Times New Roman" w:hAnsi="Times New Roman" w:cs="Times New Roman"/>
              </w:rPr>
              <w:t xml:space="preserve"> игра «Страна прав и обязанностей», тренинг «Мое государство»,  «Поведение в конфликте» - стратегическая игра»). </w:t>
            </w:r>
            <w:proofErr w:type="gramEnd"/>
          </w:p>
          <w:p w:rsidR="00DE1D6C" w:rsidRDefault="005E1629" w:rsidP="001A77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DE1D6C">
              <w:rPr>
                <w:rFonts w:ascii="Times New Roman" w:hAnsi="Times New Roman" w:cs="Times New Roman"/>
              </w:rPr>
              <w:t>самоорганизация волонтеров;</w:t>
            </w:r>
          </w:p>
          <w:p w:rsidR="00841395" w:rsidRDefault="00DE1D6C" w:rsidP="001A77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-социальное проектирование, учимся писать проекты, поиск и выявления социальных проблем»</w:t>
            </w:r>
            <w:r w:rsidR="005E1629">
              <w:rPr>
                <w:rFonts w:ascii="Times New Roman" w:hAnsi="Times New Roman" w:cs="Times New Roman"/>
              </w:rPr>
              <w:t xml:space="preserve"> </w:t>
            </w:r>
          </w:p>
          <w:p w:rsidR="00CF6B5B" w:rsidRDefault="00841395" w:rsidP="00CF6B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  <w:r w:rsidRPr="00841395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заключительный этап</w:t>
            </w:r>
          </w:p>
          <w:p w:rsidR="00CF6B5B" w:rsidRDefault="00841395" w:rsidP="00CF6B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– разработка  «Портала инклюзивных практик», (далее Портал) для молодежи с инвалидностью и для всех граждан </w:t>
            </w:r>
            <w:r w:rsidR="00CF6B5B">
              <w:rPr>
                <w:rFonts w:ascii="Times New Roman" w:hAnsi="Times New Roman" w:cs="Times New Roman"/>
              </w:rPr>
              <w:t>жалующихся</w:t>
            </w:r>
            <w:r>
              <w:rPr>
                <w:rFonts w:ascii="Times New Roman" w:hAnsi="Times New Roman" w:cs="Times New Roman"/>
              </w:rPr>
              <w:t xml:space="preserve"> ознакомиться с  </w:t>
            </w:r>
            <w:r w:rsidR="00CF6B5B">
              <w:rPr>
                <w:rFonts w:ascii="Times New Roman" w:hAnsi="Times New Roman" w:cs="Times New Roman"/>
              </w:rPr>
              <w:t xml:space="preserve">инклюзивными программами и инклюзивными мероприятиями разных направлений. </w:t>
            </w:r>
          </w:p>
          <w:p w:rsidR="00841395" w:rsidRPr="00841395" w:rsidRDefault="00CF6B5B" w:rsidP="00CF6B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создание учебной программы как пособие для педагогов дополнительного образования «Инклюзивное добровольчество».  </w:t>
            </w:r>
          </w:p>
        </w:tc>
      </w:tr>
      <w:tr w:rsidR="00885B0D" w:rsidTr="00885B0D">
        <w:tc>
          <w:tcPr>
            <w:tcW w:w="1101" w:type="dxa"/>
          </w:tcPr>
          <w:p w:rsidR="00885B0D" w:rsidRDefault="00885B0D" w:rsidP="00885B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885B0D" w:rsidRDefault="004434AA" w:rsidP="0088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Достигнутые результаты  </w:t>
            </w:r>
          </w:p>
        </w:tc>
        <w:tc>
          <w:tcPr>
            <w:tcW w:w="5494" w:type="dxa"/>
          </w:tcPr>
          <w:p w:rsidR="00F701D3" w:rsidRPr="003F00F6" w:rsidRDefault="003F00F6" w:rsidP="003F0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F701D3" w:rsidRPr="003F00F6">
              <w:rPr>
                <w:rFonts w:ascii="Times New Roman" w:hAnsi="Times New Roman" w:cs="Times New Roman"/>
              </w:rPr>
              <w:t>Увеличение числа волонтеров.</w:t>
            </w:r>
          </w:p>
          <w:p w:rsidR="003F00F6" w:rsidRDefault="00F701D3" w:rsidP="00F701D3">
            <w:pPr>
              <w:rPr>
                <w:rFonts w:ascii="Times New Roman" w:hAnsi="Times New Roman" w:cs="Times New Roman"/>
              </w:rPr>
            </w:pPr>
            <w:r w:rsidRPr="00F701D3">
              <w:rPr>
                <w:rFonts w:ascii="Times New Roman" w:hAnsi="Times New Roman" w:cs="Times New Roman"/>
              </w:rPr>
              <w:t xml:space="preserve"> В 2016-2017 г в «Клубе волонтеров «Надежда</w:t>
            </w:r>
            <w:r w:rsidR="003F00F6">
              <w:rPr>
                <w:rFonts w:ascii="Times New Roman" w:hAnsi="Times New Roman" w:cs="Times New Roman"/>
              </w:rPr>
              <w:t xml:space="preserve">» - 37 </w:t>
            </w:r>
            <w:proofErr w:type="gramStart"/>
            <w:r w:rsidR="003F00F6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3F00F6">
              <w:rPr>
                <w:rFonts w:ascii="Times New Roman" w:hAnsi="Times New Roman" w:cs="Times New Roman"/>
              </w:rPr>
              <w:t>из них 2 – волонтера с ОВЗ;</w:t>
            </w:r>
          </w:p>
          <w:p w:rsidR="00885B0D" w:rsidRDefault="003F00F6" w:rsidP="00F70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2017-2018 гг. – 50 из них 8 – волонтеров с ОВЗ. </w:t>
            </w:r>
          </w:p>
          <w:p w:rsidR="003F00F6" w:rsidRPr="003F00F6" w:rsidRDefault="003F00F6" w:rsidP="003F00F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2.</w:t>
            </w:r>
            <w:r w:rsidRPr="003F00F6">
              <w:rPr>
                <w:rFonts w:ascii="Times New Roman" w:hAnsi="Times New Roman" w:cs="Times New Roman"/>
              </w:rPr>
              <w:t>Ребята с ОВЗ принимают активное участие в городских и  Всероссийских конкурсах профилактической направленности</w:t>
            </w:r>
            <w:r w:rsidR="00165CD2">
              <w:rPr>
                <w:rFonts w:ascii="Times New Roman" w:hAnsi="Times New Roman" w:cs="Times New Roman"/>
              </w:rPr>
              <w:t xml:space="preserve"> (Всероссийский конкурс социальной рекламы антинаркотической направленности «Спасем жизнь вместе»</w:t>
            </w:r>
            <w:r w:rsidRPr="003F00F6">
              <w:rPr>
                <w:rFonts w:ascii="Times New Roman" w:hAnsi="Times New Roman" w:cs="Times New Roman"/>
              </w:rPr>
              <w:t>.</w:t>
            </w:r>
            <w:proofErr w:type="gramEnd"/>
            <w:r w:rsidRPr="003F00F6">
              <w:rPr>
                <w:rFonts w:ascii="Times New Roman" w:hAnsi="Times New Roman" w:cs="Times New Roman"/>
              </w:rPr>
              <w:t xml:space="preserve"> Создают и распространяют</w:t>
            </w:r>
            <w:r>
              <w:rPr>
                <w:rFonts w:ascii="Times New Roman" w:hAnsi="Times New Roman" w:cs="Times New Roman"/>
              </w:rPr>
              <w:t xml:space="preserve">  буклеты по профилактике ПАВ, активно участвуют в Акциях, имеют</w:t>
            </w:r>
            <w:r w:rsidR="00165CD2">
              <w:rPr>
                <w:rFonts w:ascii="Times New Roman" w:hAnsi="Times New Roman" w:cs="Times New Roman"/>
              </w:rPr>
              <w:t xml:space="preserve"> дипломы,</w:t>
            </w:r>
            <w:r>
              <w:rPr>
                <w:rFonts w:ascii="Times New Roman" w:hAnsi="Times New Roman" w:cs="Times New Roman"/>
              </w:rPr>
              <w:t xml:space="preserve"> грамоты</w:t>
            </w:r>
            <w:r w:rsidR="00165CD2">
              <w:rPr>
                <w:rFonts w:ascii="Times New Roman" w:hAnsi="Times New Roman" w:cs="Times New Roman"/>
              </w:rPr>
              <w:t xml:space="preserve"> и благодарственные письма. </w:t>
            </w:r>
          </w:p>
        </w:tc>
      </w:tr>
      <w:tr w:rsidR="00885B0D" w:rsidTr="00885B0D">
        <w:tc>
          <w:tcPr>
            <w:tcW w:w="1101" w:type="dxa"/>
          </w:tcPr>
          <w:p w:rsidR="00885B0D" w:rsidRDefault="00885B0D" w:rsidP="00885B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885B0D" w:rsidRDefault="000C5C70" w:rsidP="0088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Ресурсное обеспечение </w:t>
            </w:r>
          </w:p>
        </w:tc>
        <w:tc>
          <w:tcPr>
            <w:tcW w:w="5494" w:type="dxa"/>
          </w:tcPr>
          <w:p w:rsidR="00885B0D" w:rsidRDefault="00885B0D" w:rsidP="00885B0D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885B0D" w:rsidTr="00885B0D">
        <w:tc>
          <w:tcPr>
            <w:tcW w:w="1101" w:type="dxa"/>
          </w:tcPr>
          <w:p w:rsidR="00885B0D" w:rsidRDefault="00885B0D" w:rsidP="00885B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885B0D" w:rsidRDefault="00885B0D" w:rsidP="00885B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4" w:type="dxa"/>
          </w:tcPr>
          <w:p w:rsidR="00885B0D" w:rsidRDefault="00885B0D" w:rsidP="00885B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5B0D" w:rsidTr="00885B0D">
        <w:tc>
          <w:tcPr>
            <w:tcW w:w="1101" w:type="dxa"/>
          </w:tcPr>
          <w:p w:rsidR="00885B0D" w:rsidRDefault="00885B0D" w:rsidP="00885B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885B0D" w:rsidRDefault="00885B0D" w:rsidP="00885B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4" w:type="dxa"/>
          </w:tcPr>
          <w:p w:rsidR="00885B0D" w:rsidRDefault="00885B0D" w:rsidP="00885B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5B0D" w:rsidTr="00885B0D">
        <w:tc>
          <w:tcPr>
            <w:tcW w:w="1101" w:type="dxa"/>
          </w:tcPr>
          <w:p w:rsidR="00885B0D" w:rsidRDefault="00885B0D" w:rsidP="00885B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885B0D" w:rsidRDefault="00885B0D" w:rsidP="00885B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4" w:type="dxa"/>
          </w:tcPr>
          <w:p w:rsidR="00885B0D" w:rsidRDefault="00885B0D" w:rsidP="00885B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5B0D" w:rsidTr="00885B0D">
        <w:tc>
          <w:tcPr>
            <w:tcW w:w="1101" w:type="dxa"/>
          </w:tcPr>
          <w:p w:rsidR="00885B0D" w:rsidRDefault="00885B0D" w:rsidP="00885B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885B0D" w:rsidRDefault="00885B0D" w:rsidP="00885B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4" w:type="dxa"/>
          </w:tcPr>
          <w:p w:rsidR="00885B0D" w:rsidRDefault="00885B0D" w:rsidP="00885B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5B0D" w:rsidTr="00885B0D">
        <w:tc>
          <w:tcPr>
            <w:tcW w:w="1101" w:type="dxa"/>
          </w:tcPr>
          <w:p w:rsidR="00885B0D" w:rsidRDefault="00885B0D" w:rsidP="00885B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885B0D" w:rsidRDefault="00885B0D" w:rsidP="00885B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4" w:type="dxa"/>
          </w:tcPr>
          <w:p w:rsidR="00885B0D" w:rsidRDefault="00885B0D" w:rsidP="00885B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5B0D" w:rsidTr="00885B0D">
        <w:tc>
          <w:tcPr>
            <w:tcW w:w="1101" w:type="dxa"/>
          </w:tcPr>
          <w:p w:rsidR="00885B0D" w:rsidRDefault="00885B0D" w:rsidP="00885B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885B0D" w:rsidRDefault="00885B0D" w:rsidP="00885B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4" w:type="dxa"/>
          </w:tcPr>
          <w:p w:rsidR="00885B0D" w:rsidRDefault="00885B0D" w:rsidP="00885B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5B0D" w:rsidTr="00885B0D">
        <w:tc>
          <w:tcPr>
            <w:tcW w:w="1101" w:type="dxa"/>
          </w:tcPr>
          <w:p w:rsidR="00885B0D" w:rsidRDefault="00885B0D" w:rsidP="00885B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885B0D" w:rsidRDefault="00885B0D" w:rsidP="00885B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4" w:type="dxa"/>
          </w:tcPr>
          <w:p w:rsidR="00885B0D" w:rsidRDefault="00885B0D" w:rsidP="00885B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5B0D" w:rsidTr="00885B0D">
        <w:tc>
          <w:tcPr>
            <w:tcW w:w="1101" w:type="dxa"/>
          </w:tcPr>
          <w:p w:rsidR="00885B0D" w:rsidRDefault="00885B0D" w:rsidP="00885B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885B0D" w:rsidRDefault="00885B0D" w:rsidP="00885B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4" w:type="dxa"/>
          </w:tcPr>
          <w:p w:rsidR="00885B0D" w:rsidRDefault="00885B0D" w:rsidP="00885B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5B0D" w:rsidTr="00885B0D">
        <w:tc>
          <w:tcPr>
            <w:tcW w:w="1101" w:type="dxa"/>
          </w:tcPr>
          <w:p w:rsidR="00885B0D" w:rsidRDefault="00885B0D" w:rsidP="00885B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885B0D" w:rsidRDefault="00885B0D" w:rsidP="00885B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4" w:type="dxa"/>
          </w:tcPr>
          <w:p w:rsidR="00885B0D" w:rsidRDefault="00885B0D" w:rsidP="00885B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85B0D" w:rsidRPr="00885B0D" w:rsidRDefault="00885B0D" w:rsidP="00885B0D">
      <w:pPr>
        <w:jc w:val="center"/>
        <w:rPr>
          <w:rFonts w:ascii="Times New Roman" w:hAnsi="Times New Roman" w:cs="Times New Roman"/>
        </w:rPr>
      </w:pPr>
    </w:p>
    <w:p w:rsidR="000C5C70" w:rsidRDefault="000C5C70" w:rsidP="000C5C70">
      <w:pPr>
        <w:pStyle w:val="Default"/>
      </w:pPr>
    </w:p>
    <w:p w:rsidR="00885B0D" w:rsidRPr="00885B0D" w:rsidRDefault="00885B0D" w:rsidP="00885B0D">
      <w:pPr>
        <w:jc w:val="center"/>
        <w:rPr>
          <w:rFonts w:ascii="Times New Roman" w:hAnsi="Times New Roman" w:cs="Times New Roman"/>
        </w:rPr>
      </w:pPr>
    </w:p>
    <w:sectPr w:rsidR="00885B0D" w:rsidRPr="00885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E2390"/>
    <w:multiLevelType w:val="hybridMultilevel"/>
    <w:tmpl w:val="24C03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A1278F"/>
    <w:multiLevelType w:val="hybridMultilevel"/>
    <w:tmpl w:val="EF460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0D"/>
    <w:rsid w:val="000C5C70"/>
    <w:rsid w:val="00165CD2"/>
    <w:rsid w:val="00177FBF"/>
    <w:rsid w:val="001A77C0"/>
    <w:rsid w:val="001E0928"/>
    <w:rsid w:val="00276741"/>
    <w:rsid w:val="00277F88"/>
    <w:rsid w:val="002B795A"/>
    <w:rsid w:val="002D4161"/>
    <w:rsid w:val="003F00F6"/>
    <w:rsid w:val="004434AA"/>
    <w:rsid w:val="00452A56"/>
    <w:rsid w:val="004C3707"/>
    <w:rsid w:val="00556433"/>
    <w:rsid w:val="0056152B"/>
    <w:rsid w:val="005E12D1"/>
    <w:rsid w:val="005E1629"/>
    <w:rsid w:val="00656994"/>
    <w:rsid w:val="00725522"/>
    <w:rsid w:val="007E019B"/>
    <w:rsid w:val="00823507"/>
    <w:rsid w:val="00841395"/>
    <w:rsid w:val="00885B0D"/>
    <w:rsid w:val="00AC04CC"/>
    <w:rsid w:val="00B21CD3"/>
    <w:rsid w:val="00B47620"/>
    <w:rsid w:val="00B547D1"/>
    <w:rsid w:val="00B55D50"/>
    <w:rsid w:val="00BB0F88"/>
    <w:rsid w:val="00BD21F2"/>
    <w:rsid w:val="00CB1998"/>
    <w:rsid w:val="00CF3E61"/>
    <w:rsid w:val="00CF6B5B"/>
    <w:rsid w:val="00D12903"/>
    <w:rsid w:val="00D20EC8"/>
    <w:rsid w:val="00DB1637"/>
    <w:rsid w:val="00DB44F3"/>
    <w:rsid w:val="00DE1D6C"/>
    <w:rsid w:val="00E471AD"/>
    <w:rsid w:val="00F7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77C0"/>
    <w:pPr>
      <w:ind w:left="720"/>
      <w:contextualSpacing/>
    </w:pPr>
  </w:style>
  <w:style w:type="paragraph" w:customStyle="1" w:styleId="Default">
    <w:name w:val="Default"/>
    <w:rsid w:val="000C5C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77C0"/>
    <w:pPr>
      <w:ind w:left="720"/>
      <w:contextualSpacing/>
    </w:pPr>
  </w:style>
  <w:style w:type="paragraph" w:customStyle="1" w:styleId="Default">
    <w:name w:val="Default"/>
    <w:rsid w:val="000C5C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5</Pages>
  <Words>1691</Words>
  <Characters>9642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2018-02-21T03:25:00Z</dcterms:created>
  <dcterms:modified xsi:type="dcterms:W3CDTF">2018-02-27T09:10:00Z</dcterms:modified>
</cp:coreProperties>
</file>