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F" w:rsidRPr="00003A15" w:rsidRDefault="0009715F" w:rsidP="0009715F">
      <w:pPr>
        <w:jc w:val="center"/>
        <w:rPr>
          <w:b/>
          <w:sz w:val="28"/>
          <w:szCs w:val="28"/>
        </w:rPr>
      </w:pPr>
      <w:r w:rsidRPr="00003A15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УЧРЕЖДЕН</w:t>
      </w:r>
      <w:r w:rsidRPr="00003A15">
        <w:rPr>
          <w:b/>
          <w:sz w:val="28"/>
          <w:szCs w:val="28"/>
        </w:rPr>
        <w:t>ИЯ</w:t>
      </w:r>
    </w:p>
    <w:p w:rsidR="0009715F" w:rsidRPr="008A5E79" w:rsidRDefault="0009715F" w:rsidP="0009715F">
      <w:pPr>
        <w:jc w:val="center"/>
        <w:rPr>
          <w:b/>
        </w:rPr>
      </w:pPr>
    </w:p>
    <w:p w:rsidR="0009715F" w:rsidRDefault="0009715F" w:rsidP="0009715F"/>
    <w:p w:rsidR="0009715F" w:rsidRPr="00165794" w:rsidRDefault="0009715F" w:rsidP="0009715F">
      <w:pPr>
        <w:ind w:left="2520" w:hanging="2520"/>
        <w:rPr>
          <w:sz w:val="23"/>
          <w:szCs w:val="23"/>
        </w:rPr>
      </w:pPr>
      <w:r w:rsidRPr="00165794">
        <w:rPr>
          <w:b/>
          <w:i/>
          <w:sz w:val="23"/>
          <w:szCs w:val="23"/>
          <w:u w:val="single"/>
        </w:rPr>
        <w:t>Полное наименование</w:t>
      </w:r>
      <w:r w:rsidRPr="00165794">
        <w:rPr>
          <w:sz w:val="23"/>
          <w:szCs w:val="23"/>
        </w:rPr>
        <w:t xml:space="preserve">:  Муниципальное </w:t>
      </w:r>
      <w:r>
        <w:rPr>
          <w:sz w:val="23"/>
          <w:szCs w:val="23"/>
        </w:rPr>
        <w:t xml:space="preserve">бюджетное </w:t>
      </w:r>
      <w:r w:rsidRPr="00165794">
        <w:rPr>
          <w:sz w:val="23"/>
          <w:szCs w:val="23"/>
        </w:rPr>
        <w:t xml:space="preserve">учреждение </w:t>
      </w:r>
      <w:r>
        <w:rPr>
          <w:sz w:val="23"/>
          <w:szCs w:val="23"/>
        </w:rPr>
        <w:t>культуры «</w:t>
      </w:r>
      <w:proofErr w:type="spellStart"/>
      <w:r w:rsidRPr="00165794">
        <w:rPr>
          <w:sz w:val="23"/>
          <w:szCs w:val="23"/>
        </w:rPr>
        <w:t>У</w:t>
      </w:r>
      <w:r>
        <w:rPr>
          <w:sz w:val="23"/>
          <w:szCs w:val="23"/>
        </w:rPr>
        <w:t>синская</w:t>
      </w:r>
      <w:proofErr w:type="spellEnd"/>
      <w:r>
        <w:rPr>
          <w:sz w:val="23"/>
          <w:szCs w:val="23"/>
        </w:rPr>
        <w:t xml:space="preserve"> централизованная библиотечная система».</w:t>
      </w:r>
    </w:p>
    <w:p w:rsidR="0009715F" w:rsidRPr="00165794" w:rsidRDefault="0009715F" w:rsidP="0009715F">
      <w:pPr>
        <w:spacing w:line="360" w:lineRule="auto"/>
        <w:ind w:left="2520" w:hanging="2520"/>
        <w:rPr>
          <w:sz w:val="23"/>
          <w:szCs w:val="23"/>
        </w:rPr>
      </w:pPr>
    </w:p>
    <w:p w:rsidR="0009715F" w:rsidRPr="00165794" w:rsidRDefault="0009715F" w:rsidP="0009715F">
      <w:pPr>
        <w:spacing w:line="360" w:lineRule="auto"/>
        <w:rPr>
          <w:sz w:val="23"/>
          <w:szCs w:val="23"/>
        </w:rPr>
      </w:pPr>
      <w:r w:rsidRPr="00165794">
        <w:rPr>
          <w:b/>
          <w:i/>
          <w:sz w:val="23"/>
          <w:szCs w:val="23"/>
          <w:u w:val="single"/>
        </w:rPr>
        <w:t>Сокращенное наименование</w:t>
      </w:r>
      <w:r w:rsidRPr="00165794">
        <w:rPr>
          <w:sz w:val="23"/>
          <w:szCs w:val="23"/>
        </w:rPr>
        <w:t>: М</w:t>
      </w:r>
      <w:r>
        <w:rPr>
          <w:sz w:val="23"/>
          <w:szCs w:val="23"/>
        </w:rPr>
        <w:t>Б</w:t>
      </w:r>
      <w:r w:rsidRPr="00165794">
        <w:rPr>
          <w:sz w:val="23"/>
          <w:szCs w:val="23"/>
        </w:rPr>
        <w:t>У</w:t>
      </w:r>
      <w:r>
        <w:rPr>
          <w:sz w:val="23"/>
          <w:szCs w:val="23"/>
        </w:rPr>
        <w:t>К «</w:t>
      </w:r>
      <w:r w:rsidRPr="00165794">
        <w:rPr>
          <w:sz w:val="23"/>
          <w:szCs w:val="23"/>
        </w:rPr>
        <w:t>У</w:t>
      </w:r>
      <w:r>
        <w:rPr>
          <w:sz w:val="23"/>
          <w:szCs w:val="23"/>
        </w:rPr>
        <w:t>ЦБС»</w:t>
      </w:r>
      <w:r w:rsidRPr="00165794">
        <w:rPr>
          <w:sz w:val="23"/>
          <w:szCs w:val="23"/>
        </w:rPr>
        <w:t>.</w:t>
      </w:r>
    </w:p>
    <w:p w:rsidR="0009715F" w:rsidRPr="00165794" w:rsidRDefault="0009715F" w:rsidP="0009715F">
      <w:pPr>
        <w:spacing w:line="360" w:lineRule="auto"/>
        <w:rPr>
          <w:sz w:val="23"/>
          <w:szCs w:val="23"/>
        </w:rPr>
      </w:pP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  <w:r w:rsidRPr="00165794">
        <w:rPr>
          <w:b/>
          <w:i/>
          <w:sz w:val="23"/>
          <w:szCs w:val="23"/>
          <w:u w:val="single"/>
        </w:rPr>
        <w:t>Почтовый адрес</w:t>
      </w:r>
      <w:r w:rsidRPr="00165794">
        <w:rPr>
          <w:sz w:val="23"/>
          <w:szCs w:val="23"/>
        </w:rPr>
        <w:t xml:space="preserve">: 169710, Республика Коми, город Усинск, улица </w:t>
      </w:r>
      <w:r>
        <w:rPr>
          <w:sz w:val="23"/>
          <w:szCs w:val="23"/>
        </w:rPr>
        <w:t xml:space="preserve">Нефтяников, дом </w:t>
      </w:r>
      <w:r w:rsidRPr="00165794">
        <w:rPr>
          <w:sz w:val="23"/>
          <w:szCs w:val="23"/>
        </w:rPr>
        <w:t>3</w:t>
      </w:r>
      <w:r>
        <w:rPr>
          <w:sz w:val="23"/>
          <w:szCs w:val="23"/>
        </w:rPr>
        <w:t>8</w:t>
      </w:r>
      <w:r w:rsidRPr="00165794">
        <w:rPr>
          <w:sz w:val="23"/>
          <w:szCs w:val="23"/>
        </w:rPr>
        <w:t>.</w:t>
      </w: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  <w:r w:rsidRPr="00165794">
        <w:rPr>
          <w:b/>
          <w:i/>
          <w:sz w:val="23"/>
          <w:szCs w:val="23"/>
          <w:u w:val="single"/>
        </w:rPr>
        <w:t>Юридический адрес</w:t>
      </w:r>
      <w:r w:rsidRPr="00165794">
        <w:rPr>
          <w:sz w:val="23"/>
          <w:szCs w:val="23"/>
        </w:rPr>
        <w:t xml:space="preserve">: 169710, Республика Коми, город Усинск, улица </w:t>
      </w:r>
      <w:r>
        <w:rPr>
          <w:sz w:val="23"/>
          <w:szCs w:val="23"/>
        </w:rPr>
        <w:t>Нефтяников, дом 38</w:t>
      </w:r>
      <w:r w:rsidRPr="00165794">
        <w:rPr>
          <w:sz w:val="23"/>
          <w:szCs w:val="23"/>
        </w:rPr>
        <w:t>.</w:t>
      </w: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  <w:r w:rsidRPr="00165794">
        <w:rPr>
          <w:b/>
          <w:i/>
          <w:sz w:val="23"/>
          <w:szCs w:val="23"/>
          <w:u w:val="single"/>
        </w:rPr>
        <w:t>Телефон/факс:</w:t>
      </w:r>
      <w:r w:rsidRPr="00165794">
        <w:rPr>
          <w:sz w:val="23"/>
          <w:szCs w:val="23"/>
        </w:rPr>
        <w:t xml:space="preserve"> (82144) </w:t>
      </w:r>
      <w:r w:rsidR="00FB3A03">
        <w:rPr>
          <w:sz w:val="23"/>
          <w:szCs w:val="23"/>
        </w:rPr>
        <w:t>41-5-41</w:t>
      </w:r>
      <w:r w:rsidRPr="00165794">
        <w:rPr>
          <w:sz w:val="23"/>
          <w:szCs w:val="23"/>
        </w:rPr>
        <w:t xml:space="preserve">, </w:t>
      </w:r>
      <w:r>
        <w:rPr>
          <w:sz w:val="23"/>
          <w:szCs w:val="23"/>
        </w:rPr>
        <w:t>46-4-92</w:t>
      </w:r>
      <w:r w:rsidR="00FB3A03">
        <w:rPr>
          <w:sz w:val="23"/>
          <w:szCs w:val="23"/>
        </w:rPr>
        <w:t>, факс 26-6-54</w:t>
      </w: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</w:p>
    <w:p w:rsidR="0009715F" w:rsidRDefault="0009715F" w:rsidP="0009715F">
      <w:pPr>
        <w:ind w:left="3060" w:hanging="3060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Директор</w:t>
      </w:r>
      <w:r w:rsidRPr="00165794">
        <w:rPr>
          <w:b/>
          <w:i/>
          <w:sz w:val="23"/>
          <w:szCs w:val="23"/>
          <w:u w:val="single"/>
        </w:rPr>
        <w:t xml:space="preserve"> учреждения</w:t>
      </w:r>
      <w:r w:rsidRPr="00165794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  <w:t>Липатова Галина Николаевна</w:t>
      </w:r>
      <w:r w:rsidRPr="00165794">
        <w:rPr>
          <w:sz w:val="23"/>
          <w:szCs w:val="23"/>
        </w:rPr>
        <w:t xml:space="preserve">, </w:t>
      </w:r>
    </w:p>
    <w:p w:rsidR="0009715F" w:rsidRPr="00165794" w:rsidRDefault="0009715F" w:rsidP="0009715F">
      <w:pPr>
        <w:ind w:left="3060"/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действующая</w:t>
      </w:r>
      <w:proofErr w:type="gramEnd"/>
      <w:r w:rsidRPr="00165794">
        <w:rPr>
          <w:sz w:val="23"/>
          <w:szCs w:val="23"/>
        </w:rPr>
        <w:t xml:space="preserve"> на основании</w:t>
      </w:r>
      <w:r>
        <w:rPr>
          <w:sz w:val="23"/>
          <w:szCs w:val="23"/>
        </w:rPr>
        <w:t xml:space="preserve"> Устава</w:t>
      </w:r>
      <w:r w:rsidRPr="00165794">
        <w:rPr>
          <w:sz w:val="23"/>
          <w:szCs w:val="23"/>
        </w:rPr>
        <w:t>.</w:t>
      </w:r>
    </w:p>
    <w:p w:rsidR="0009715F" w:rsidRPr="00165794" w:rsidRDefault="0009715F" w:rsidP="0009715F">
      <w:pPr>
        <w:spacing w:line="360" w:lineRule="auto"/>
        <w:ind w:left="3060" w:hanging="3060"/>
        <w:rPr>
          <w:sz w:val="23"/>
          <w:szCs w:val="23"/>
        </w:rPr>
      </w:pPr>
    </w:p>
    <w:p w:rsidR="0009715F" w:rsidRDefault="0009715F" w:rsidP="0009715F">
      <w:pPr>
        <w:spacing w:line="360" w:lineRule="auto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 </w:t>
      </w:r>
      <w:r w:rsidRPr="00165794">
        <w:rPr>
          <w:b/>
          <w:i/>
          <w:sz w:val="23"/>
          <w:szCs w:val="23"/>
          <w:u w:val="single"/>
        </w:rPr>
        <w:t>Реквизиты</w:t>
      </w:r>
      <w:r>
        <w:rPr>
          <w:b/>
          <w:i/>
          <w:sz w:val="23"/>
          <w:szCs w:val="23"/>
          <w:u w:val="single"/>
        </w:rPr>
        <w:t>:</w:t>
      </w:r>
      <w:r w:rsidRPr="0016579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p w:rsidR="0009715F" w:rsidRDefault="0009715F" w:rsidP="0009715F">
      <w:pPr>
        <w:spacing w:line="360" w:lineRule="auto"/>
        <w:rPr>
          <w:b/>
          <w:sz w:val="23"/>
          <w:szCs w:val="23"/>
        </w:rPr>
      </w:pPr>
    </w:p>
    <w:p w:rsidR="0009715F" w:rsidRPr="00840FC8" w:rsidRDefault="0009715F" w:rsidP="0009715F">
      <w:pPr>
        <w:spacing w:line="360" w:lineRule="auto"/>
        <w:ind w:left="1276"/>
        <w:rPr>
          <w:sz w:val="22"/>
          <w:szCs w:val="22"/>
        </w:rPr>
      </w:pPr>
      <w:r w:rsidRPr="00840FC8">
        <w:rPr>
          <w:sz w:val="22"/>
          <w:szCs w:val="22"/>
        </w:rPr>
        <w:t>ИНН 1106023257, КПП 110601001,</w:t>
      </w:r>
    </w:p>
    <w:p w:rsidR="0009715F" w:rsidRDefault="0009715F" w:rsidP="0009715F">
      <w:pPr>
        <w:spacing w:line="360" w:lineRule="auto"/>
        <w:ind w:left="127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40FC8">
        <w:rPr>
          <w:b/>
          <w:sz w:val="22"/>
          <w:szCs w:val="22"/>
        </w:rPr>
        <w:t>л/</w:t>
      </w:r>
      <w:proofErr w:type="spellStart"/>
      <w:r w:rsidRPr="00840FC8">
        <w:rPr>
          <w:b/>
          <w:sz w:val="22"/>
          <w:szCs w:val="22"/>
        </w:rPr>
        <w:t>сч</w:t>
      </w:r>
      <w:proofErr w:type="spellEnd"/>
      <w:r w:rsidRPr="00840FC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</w:t>
      </w:r>
      <w:r w:rsidRPr="00840FC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9561200006-</w:t>
      </w:r>
      <w:r w:rsidRPr="00840FC8">
        <w:rPr>
          <w:b/>
          <w:sz w:val="22"/>
          <w:szCs w:val="22"/>
        </w:rPr>
        <w:t>УЦБС</w:t>
      </w:r>
      <w:r w:rsidRPr="00840FC8">
        <w:rPr>
          <w:sz w:val="22"/>
          <w:szCs w:val="22"/>
        </w:rPr>
        <w:t xml:space="preserve"> открыт  на </w:t>
      </w:r>
      <w:proofErr w:type="gramStart"/>
      <w:r w:rsidRPr="00840FC8">
        <w:rPr>
          <w:b/>
          <w:sz w:val="22"/>
          <w:szCs w:val="22"/>
        </w:rPr>
        <w:t>р</w:t>
      </w:r>
      <w:proofErr w:type="gramEnd"/>
      <w:r w:rsidRPr="00840FC8">
        <w:rPr>
          <w:b/>
          <w:sz w:val="22"/>
          <w:szCs w:val="22"/>
        </w:rPr>
        <w:t>/счете</w:t>
      </w:r>
      <w:r w:rsidRPr="00840FC8">
        <w:rPr>
          <w:sz w:val="22"/>
          <w:szCs w:val="22"/>
        </w:rPr>
        <w:t xml:space="preserve">  </w:t>
      </w:r>
      <w:r w:rsidRPr="00330D03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40701810900233000001</w:t>
      </w:r>
      <w:r>
        <w:rPr>
          <w:sz w:val="22"/>
          <w:szCs w:val="22"/>
        </w:rPr>
        <w:t xml:space="preserve"> на имя </w:t>
      </w:r>
      <w:proofErr w:type="spellStart"/>
      <w:r>
        <w:rPr>
          <w:sz w:val="22"/>
          <w:szCs w:val="22"/>
        </w:rPr>
        <w:t>Финуправления</w:t>
      </w:r>
      <w:proofErr w:type="spellEnd"/>
      <w:r>
        <w:rPr>
          <w:sz w:val="22"/>
          <w:szCs w:val="22"/>
        </w:rPr>
        <w:t xml:space="preserve"> АМО «Усинск» </w:t>
      </w:r>
      <w:r w:rsidRPr="00840FC8">
        <w:rPr>
          <w:sz w:val="22"/>
          <w:szCs w:val="22"/>
        </w:rPr>
        <w:t xml:space="preserve">в ГРКЦ НБ РК Банка России г. </w:t>
      </w:r>
      <w:r>
        <w:rPr>
          <w:sz w:val="22"/>
          <w:szCs w:val="22"/>
        </w:rPr>
        <w:t>Усинск;</w:t>
      </w:r>
    </w:p>
    <w:p w:rsidR="0009715F" w:rsidRDefault="0009715F" w:rsidP="0009715F">
      <w:pPr>
        <w:spacing w:line="360" w:lineRule="auto"/>
        <w:ind w:left="1276"/>
        <w:rPr>
          <w:sz w:val="22"/>
          <w:szCs w:val="22"/>
        </w:rPr>
      </w:pPr>
    </w:p>
    <w:p w:rsidR="0009715F" w:rsidRPr="00840FC8" w:rsidRDefault="0009715F" w:rsidP="0009715F">
      <w:pPr>
        <w:spacing w:line="360" w:lineRule="auto"/>
        <w:ind w:left="1276"/>
        <w:rPr>
          <w:sz w:val="22"/>
          <w:szCs w:val="22"/>
        </w:rPr>
      </w:pPr>
    </w:p>
    <w:p w:rsidR="0009715F" w:rsidRPr="00840FC8" w:rsidRDefault="0009715F" w:rsidP="0009715F">
      <w:pPr>
        <w:spacing w:line="360" w:lineRule="auto"/>
        <w:ind w:left="1276"/>
        <w:rPr>
          <w:i/>
          <w:sz w:val="22"/>
          <w:szCs w:val="22"/>
        </w:rPr>
      </w:pPr>
      <w:r w:rsidRPr="00840FC8">
        <w:rPr>
          <w:sz w:val="22"/>
          <w:szCs w:val="22"/>
        </w:rPr>
        <w:t>БИК 048</w:t>
      </w:r>
      <w:r>
        <w:rPr>
          <w:sz w:val="22"/>
          <w:szCs w:val="22"/>
        </w:rPr>
        <w:t>723000</w:t>
      </w:r>
      <w:r w:rsidRPr="00840FC8">
        <w:rPr>
          <w:i/>
          <w:sz w:val="22"/>
          <w:szCs w:val="22"/>
        </w:rPr>
        <w:t xml:space="preserve"> </w:t>
      </w:r>
    </w:p>
    <w:p w:rsidR="0009715F" w:rsidRPr="00840FC8" w:rsidRDefault="0009715F" w:rsidP="0009715F">
      <w:pPr>
        <w:spacing w:line="360" w:lineRule="auto"/>
        <w:ind w:left="1276"/>
        <w:rPr>
          <w:sz w:val="22"/>
          <w:szCs w:val="22"/>
        </w:rPr>
      </w:pPr>
      <w:r w:rsidRPr="00840FC8">
        <w:rPr>
          <w:sz w:val="22"/>
          <w:szCs w:val="22"/>
        </w:rPr>
        <w:t xml:space="preserve">ОГРН1071106002461 </w:t>
      </w:r>
    </w:p>
    <w:p w:rsidR="0009715F" w:rsidRPr="00840FC8" w:rsidRDefault="0009715F" w:rsidP="0009715F">
      <w:pPr>
        <w:spacing w:line="360" w:lineRule="auto"/>
        <w:ind w:left="1276"/>
        <w:rPr>
          <w:sz w:val="22"/>
          <w:szCs w:val="22"/>
        </w:rPr>
      </w:pPr>
      <w:r w:rsidRPr="00840FC8">
        <w:rPr>
          <w:sz w:val="22"/>
          <w:szCs w:val="22"/>
        </w:rPr>
        <w:t>ОКПО 81038349,  ОКАТО 87423000000</w:t>
      </w:r>
    </w:p>
    <w:p w:rsidR="00535A06" w:rsidRPr="008D4766" w:rsidRDefault="0009715F" w:rsidP="00535A06">
      <w:pPr>
        <w:spacing w:line="360" w:lineRule="auto"/>
        <w:ind w:left="1276"/>
        <w:rPr>
          <w:sz w:val="22"/>
          <w:szCs w:val="22"/>
        </w:rPr>
      </w:pPr>
      <w:r w:rsidRPr="00840FC8">
        <w:rPr>
          <w:sz w:val="22"/>
          <w:szCs w:val="22"/>
        </w:rPr>
        <w:t>ОКВЭД 92.51</w:t>
      </w:r>
    </w:p>
    <w:p w:rsidR="00535A06" w:rsidRPr="008D4766" w:rsidRDefault="00535A06" w:rsidP="00535A06">
      <w:pPr>
        <w:spacing w:line="360" w:lineRule="auto"/>
        <w:ind w:left="1276"/>
        <w:rPr>
          <w:sz w:val="22"/>
          <w:szCs w:val="22"/>
        </w:rPr>
      </w:pPr>
    </w:p>
    <w:p w:rsidR="008D4766" w:rsidRPr="00F234B1" w:rsidRDefault="008D4766" w:rsidP="008D4766">
      <w:pPr>
        <w:jc w:val="both"/>
        <w:rPr>
          <w:rStyle w:val="FontStyle58"/>
          <w:b w:val="0"/>
          <w:sz w:val="22"/>
          <w:szCs w:val="22"/>
        </w:rPr>
      </w:pPr>
      <w:r>
        <w:rPr>
          <w:rStyle w:val="FontStyle58"/>
          <w:b w:val="0"/>
          <w:sz w:val="28"/>
          <w:szCs w:val="28"/>
        </w:rPr>
        <w:t xml:space="preserve">      </w:t>
      </w:r>
      <w:r w:rsidRPr="00F234B1">
        <w:rPr>
          <w:rStyle w:val="FontStyle58"/>
          <w:b w:val="0"/>
          <w:sz w:val="22"/>
          <w:szCs w:val="22"/>
        </w:rPr>
        <w:t xml:space="preserve">В части  «Предмет договора» просим внести отдельный пункт  о том, что: </w:t>
      </w:r>
    </w:p>
    <w:p w:rsidR="008D4766" w:rsidRPr="00F234B1" w:rsidRDefault="008D4766" w:rsidP="008D4766">
      <w:pPr>
        <w:jc w:val="both"/>
        <w:rPr>
          <w:rStyle w:val="FontStyle58"/>
          <w:b w:val="0"/>
          <w:sz w:val="22"/>
          <w:szCs w:val="22"/>
        </w:rPr>
      </w:pPr>
    </w:p>
    <w:p w:rsidR="008D4766" w:rsidRPr="00F234B1" w:rsidRDefault="008D4766" w:rsidP="008D4766">
      <w:pPr>
        <w:jc w:val="both"/>
        <w:rPr>
          <w:sz w:val="22"/>
          <w:szCs w:val="22"/>
        </w:rPr>
      </w:pPr>
      <w:r w:rsidRPr="00F234B1">
        <w:rPr>
          <w:rStyle w:val="FontStyle58"/>
          <w:b w:val="0"/>
          <w:sz w:val="22"/>
          <w:szCs w:val="22"/>
        </w:rPr>
        <w:t xml:space="preserve">Основанием для заключения данного договора является п. </w:t>
      </w:r>
      <w:r w:rsidR="00F21B5E" w:rsidRPr="00F21B5E">
        <w:rPr>
          <w:rStyle w:val="FontStyle58"/>
          <w:b w:val="0"/>
          <w:sz w:val="22"/>
          <w:szCs w:val="22"/>
        </w:rPr>
        <w:t>4</w:t>
      </w:r>
      <w:bookmarkStart w:id="0" w:name="_GoBack"/>
      <w:bookmarkEnd w:id="0"/>
      <w:r w:rsidRPr="00F234B1">
        <w:rPr>
          <w:rStyle w:val="FontStyle58"/>
          <w:b w:val="0"/>
          <w:sz w:val="22"/>
          <w:szCs w:val="22"/>
        </w:rPr>
        <w:t xml:space="preserve"> части 1 ст. 93  федерального Закона  от </w:t>
      </w:r>
      <w:r w:rsidRPr="00F234B1">
        <w:rPr>
          <w:sz w:val="22"/>
          <w:szCs w:val="22"/>
        </w:rPr>
        <w:t>5 апреля 2013 г. N 44-ФЗ "О закупках товаров, работ, услуг для обеспечения государственных и муниципальных нужд".</w:t>
      </w:r>
    </w:p>
    <w:p w:rsidR="00526647" w:rsidRPr="00535A06" w:rsidRDefault="00526647" w:rsidP="008D4766">
      <w:pPr>
        <w:spacing w:line="360" w:lineRule="auto"/>
        <w:ind w:left="1276"/>
      </w:pPr>
    </w:p>
    <w:sectPr w:rsidR="00526647" w:rsidRPr="00535A06" w:rsidSect="0053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CB5"/>
    <w:rsid w:val="0009715F"/>
    <w:rsid w:val="00526647"/>
    <w:rsid w:val="00535A06"/>
    <w:rsid w:val="008D4766"/>
    <w:rsid w:val="00A81CB5"/>
    <w:rsid w:val="00B06A84"/>
    <w:rsid w:val="00B35625"/>
    <w:rsid w:val="00F21B5E"/>
    <w:rsid w:val="00F234B1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rsid w:val="008D4766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70C2-48CF-4209-9336-27FD82D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Сервер бухгалтерии</cp:lastModifiedBy>
  <cp:revision>9</cp:revision>
  <dcterms:created xsi:type="dcterms:W3CDTF">2014-09-03T11:32:00Z</dcterms:created>
  <dcterms:modified xsi:type="dcterms:W3CDTF">2015-01-26T09:40:00Z</dcterms:modified>
</cp:coreProperties>
</file>