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78"/>
        <w:gridCol w:w="2091"/>
        <w:gridCol w:w="2091"/>
        <w:gridCol w:w="2092"/>
      </w:tblGrid>
      <w:tr w:rsidR="00794635" w:rsidTr="00794635">
        <w:trPr>
          <w:trHeight w:val="1131"/>
        </w:trPr>
        <w:tc>
          <w:tcPr>
            <w:tcW w:w="10456" w:type="dxa"/>
            <w:gridSpan w:val="5"/>
            <w:vAlign w:val="center"/>
          </w:tcPr>
          <w:p w:rsidR="00794635" w:rsidRDefault="00794635" w:rsidP="00794635">
            <w:pPr>
              <w:jc w:val="center"/>
            </w:pPr>
            <w:r w:rsidRPr="00794635">
              <w:t>Конкурс короткометражного авторского кино северо-западного ФО «Киномания»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 w:rsidP="00794635">
            <w:r>
              <w:t>№</w:t>
            </w:r>
          </w:p>
        </w:tc>
        <w:tc>
          <w:tcPr>
            <w:tcW w:w="3478" w:type="dxa"/>
          </w:tcPr>
          <w:p w:rsidR="00794635" w:rsidRDefault="00794635">
            <w:r>
              <w:t>Наименование</w:t>
            </w:r>
          </w:p>
        </w:tc>
        <w:tc>
          <w:tcPr>
            <w:tcW w:w="2091" w:type="dxa"/>
          </w:tcPr>
          <w:p w:rsidR="00794635" w:rsidRDefault="00794635">
            <w:r>
              <w:t>Стоимость</w:t>
            </w:r>
          </w:p>
        </w:tc>
        <w:tc>
          <w:tcPr>
            <w:tcW w:w="2091" w:type="dxa"/>
          </w:tcPr>
          <w:p w:rsidR="00794635" w:rsidRDefault="00794635">
            <w:r>
              <w:t xml:space="preserve">Количество </w:t>
            </w:r>
          </w:p>
        </w:tc>
        <w:tc>
          <w:tcPr>
            <w:tcW w:w="2092" w:type="dxa"/>
          </w:tcPr>
          <w:p w:rsidR="00794635" w:rsidRDefault="00794635">
            <w:r>
              <w:t xml:space="preserve">Сумма 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794635">
            <w:r w:rsidRPr="00794635">
              <w:t xml:space="preserve">Печать полиграфической продукции: разработка единого стиля мероприятия, печать афиш 100 </w:t>
            </w:r>
            <w:proofErr w:type="spellStart"/>
            <w:r w:rsidRPr="00794635">
              <w:t>шт</w:t>
            </w:r>
            <w:proofErr w:type="spellEnd"/>
            <w:r w:rsidRPr="00794635">
              <w:t>; печать грамот для всех участников и благодарственных писем, печать постеров к фильмам</w:t>
            </w:r>
          </w:p>
        </w:tc>
        <w:tc>
          <w:tcPr>
            <w:tcW w:w="2091" w:type="dxa"/>
          </w:tcPr>
          <w:p w:rsidR="00794635" w:rsidRDefault="00794635">
            <w:r>
              <w:t>20 000</w:t>
            </w:r>
          </w:p>
        </w:tc>
        <w:tc>
          <w:tcPr>
            <w:tcW w:w="2091" w:type="dxa"/>
          </w:tcPr>
          <w:p w:rsidR="00794635" w:rsidRDefault="00794635">
            <w:r>
              <w:t>1</w:t>
            </w:r>
          </w:p>
        </w:tc>
        <w:tc>
          <w:tcPr>
            <w:tcW w:w="2092" w:type="dxa"/>
          </w:tcPr>
          <w:p w:rsidR="00794635" w:rsidRDefault="00794635">
            <w:r>
              <w:t>20 000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794635">
            <w:r w:rsidRPr="00794635">
              <w:t>Разработка и изготовление эксклюзивных кубков за победу в основных номинациях – 6 штук (1-2-3 место в номинации «Лучший молодежный фильм» для начинающих и 1-2-3 место в номинации «Лучший молодежный фильм» для профессионалов; Приз зрительских симпатий.</w:t>
            </w:r>
          </w:p>
        </w:tc>
        <w:tc>
          <w:tcPr>
            <w:tcW w:w="2091" w:type="dxa"/>
          </w:tcPr>
          <w:p w:rsidR="00794635" w:rsidRDefault="00794635">
            <w:r>
              <w:t>25 000</w:t>
            </w:r>
          </w:p>
        </w:tc>
        <w:tc>
          <w:tcPr>
            <w:tcW w:w="2091" w:type="dxa"/>
          </w:tcPr>
          <w:p w:rsidR="00794635" w:rsidRDefault="00794635">
            <w:r>
              <w:t>1</w:t>
            </w:r>
          </w:p>
        </w:tc>
        <w:tc>
          <w:tcPr>
            <w:tcW w:w="2092" w:type="dxa"/>
          </w:tcPr>
          <w:p w:rsidR="00794635" w:rsidRDefault="00794635">
            <w:r>
              <w:t>25 000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794635" w:rsidP="00794635">
            <w:pPr>
              <w:tabs>
                <w:tab w:val="left" w:pos="2385"/>
              </w:tabs>
            </w:pPr>
            <w:r w:rsidRPr="00794635">
              <w:t xml:space="preserve">Аренда зала Псковского драматического театра </w:t>
            </w:r>
            <w:proofErr w:type="spellStart"/>
            <w:r w:rsidRPr="00794635">
              <w:t>им.А.С</w:t>
            </w:r>
            <w:proofErr w:type="spellEnd"/>
            <w:r w:rsidRPr="00794635">
              <w:t>. Пушкина</w:t>
            </w:r>
          </w:p>
        </w:tc>
        <w:tc>
          <w:tcPr>
            <w:tcW w:w="2091" w:type="dxa"/>
          </w:tcPr>
          <w:p w:rsidR="00794635" w:rsidRDefault="00794635">
            <w:r>
              <w:t>45 000</w:t>
            </w:r>
          </w:p>
        </w:tc>
        <w:tc>
          <w:tcPr>
            <w:tcW w:w="2091" w:type="dxa"/>
          </w:tcPr>
          <w:p w:rsidR="00794635" w:rsidRDefault="00794635">
            <w:r>
              <w:t>1</w:t>
            </w:r>
          </w:p>
        </w:tc>
        <w:tc>
          <w:tcPr>
            <w:tcW w:w="2092" w:type="dxa"/>
          </w:tcPr>
          <w:p w:rsidR="00794635" w:rsidRDefault="00794635">
            <w:r>
              <w:t>45 000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  <w:vAlign w:val="center"/>
          </w:tcPr>
          <w:p w:rsidR="00794635" w:rsidRDefault="00794635" w:rsidP="00794635">
            <w:r w:rsidRPr="00794635">
              <w:t>Вознаграждение работы судей (6 членов жюри: по 3 человека для каждой номинации – для начинающих и для профессионалов)</w:t>
            </w:r>
          </w:p>
        </w:tc>
        <w:tc>
          <w:tcPr>
            <w:tcW w:w="2091" w:type="dxa"/>
          </w:tcPr>
          <w:p w:rsidR="00794635" w:rsidRDefault="00880A82">
            <w:r>
              <w:rPr>
                <w:lang w:val="en-US"/>
              </w:rPr>
              <w:t>6</w:t>
            </w:r>
            <w:r w:rsidR="00794635">
              <w:t xml:space="preserve"> 000</w:t>
            </w:r>
          </w:p>
        </w:tc>
        <w:tc>
          <w:tcPr>
            <w:tcW w:w="2091" w:type="dxa"/>
          </w:tcPr>
          <w:p w:rsidR="00794635" w:rsidRDefault="00794635">
            <w:r>
              <w:t>6</w:t>
            </w:r>
          </w:p>
        </w:tc>
        <w:tc>
          <w:tcPr>
            <w:tcW w:w="2092" w:type="dxa"/>
          </w:tcPr>
          <w:p w:rsidR="00794635" w:rsidRDefault="00880A82">
            <w:r>
              <w:rPr>
                <w:lang w:val="en-US"/>
              </w:rPr>
              <w:t>36</w:t>
            </w:r>
            <w:r w:rsidR="00794635">
              <w:t xml:space="preserve"> 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794635">
            <w:r w:rsidRPr="00794635">
              <w:t>Канцелярские принадлежности (бумага, ручки, планшеты)</w:t>
            </w:r>
          </w:p>
        </w:tc>
        <w:tc>
          <w:tcPr>
            <w:tcW w:w="2091" w:type="dxa"/>
          </w:tcPr>
          <w:p w:rsidR="00794635" w:rsidRDefault="00794635">
            <w:r>
              <w:t>1 500</w:t>
            </w:r>
          </w:p>
        </w:tc>
        <w:tc>
          <w:tcPr>
            <w:tcW w:w="2091" w:type="dxa"/>
          </w:tcPr>
          <w:p w:rsidR="00794635" w:rsidRDefault="00794635">
            <w:r>
              <w:t>1</w:t>
            </w:r>
          </w:p>
        </w:tc>
        <w:tc>
          <w:tcPr>
            <w:tcW w:w="2092" w:type="dxa"/>
          </w:tcPr>
          <w:p w:rsidR="00794635" w:rsidRDefault="00794635">
            <w:r>
              <w:t>1 500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2C0917">
            <w:r w:rsidRPr="002C0917">
              <w:t>Рамки со стеклом для вручения грамот на финале конкурса</w:t>
            </w:r>
          </w:p>
        </w:tc>
        <w:tc>
          <w:tcPr>
            <w:tcW w:w="2091" w:type="dxa"/>
          </w:tcPr>
          <w:p w:rsidR="00794635" w:rsidRDefault="002C0917">
            <w:r>
              <w:t>200</w:t>
            </w:r>
          </w:p>
        </w:tc>
        <w:tc>
          <w:tcPr>
            <w:tcW w:w="2091" w:type="dxa"/>
          </w:tcPr>
          <w:p w:rsidR="00794635" w:rsidRDefault="002C0917">
            <w:r>
              <w:t>10</w:t>
            </w:r>
          </w:p>
        </w:tc>
        <w:tc>
          <w:tcPr>
            <w:tcW w:w="2092" w:type="dxa"/>
          </w:tcPr>
          <w:p w:rsidR="00794635" w:rsidRDefault="002C0917">
            <w:r>
              <w:t>2 000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2C0917">
            <w:r w:rsidRPr="002C0917">
              <w:t xml:space="preserve">Печать </w:t>
            </w:r>
            <w:proofErr w:type="spellStart"/>
            <w:r w:rsidRPr="002C0917">
              <w:t>бейджей</w:t>
            </w:r>
            <w:proofErr w:type="spellEnd"/>
            <w:r w:rsidRPr="002C0917">
              <w:t xml:space="preserve"> для организаторов, членов жюри и волонтеров</w:t>
            </w:r>
          </w:p>
        </w:tc>
        <w:tc>
          <w:tcPr>
            <w:tcW w:w="2091" w:type="dxa"/>
          </w:tcPr>
          <w:p w:rsidR="002C0917" w:rsidRDefault="002C0917"/>
          <w:p w:rsidR="00794635" w:rsidRPr="002C0917" w:rsidRDefault="002C0917" w:rsidP="002C0917">
            <w:r>
              <w:t>215</w:t>
            </w:r>
          </w:p>
        </w:tc>
        <w:tc>
          <w:tcPr>
            <w:tcW w:w="2091" w:type="dxa"/>
          </w:tcPr>
          <w:p w:rsidR="00794635" w:rsidRDefault="002C0917">
            <w:r>
              <w:t>30</w:t>
            </w:r>
          </w:p>
        </w:tc>
        <w:tc>
          <w:tcPr>
            <w:tcW w:w="2092" w:type="dxa"/>
          </w:tcPr>
          <w:p w:rsidR="00794635" w:rsidRPr="00880A82" w:rsidRDefault="00880A82">
            <w:pPr>
              <w:rPr>
                <w:lang w:val="en-US"/>
              </w:rPr>
            </w:pPr>
            <w:r>
              <w:rPr>
                <w:lang w:val="en-US"/>
              </w:rPr>
              <w:t>6450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2C0917">
            <w:r w:rsidRPr="002C0917">
              <w:t>Вознаграждение работы по подготовке видео-контента (создание анимированных видеозаставок, подготовка видеоряда)</w:t>
            </w:r>
          </w:p>
        </w:tc>
        <w:tc>
          <w:tcPr>
            <w:tcW w:w="2091" w:type="dxa"/>
          </w:tcPr>
          <w:p w:rsidR="00794635" w:rsidRDefault="002C0917">
            <w:r>
              <w:t>5 000</w:t>
            </w:r>
          </w:p>
        </w:tc>
        <w:tc>
          <w:tcPr>
            <w:tcW w:w="2091" w:type="dxa"/>
          </w:tcPr>
          <w:p w:rsidR="00794635" w:rsidRDefault="002C0917">
            <w:r>
              <w:t xml:space="preserve">1 </w:t>
            </w:r>
          </w:p>
        </w:tc>
        <w:tc>
          <w:tcPr>
            <w:tcW w:w="2092" w:type="dxa"/>
          </w:tcPr>
          <w:p w:rsidR="00794635" w:rsidRDefault="002C0917">
            <w:r>
              <w:t>5 000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2C0917">
            <w:r w:rsidRPr="002C0917">
              <w:t>Работа фотографа Работа фотографа включается в себя работу как минимум на 2 открытых показах и на финале мероприятия, каждое из которых идет по 3 часа)</w:t>
            </w:r>
          </w:p>
        </w:tc>
        <w:tc>
          <w:tcPr>
            <w:tcW w:w="2091" w:type="dxa"/>
          </w:tcPr>
          <w:p w:rsidR="00794635" w:rsidRDefault="00880A82">
            <w:r>
              <w:rPr>
                <w:lang w:val="en-US"/>
              </w:rPr>
              <w:t>1</w:t>
            </w:r>
            <w:r w:rsidR="002C0917">
              <w:t>000</w:t>
            </w:r>
          </w:p>
        </w:tc>
        <w:tc>
          <w:tcPr>
            <w:tcW w:w="2091" w:type="dxa"/>
          </w:tcPr>
          <w:p w:rsidR="00794635" w:rsidRDefault="002C0917">
            <w:r>
              <w:t>9</w:t>
            </w:r>
          </w:p>
        </w:tc>
        <w:tc>
          <w:tcPr>
            <w:tcW w:w="2092" w:type="dxa"/>
          </w:tcPr>
          <w:p w:rsidR="00794635" w:rsidRDefault="00880A82">
            <w:r>
              <w:rPr>
                <w:lang w:val="en-US"/>
              </w:rPr>
              <w:t>9</w:t>
            </w:r>
            <w:r w:rsidR="002C0917">
              <w:t>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2C0917" w:rsidP="002C0917">
            <w:pPr>
              <w:jc w:val="center"/>
            </w:pPr>
            <w:r w:rsidRPr="002C0917">
              <w:t>Вознаграждение работы ведущего</w:t>
            </w:r>
          </w:p>
        </w:tc>
        <w:tc>
          <w:tcPr>
            <w:tcW w:w="2091" w:type="dxa"/>
          </w:tcPr>
          <w:p w:rsidR="00794635" w:rsidRDefault="00880A82">
            <w:r>
              <w:rPr>
                <w:lang w:val="en-US"/>
              </w:rPr>
              <w:t>5</w:t>
            </w:r>
            <w:r w:rsidR="002C0917">
              <w:t>000</w:t>
            </w:r>
          </w:p>
        </w:tc>
        <w:tc>
          <w:tcPr>
            <w:tcW w:w="2091" w:type="dxa"/>
          </w:tcPr>
          <w:p w:rsidR="00794635" w:rsidRDefault="002C0917">
            <w:r>
              <w:t>1</w:t>
            </w:r>
          </w:p>
        </w:tc>
        <w:tc>
          <w:tcPr>
            <w:tcW w:w="2092" w:type="dxa"/>
          </w:tcPr>
          <w:p w:rsidR="00794635" w:rsidRDefault="00880A82">
            <w:r>
              <w:rPr>
                <w:lang w:val="en-US"/>
              </w:rPr>
              <w:t>5</w:t>
            </w:r>
            <w:r w:rsidR="002C0917">
              <w:t>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2C0917">
            <w:r w:rsidRPr="002C0917">
              <w:t xml:space="preserve">Ноутбук для обеспечения работы оргкомитета и организации показов HP 15-bs151ur (3XY37EA)  кран: 15.6"; разрешение экрана: 1366×768; процессор: </w:t>
            </w:r>
            <w:proofErr w:type="spellStart"/>
            <w:r w:rsidRPr="002C0917">
              <w:t>Intel</w:t>
            </w:r>
            <w:proofErr w:type="spellEnd"/>
            <w:r w:rsidRPr="002C0917">
              <w:t xml:space="preserve"> </w:t>
            </w:r>
            <w:proofErr w:type="spellStart"/>
            <w:r w:rsidRPr="002C0917">
              <w:t>Core</w:t>
            </w:r>
            <w:proofErr w:type="spellEnd"/>
            <w:r w:rsidRPr="002C0917">
              <w:t xml:space="preserve"> i3 5005U; частота: 2.0 ГГц; память: 4096 Мб, DDR3L; HDD: 500 Гб, 5400 об/мин; </w:t>
            </w:r>
            <w:proofErr w:type="spellStart"/>
            <w:r w:rsidRPr="002C0917">
              <w:t>Intel</w:t>
            </w:r>
            <w:proofErr w:type="spellEnd"/>
            <w:r w:rsidRPr="002C0917">
              <w:t xml:space="preserve"> HD </w:t>
            </w:r>
            <w:proofErr w:type="spellStart"/>
            <w:r w:rsidRPr="002C0917">
              <w:t>Graphics</w:t>
            </w:r>
            <w:proofErr w:type="spellEnd"/>
            <w:r w:rsidRPr="002C0917">
              <w:t xml:space="preserve"> 5500;</w:t>
            </w:r>
          </w:p>
        </w:tc>
        <w:tc>
          <w:tcPr>
            <w:tcW w:w="2091" w:type="dxa"/>
          </w:tcPr>
          <w:p w:rsidR="00794635" w:rsidRDefault="002C0917">
            <w:r>
              <w:t>25000</w:t>
            </w:r>
          </w:p>
        </w:tc>
        <w:tc>
          <w:tcPr>
            <w:tcW w:w="2091" w:type="dxa"/>
          </w:tcPr>
          <w:p w:rsidR="00794635" w:rsidRDefault="002C0917">
            <w:r>
              <w:t>1</w:t>
            </w:r>
          </w:p>
        </w:tc>
        <w:tc>
          <w:tcPr>
            <w:tcW w:w="2092" w:type="dxa"/>
          </w:tcPr>
          <w:p w:rsidR="00794635" w:rsidRDefault="002C0917">
            <w:r>
              <w:t>25000</w:t>
            </w:r>
          </w:p>
        </w:tc>
      </w:tr>
      <w:tr w:rsidR="00794635" w:rsidTr="00880A82">
        <w:tc>
          <w:tcPr>
            <w:tcW w:w="704" w:type="dxa"/>
          </w:tcPr>
          <w:p w:rsidR="00794635" w:rsidRDefault="00794635"/>
        </w:tc>
        <w:tc>
          <w:tcPr>
            <w:tcW w:w="3478" w:type="dxa"/>
            <w:vAlign w:val="center"/>
          </w:tcPr>
          <w:p w:rsidR="00794635" w:rsidRDefault="002C0917" w:rsidP="00880A82">
            <w:r w:rsidRPr="002C0917">
              <w:t xml:space="preserve">Проектор </w:t>
            </w:r>
            <w:proofErr w:type="spellStart"/>
            <w:r w:rsidRPr="002C0917">
              <w:t>ViewSonic</w:t>
            </w:r>
            <w:proofErr w:type="spellEnd"/>
            <w:r w:rsidRPr="002C0917">
              <w:t xml:space="preserve"> PA503S проекционная технология — DLP, разрешение 800 x 600, яркость 3600lm, контраст 22000:1, поддерживает HDMI, максимальный размер экрана 300", уровень шума 29дБ, цвет — белый, вес 3.2кг,</w:t>
            </w:r>
          </w:p>
        </w:tc>
        <w:tc>
          <w:tcPr>
            <w:tcW w:w="2091" w:type="dxa"/>
          </w:tcPr>
          <w:p w:rsidR="00794635" w:rsidRDefault="002C0917">
            <w:r>
              <w:t>23000</w:t>
            </w:r>
          </w:p>
        </w:tc>
        <w:tc>
          <w:tcPr>
            <w:tcW w:w="2091" w:type="dxa"/>
          </w:tcPr>
          <w:p w:rsidR="00794635" w:rsidRDefault="002C0917">
            <w:r>
              <w:t>1</w:t>
            </w:r>
          </w:p>
        </w:tc>
        <w:tc>
          <w:tcPr>
            <w:tcW w:w="2092" w:type="dxa"/>
          </w:tcPr>
          <w:p w:rsidR="00794635" w:rsidRDefault="002C0917">
            <w:r>
              <w:t>23000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2C0917">
            <w:r w:rsidRPr="002C0917">
              <w:t xml:space="preserve">Акустическая система </w:t>
            </w:r>
            <w:proofErr w:type="spellStart"/>
            <w:r w:rsidRPr="002C0917">
              <w:t>behringer</w:t>
            </w:r>
            <w:proofErr w:type="spellEnd"/>
            <w:r w:rsidRPr="002C0917">
              <w:t xml:space="preserve"> b208d </w:t>
            </w:r>
            <w:proofErr w:type="spellStart"/>
            <w:r w:rsidRPr="002C0917">
              <w:t>eurolive</w:t>
            </w:r>
            <w:proofErr w:type="spellEnd"/>
            <w:r w:rsidRPr="002C0917">
              <w:t xml:space="preserve"> Тип: </w:t>
            </w:r>
            <w:proofErr w:type="spellStart"/>
            <w:r w:rsidRPr="002C0917">
              <w:t>Двухполосная</w:t>
            </w:r>
            <w:proofErr w:type="spellEnd"/>
            <w:r w:rsidRPr="002C0917">
              <w:t xml:space="preserve"> активная акустическая система в пластиковом корпусе Мощность:175 </w:t>
            </w:r>
            <w:proofErr w:type="spellStart"/>
            <w:r w:rsidRPr="002C0917">
              <w:t>вт</w:t>
            </w:r>
            <w:proofErr w:type="spellEnd"/>
            <w:r w:rsidRPr="002C0917">
              <w:t xml:space="preserve"> RMS, 200 Вт пиковая  Динамики: 8" </w:t>
            </w:r>
            <w:proofErr w:type="spellStart"/>
            <w:r w:rsidRPr="002C0917">
              <w:t>длинноходный</w:t>
            </w:r>
            <w:proofErr w:type="spellEnd"/>
            <w:r w:rsidRPr="002C0917">
              <w:t xml:space="preserve"> НЧ излучатель, 1.35" компрессионный ВЧ излучатель с титановой диафрагмой</w:t>
            </w:r>
          </w:p>
        </w:tc>
        <w:tc>
          <w:tcPr>
            <w:tcW w:w="2091" w:type="dxa"/>
          </w:tcPr>
          <w:p w:rsidR="00794635" w:rsidRDefault="002C0917">
            <w:r>
              <w:t>12100</w:t>
            </w:r>
          </w:p>
        </w:tc>
        <w:tc>
          <w:tcPr>
            <w:tcW w:w="2091" w:type="dxa"/>
          </w:tcPr>
          <w:p w:rsidR="00794635" w:rsidRDefault="002C0917">
            <w:r>
              <w:t>2</w:t>
            </w:r>
          </w:p>
        </w:tc>
        <w:tc>
          <w:tcPr>
            <w:tcW w:w="2092" w:type="dxa"/>
          </w:tcPr>
          <w:p w:rsidR="00794635" w:rsidRDefault="002C0917">
            <w:r>
              <w:t>24200</w:t>
            </w:r>
          </w:p>
        </w:tc>
      </w:tr>
      <w:tr w:rsidR="00794635" w:rsidTr="00880A82">
        <w:tc>
          <w:tcPr>
            <w:tcW w:w="704" w:type="dxa"/>
          </w:tcPr>
          <w:p w:rsidR="00794635" w:rsidRDefault="00794635"/>
        </w:tc>
        <w:tc>
          <w:tcPr>
            <w:tcW w:w="3478" w:type="dxa"/>
            <w:vAlign w:val="center"/>
          </w:tcPr>
          <w:p w:rsidR="00794635" w:rsidRDefault="002C0917" w:rsidP="00880A82">
            <w:r w:rsidRPr="002C0917">
              <w:t>Микрофонный кабель STAGG SMC10 CRD 10 метров</w:t>
            </w:r>
          </w:p>
        </w:tc>
        <w:tc>
          <w:tcPr>
            <w:tcW w:w="2091" w:type="dxa"/>
          </w:tcPr>
          <w:p w:rsidR="00794635" w:rsidRDefault="002C0917">
            <w:r>
              <w:t>600</w:t>
            </w:r>
          </w:p>
        </w:tc>
        <w:tc>
          <w:tcPr>
            <w:tcW w:w="2091" w:type="dxa"/>
          </w:tcPr>
          <w:p w:rsidR="00794635" w:rsidRDefault="002C0917">
            <w:r>
              <w:t>1</w:t>
            </w:r>
          </w:p>
        </w:tc>
        <w:tc>
          <w:tcPr>
            <w:tcW w:w="2092" w:type="dxa"/>
          </w:tcPr>
          <w:p w:rsidR="00794635" w:rsidRDefault="002C0917">
            <w:r>
              <w:t>600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487E21">
            <w:r w:rsidRPr="00487E21">
              <w:t>АУДИО КАБЕЛЬ FORCE FLC-01   1,5 метра</w:t>
            </w:r>
          </w:p>
        </w:tc>
        <w:tc>
          <w:tcPr>
            <w:tcW w:w="2091" w:type="dxa"/>
          </w:tcPr>
          <w:p w:rsidR="00794635" w:rsidRDefault="00487E21">
            <w:r>
              <w:t>200</w:t>
            </w:r>
          </w:p>
        </w:tc>
        <w:tc>
          <w:tcPr>
            <w:tcW w:w="2091" w:type="dxa"/>
          </w:tcPr>
          <w:p w:rsidR="00794635" w:rsidRDefault="00487E21">
            <w:r>
              <w:t>1</w:t>
            </w:r>
          </w:p>
        </w:tc>
        <w:tc>
          <w:tcPr>
            <w:tcW w:w="2092" w:type="dxa"/>
          </w:tcPr>
          <w:p w:rsidR="00794635" w:rsidRDefault="00487E21">
            <w:r>
              <w:t>200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487E21">
            <w:r w:rsidRPr="00487E21">
              <w:t xml:space="preserve">Экран для проектора </w:t>
            </w:r>
            <w:proofErr w:type="spellStart"/>
            <w:r w:rsidRPr="00487E21">
              <w:t>Lumien</w:t>
            </w:r>
            <w:proofErr w:type="spellEnd"/>
            <w:r w:rsidRPr="00487E21">
              <w:t xml:space="preserve"> </w:t>
            </w:r>
            <w:proofErr w:type="spellStart"/>
            <w:r w:rsidRPr="00487E21">
              <w:t>Eco</w:t>
            </w:r>
            <w:proofErr w:type="spellEnd"/>
            <w:r w:rsidRPr="00487E21">
              <w:t xml:space="preserve"> </w:t>
            </w:r>
            <w:proofErr w:type="spellStart"/>
            <w:r w:rsidRPr="00487E21">
              <w:t>View</w:t>
            </w:r>
            <w:proofErr w:type="spellEnd"/>
            <w:r w:rsidRPr="00487E21">
              <w:t xml:space="preserve"> LEV-100102</w:t>
            </w:r>
          </w:p>
        </w:tc>
        <w:tc>
          <w:tcPr>
            <w:tcW w:w="2091" w:type="dxa"/>
          </w:tcPr>
          <w:p w:rsidR="00794635" w:rsidRDefault="00487E21">
            <w:r>
              <w:t>4000</w:t>
            </w:r>
          </w:p>
        </w:tc>
        <w:tc>
          <w:tcPr>
            <w:tcW w:w="2091" w:type="dxa"/>
          </w:tcPr>
          <w:p w:rsidR="00794635" w:rsidRDefault="00487E21">
            <w:r>
              <w:t>1</w:t>
            </w:r>
          </w:p>
        </w:tc>
        <w:tc>
          <w:tcPr>
            <w:tcW w:w="2092" w:type="dxa"/>
          </w:tcPr>
          <w:p w:rsidR="00794635" w:rsidRDefault="00487E21">
            <w:r>
              <w:t>4000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487E21">
            <w:r w:rsidRPr="00487E21">
              <w:t>Удлинитель силовой LUX К4-О-25 (24025) 2x</w:t>
            </w:r>
            <w:proofErr w:type="gramStart"/>
            <w:r w:rsidRPr="00487E21">
              <w:t>0.75кв.мм</w:t>
            </w:r>
            <w:proofErr w:type="gramEnd"/>
            <w:r w:rsidRPr="00487E21">
              <w:t xml:space="preserve"> 4розет. 25м ПВС 6A катушка</w:t>
            </w:r>
          </w:p>
        </w:tc>
        <w:tc>
          <w:tcPr>
            <w:tcW w:w="2091" w:type="dxa"/>
          </w:tcPr>
          <w:p w:rsidR="00794635" w:rsidRDefault="00487E21">
            <w:r>
              <w:t>1200</w:t>
            </w:r>
          </w:p>
        </w:tc>
        <w:tc>
          <w:tcPr>
            <w:tcW w:w="2091" w:type="dxa"/>
          </w:tcPr>
          <w:p w:rsidR="00794635" w:rsidRDefault="00487E21">
            <w:r>
              <w:t>1</w:t>
            </w:r>
          </w:p>
        </w:tc>
        <w:tc>
          <w:tcPr>
            <w:tcW w:w="2092" w:type="dxa"/>
          </w:tcPr>
          <w:p w:rsidR="00794635" w:rsidRDefault="00487E21">
            <w:r>
              <w:t>1200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A13123">
            <w:r w:rsidRPr="00A13123">
              <w:t>Кресло-мешок «Груша», XL для просмотров на открытом воздухе</w:t>
            </w:r>
          </w:p>
        </w:tc>
        <w:tc>
          <w:tcPr>
            <w:tcW w:w="2091" w:type="dxa"/>
          </w:tcPr>
          <w:p w:rsidR="00794635" w:rsidRDefault="00A13123">
            <w:r>
              <w:t>1500</w:t>
            </w:r>
          </w:p>
        </w:tc>
        <w:tc>
          <w:tcPr>
            <w:tcW w:w="2091" w:type="dxa"/>
          </w:tcPr>
          <w:p w:rsidR="00794635" w:rsidRDefault="00A13123">
            <w:r>
              <w:t>15</w:t>
            </w:r>
          </w:p>
        </w:tc>
        <w:tc>
          <w:tcPr>
            <w:tcW w:w="2092" w:type="dxa"/>
          </w:tcPr>
          <w:p w:rsidR="00794635" w:rsidRDefault="00A13123">
            <w:r>
              <w:t>22500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A13123">
            <w:r w:rsidRPr="00A13123">
              <w:t xml:space="preserve">Надувной диван </w:t>
            </w:r>
            <w:proofErr w:type="spellStart"/>
            <w:r w:rsidRPr="00A13123">
              <w:t>Ламзак</w:t>
            </w:r>
            <w:proofErr w:type="spellEnd"/>
            <w:r w:rsidRPr="00A13123">
              <w:t xml:space="preserve"> для просмотров на открытом воздухе</w:t>
            </w:r>
          </w:p>
        </w:tc>
        <w:tc>
          <w:tcPr>
            <w:tcW w:w="2091" w:type="dxa"/>
          </w:tcPr>
          <w:p w:rsidR="00794635" w:rsidRDefault="00A13123">
            <w:r>
              <w:t>1000</w:t>
            </w:r>
          </w:p>
        </w:tc>
        <w:tc>
          <w:tcPr>
            <w:tcW w:w="2091" w:type="dxa"/>
          </w:tcPr>
          <w:p w:rsidR="00794635" w:rsidRDefault="00A13123">
            <w:r>
              <w:t>30</w:t>
            </w:r>
          </w:p>
        </w:tc>
        <w:tc>
          <w:tcPr>
            <w:tcW w:w="2092" w:type="dxa"/>
          </w:tcPr>
          <w:p w:rsidR="00794635" w:rsidRDefault="00A13123">
            <w:r>
              <w:t>30000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A13123">
            <w:r w:rsidRPr="00A13123">
              <w:t>СТОЙКА ATHLETIC NEW BOX-5  для колонок</w:t>
            </w:r>
          </w:p>
        </w:tc>
        <w:tc>
          <w:tcPr>
            <w:tcW w:w="2091" w:type="dxa"/>
          </w:tcPr>
          <w:p w:rsidR="00794635" w:rsidRDefault="00A13123">
            <w:r>
              <w:t>2000</w:t>
            </w:r>
          </w:p>
        </w:tc>
        <w:tc>
          <w:tcPr>
            <w:tcW w:w="2091" w:type="dxa"/>
          </w:tcPr>
          <w:p w:rsidR="00794635" w:rsidRDefault="00A13123">
            <w:r>
              <w:t>2</w:t>
            </w:r>
          </w:p>
        </w:tc>
        <w:tc>
          <w:tcPr>
            <w:tcW w:w="2092" w:type="dxa"/>
          </w:tcPr>
          <w:p w:rsidR="00794635" w:rsidRDefault="00A13123">
            <w:r>
              <w:t>4000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A13123">
            <w:r w:rsidRPr="00A13123">
              <w:t xml:space="preserve">Призы для победителей в номинации для любителей: - зеркальный фотоаппарат (или </w:t>
            </w:r>
            <w:proofErr w:type="spellStart"/>
            <w:r w:rsidRPr="00A13123">
              <w:t>гоу</w:t>
            </w:r>
            <w:proofErr w:type="spellEnd"/>
            <w:r w:rsidRPr="00A13123">
              <w:t xml:space="preserve"> про, или сертификат в магазин фото и </w:t>
            </w:r>
            <w:proofErr w:type="spellStart"/>
            <w:r w:rsidRPr="00A13123">
              <w:t>видеотоваров</w:t>
            </w:r>
            <w:proofErr w:type="spellEnd"/>
            <w:r w:rsidRPr="00A13123">
              <w:t>)</w:t>
            </w:r>
          </w:p>
        </w:tc>
        <w:tc>
          <w:tcPr>
            <w:tcW w:w="2091" w:type="dxa"/>
          </w:tcPr>
          <w:p w:rsidR="00794635" w:rsidRDefault="00880A82">
            <w:r>
              <w:t>1</w:t>
            </w:r>
            <w:r w:rsidR="00A13123">
              <w:t>0000</w:t>
            </w:r>
          </w:p>
        </w:tc>
        <w:tc>
          <w:tcPr>
            <w:tcW w:w="2091" w:type="dxa"/>
          </w:tcPr>
          <w:p w:rsidR="00794635" w:rsidRDefault="00A13123">
            <w:r>
              <w:t>1</w:t>
            </w:r>
          </w:p>
        </w:tc>
        <w:tc>
          <w:tcPr>
            <w:tcW w:w="2092" w:type="dxa"/>
          </w:tcPr>
          <w:p w:rsidR="00794635" w:rsidRDefault="00673B0C">
            <w:r>
              <w:t>1</w:t>
            </w:r>
            <w:r w:rsidR="00A13123">
              <w:t>0000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A13123">
            <w:r w:rsidRPr="00A13123">
              <w:t>Призы для победителей в номинации для профессионалов: -сертификат на покупку техники и оборудования для съемок</w:t>
            </w:r>
          </w:p>
        </w:tc>
        <w:tc>
          <w:tcPr>
            <w:tcW w:w="2091" w:type="dxa"/>
          </w:tcPr>
          <w:p w:rsidR="00794635" w:rsidRDefault="00880A82">
            <w:r>
              <w:rPr>
                <w:lang w:val="en-US"/>
              </w:rPr>
              <w:t>2</w:t>
            </w:r>
            <w:r w:rsidR="00A13123">
              <w:t>0000</w:t>
            </w:r>
          </w:p>
        </w:tc>
        <w:tc>
          <w:tcPr>
            <w:tcW w:w="2091" w:type="dxa"/>
          </w:tcPr>
          <w:p w:rsidR="00794635" w:rsidRDefault="00A13123">
            <w:r>
              <w:t>1</w:t>
            </w:r>
          </w:p>
        </w:tc>
        <w:tc>
          <w:tcPr>
            <w:tcW w:w="2092" w:type="dxa"/>
          </w:tcPr>
          <w:p w:rsidR="00794635" w:rsidRDefault="00673B0C">
            <w:r>
              <w:t>2</w:t>
            </w:r>
            <w:r w:rsidR="00A13123">
              <w:t>0000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A13123">
            <w:r w:rsidRPr="00A13123">
              <w:t>Печать пресс-вола (2 на 3 метра)</w:t>
            </w:r>
          </w:p>
        </w:tc>
        <w:tc>
          <w:tcPr>
            <w:tcW w:w="2091" w:type="dxa"/>
          </w:tcPr>
          <w:p w:rsidR="00794635" w:rsidRDefault="00A13123">
            <w:r>
              <w:t>3000</w:t>
            </w:r>
          </w:p>
        </w:tc>
        <w:tc>
          <w:tcPr>
            <w:tcW w:w="2091" w:type="dxa"/>
          </w:tcPr>
          <w:p w:rsidR="00794635" w:rsidRDefault="00A13123">
            <w:r>
              <w:t>1</w:t>
            </w:r>
          </w:p>
        </w:tc>
        <w:tc>
          <w:tcPr>
            <w:tcW w:w="2092" w:type="dxa"/>
          </w:tcPr>
          <w:p w:rsidR="00794635" w:rsidRDefault="00A13123">
            <w:r>
              <w:t>3000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A13123">
            <w:r w:rsidRPr="00A13123">
              <w:t>Изготовление ролл-</w:t>
            </w:r>
            <w:proofErr w:type="spellStart"/>
            <w:r w:rsidRPr="00A13123">
              <w:t>апа</w:t>
            </w:r>
            <w:proofErr w:type="spellEnd"/>
          </w:p>
        </w:tc>
        <w:tc>
          <w:tcPr>
            <w:tcW w:w="2091" w:type="dxa"/>
          </w:tcPr>
          <w:p w:rsidR="00794635" w:rsidRDefault="00A13123">
            <w:r>
              <w:t>5000</w:t>
            </w:r>
          </w:p>
        </w:tc>
        <w:tc>
          <w:tcPr>
            <w:tcW w:w="2091" w:type="dxa"/>
          </w:tcPr>
          <w:p w:rsidR="00794635" w:rsidRDefault="00A13123">
            <w:r>
              <w:t>1</w:t>
            </w:r>
          </w:p>
        </w:tc>
        <w:tc>
          <w:tcPr>
            <w:tcW w:w="2092" w:type="dxa"/>
          </w:tcPr>
          <w:p w:rsidR="00794635" w:rsidRDefault="00A13123">
            <w:r>
              <w:t>5000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A13123" w:rsidP="00880A82">
            <w:r w:rsidRPr="00A13123">
              <w:t xml:space="preserve">Изготовление </w:t>
            </w:r>
            <w:proofErr w:type="spellStart"/>
            <w:r w:rsidRPr="00A13123">
              <w:t>свитшотов</w:t>
            </w:r>
            <w:proofErr w:type="spellEnd"/>
            <w:r w:rsidRPr="00A13123">
              <w:t xml:space="preserve"> для </w:t>
            </w:r>
            <w:r w:rsidR="00880A82">
              <w:t>о</w:t>
            </w:r>
            <w:r w:rsidRPr="00A13123">
              <w:t xml:space="preserve">рганизаторов </w:t>
            </w:r>
          </w:p>
        </w:tc>
        <w:tc>
          <w:tcPr>
            <w:tcW w:w="2091" w:type="dxa"/>
          </w:tcPr>
          <w:p w:rsidR="00794635" w:rsidRDefault="00A13123">
            <w:r>
              <w:t>1500</w:t>
            </w:r>
          </w:p>
        </w:tc>
        <w:tc>
          <w:tcPr>
            <w:tcW w:w="2091" w:type="dxa"/>
          </w:tcPr>
          <w:p w:rsidR="00794635" w:rsidRPr="00880A82" w:rsidRDefault="00880A8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92" w:type="dxa"/>
          </w:tcPr>
          <w:p w:rsidR="00794635" w:rsidRPr="00A13123" w:rsidRDefault="00880A8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A13123">
              <w:t>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A13123">
            <w:r w:rsidRPr="00A13123">
              <w:t>Почтовые расходы: - Покупка необходимого количества конвертов по числу участников, - Пересылка дипломов за участие всем участникам  - Пересылка дипломов за победу в номинациях и пересылка статуэток и призов.</w:t>
            </w:r>
          </w:p>
        </w:tc>
        <w:tc>
          <w:tcPr>
            <w:tcW w:w="2091" w:type="dxa"/>
          </w:tcPr>
          <w:p w:rsidR="00794635" w:rsidRPr="00A13123" w:rsidRDefault="00A13123">
            <w:pPr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2091" w:type="dxa"/>
          </w:tcPr>
          <w:p w:rsidR="00794635" w:rsidRPr="00A13123" w:rsidRDefault="00A131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2" w:type="dxa"/>
          </w:tcPr>
          <w:p w:rsidR="00794635" w:rsidRPr="00A13123" w:rsidRDefault="00A13123">
            <w:pPr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</w:tr>
      <w:tr w:rsidR="00794635" w:rsidTr="00794635">
        <w:tc>
          <w:tcPr>
            <w:tcW w:w="704" w:type="dxa"/>
          </w:tcPr>
          <w:p w:rsidR="00794635" w:rsidRDefault="00794635"/>
        </w:tc>
        <w:tc>
          <w:tcPr>
            <w:tcW w:w="3478" w:type="dxa"/>
          </w:tcPr>
          <w:p w:rsidR="00794635" w:rsidRDefault="00673B0C">
            <w:r>
              <w:t>ИТОГ</w:t>
            </w:r>
          </w:p>
        </w:tc>
        <w:tc>
          <w:tcPr>
            <w:tcW w:w="2091" w:type="dxa"/>
          </w:tcPr>
          <w:p w:rsidR="00794635" w:rsidRDefault="00794635"/>
        </w:tc>
        <w:tc>
          <w:tcPr>
            <w:tcW w:w="2091" w:type="dxa"/>
          </w:tcPr>
          <w:p w:rsidR="00794635" w:rsidRDefault="00794635"/>
        </w:tc>
        <w:tc>
          <w:tcPr>
            <w:tcW w:w="2092" w:type="dxa"/>
          </w:tcPr>
          <w:p w:rsidR="00794635" w:rsidRDefault="00673B0C">
            <w:bookmarkStart w:id="0" w:name="_GoBack"/>
            <w:r>
              <w:t>340 650</w:t>
            </w:r>
            <w:bookmarkEnd w:id="0"/>
          </w:p>
        </w:tc>
      </w:tr>
    </w:tbl>
    <w:p w:rsidR="001C5451" w:rsidRDefault="001C5451"/>
    <w:sectPr w:rsidR="001C5451" w:rsidSect="007946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C3"/>
    <w:rsid w:val="001C5451"/>
    <w:rsid w:val="002C0917"/>
    <w:rsid w:val="00487E21"/>
    <w:rsid w:val="00673B0C"/>
    <w:rsid w:val="00794635"/>
    <w:rsid w:val="00880A82"/>
    <w:rsid w:val="00A13123"/>
    <w:rsid w:val="00D6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943E"/>
  <w15:chartTrackingRefBased/>
  <w15:docId w15:val="{1AB9075F-9B44-4020-8E11-AE75E587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2019-06-30T19:20:00Z</dcterms:created>
  <dcterms:modified xsi:type="dcterms:W3CDTF">2019-06-30T20:11:00Z</dcterms:modified>
</cp:coreProperties>
</file>