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A5C" w:rsidRDefault="005E0318" w:rsidP="00175A5C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Отчет руководителя проектной деятельности НКО «Спарта»</w:t>
      </w:r>
    </w:p>
    <w:p w:rsidR="00175A5C" w:rsidRDefault="00175A5C" w:rsidP="00175A5C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Самуйлик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М.Н. о проделанной работе за 2018-2019 учебный год</w:t>
      </w:r>
    </w:p>
    <w:p w:rsidR="00175A5C" w:rsidRDefault="00175A5C" w:rsidP="00175A5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455D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Становление гражданского общества и правового государства в нашей стране во многом зависит от уровня гражданского образования и патриотического воспитания. Сегодня коренным образом меняются отношения гражданина России с государством и обществом. Он </w:t>
      </w:r>
      <w:proofErr w:type="gramStart"/>
      <w:r w:rsidRPr="00455D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получил большие возможности реализовать себя как самостоятельную личность в различных областях жизни и в то же время возросла</w:t>
      </w:r>
      <w:proofErr w:type="gramEnd"/>
      <w:r w:rsidRPr="00455D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ответственность за свою судьбу и судьбу других людей. В этих условиях патриотизм становится важнейшей ценностью, интегрирующей не только социальный, но и духовно-нравственный, идеологический, культурно-исторический, военно-патриотический и другие аспекты.</w:t>
      </w:r>
    </w:p>
    <w:p w:rsidR="00175A5C" w:rsidRDefault="00175A5C" w:rsidP="00175A5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455D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Детский возраст является наиболее оптимальным для системы патриотического воспитания, так как это период самоутверждения, активного развития социальных интересов и жизненных идеалов</w:t>
      </w:r>
      <w:r w:rsidRPr="00455D8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455D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Современное общеобразовательное учреждение - это важнейший общественный институт воспитания подрастающего поколения. Вопросы гражданско-патриотического воспитания молодежи и роль школы в данном процессе находятся в центре внимания общественности и государства. Будущее любого государства зависит от того, как оно относится к своему прошлому. Хранителем истории нашего государства является школьный музей - центр дополнительного образования и воспитания школьников.</w:t>
      </w:r>
      <w:r w:rsidRPr="00455D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55D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Это связано с приоритетным значением патриотического воспитания для развития страны, духовного возрождения нации. Современное российское общество все больше приходит к пониманию того, что научить подрастающее поколение уважать людей, живущих рядом, их традиции, историю, любить родной край, народ, который в нем живет - значит, укрепить основы государственности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75A5C" w:rsidRPr="00175A5C" w:rsidRDefault="00175A5C" w:rsidP="00175A5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5D8E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  <w:t xml:space="preserve">   </w:t>
      </w:r>
      <w:r w:rsidRPr="00455D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системы гражданско-патриотического воспитания предполагает совместную деятельность школы с учреждениями дополнительного образования, военно-патриотическими клубами, школьными музеями, Советом ветеранов и другими организациями по решению широкого комплекса проблем патриотического воспитания.</w:t>
      </w:r>
    </w:p>
    <w:p w:rsidR="00175A5C" w:rsidRPr="001203CC" w:rsidRDefault="00175A5C" w:rsidP="00175A5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26"/>
        <w:gridCol w:w="4527"/>
      </w:tblGrid>
      <w:tr w:rsidR="00175A5C" w:rsidRPr="001203CC" w:rsidTr="00F660AF"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Полное наименование организации (в соответствии со свидетельством о внесении записи в ЕГРЮЛ)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A5C" w:rsidRPr="001203CC" w:rsidRDefault="00175A5C" w:rsidP="00F660A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Автономная Некоммерческая Организация </w:t>
            </w:r>
          </w:p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Спортивно-Патриотического Направления "Спарта"</w:t>
            </w:r>
          </w:p>
        </w:tc>
      </w:tr>
      <w:tr w:rsidR="00175A5C" w:rsidRPr="001203CC" w:rsidTr="00F660AF"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регистрации организации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04.12.2018г.</w:t>
            </w:r>
          </w:p>
        </w:tc>
      </w:tr>
      <w:tr w:rsidR="00175A5C" w:rsidRPr="001203CC" w:rsidTr="00F660AF"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Организационно-правовая форма (согласно свидетельству о регистрации)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A5C" w:rsidRPr="001203CC" w:rsidRDefault="00175A5C" w:rsidP="00F660A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Автономная Некоммерческая Организация </w:t>
            </w:r>
          </w:p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Спортивно-Патриотического Направления "Спарта"</w:t>
            </w:r>
          </w:p>
        </w:tc>
      </w:tr>
      <w:tr w:rsidR="00175A5C" w:rsidRPr="001203CC" w:rsidTr="00F660AF"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Юридический адрес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A5C" w:rsidRPr="001203CC" w:rsidRDefault="00175A5C" w:rsidP="00F660A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173011, Великий Новгород, </w:t>
            </w:r>
            <w:proofErr w:type="gramStart"/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Береговая</w:t>
            </w:r>
            <w:proofErr w:type="gramEnd"/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ул., д.44</w:t>
            </w:r>
          </w:p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75A5C" w:rsidRPr="001203CC" w:rsidTr="00F660AF"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Фактический адрес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A5C" w:rsidRPr="001203CC" w:rsidRDefault="00175A5C" w:rsidP="00F660A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173011, Великий Новгород, </w:t>
            </w:r>
            <w:proofErr w:type="gramStart"/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Береговая</w:t>
            </w:r>
            <w:proofErr w:type="gramEnd"/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ул., д.44</w:t>
            </w:r>
          </w:p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75A5C" w:rsidRPr="001203CC" w:rsidTr="00F660AF"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Телефон/факс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тел. (816-2) 66-71-33      </w:t>
            </w:r>
          </w:p>
        </w:tc>
      </w:tr>
      <w:tr w:rsidR="00175A5C" w:rsidRPr="00175A5C" w:rsidTr="00F660AF"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 электронной почты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E-mail: </w:t>
            </w:r>
            <w:hyperlink r:id="rId5" w:history="1">
              <w:r w:rsidRPr="001203CC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val="en-US" w:eastAsia="ru-RU"/>
                </w:rPr>
                <w:t>obl_sport@mail.ru</w:t>
              </w:r>
            </w:hyperlink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      spartabyx2016@yandex.ru   </w:t>
            </w:r>
          </w:p>
        </w:tc>
      </w:tr>
      <w:tr w:rsidR="00175A5C" w:rsidRPr="00175A5C" w:rsidTr="00F660AF"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 сайта или страниц организации в социальных сетях в информационно-телекоммуникационной сети Интернет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E-mail: </w:t>
            </w:r>
            <w:hyperlink r:id="rId6" w:history="1">
              <w:r w:rsidRPr="001203CC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val="en-US" w:eastAsia="ru-RU"/>
                </w:rPr>
                <w:t>obl_sport@mail.ru</w:t>
              </w:r>
            </w:hyperlink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      spartabyx2016@yandex.ru   </w:t>
            </w:r>
          </w:p>
        </w:tc>
      </w:tr>
      <w:tr w:rsidR="00175A5C" w:rsidRPr="001203CC" w:rsidTr="00F660AF"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организации (ФИО, должность)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Чебанов Дмитрий Владимирович</w:t>
            </w:r>
          </w:p>
        </w:tc>
      </w:tr>
      <w:tr w:rsidR="00175A5C" w:rsidRPr="001203CC" w:rsidTr="00F660AF"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Банковские реквизиты (расчетный счет, наименование банка, </w:t>
            </w: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корреспондентский счет, ИНН, БИК, КПП, ОГРН, юридический адрес банка)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ИНН </w:t>
            </w:r>
            <w:r w:rsidRPr="001203C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5321197608</w:t>
            </w:r>
          </w:p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203C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КПП 532101001</w:t>
            </w:r>
          </w:p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03C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ОГРН </w:t>
            </w: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1185300000490</w:t>
            </w:r>
          </w:p>
        </w:tc>
      </w:tr>
      <w:tr w:rsidR="00175A5C" w:rsidRPr="001203CC" w:rsidTr="00F660AF"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Основные направления деятельности организации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Спортивно-Патриотического</w:t>
            </w:r>
          </w:p>
        </w:tc>
      </w:tr>
      <w:tr w:rsidR="00175A5C" w:rsidRPr="001203CC" w:rsidTr="00F660AF"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проектной деятельности </w:t>
            </w: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(ФИО, телефон, адрес электронной почты)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Самуйлик</w:t>
            </w:r>
            <w:proofErr w:type="spellEnd"/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Мария Николаевна, +79210259012, </w:t>
            </w:r>
          </w:p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</w:t>
            </w: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mail</w:t>
            </w: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marijakorsunova</w:t>
            </w:r>
            <w:proofErr w:type="spellEnd"/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@</w:t>
            </w:r>
            <w:proofErr w:type="spellStart"/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yandex</w:t>
            </w:r>
            <w:proofErr w:type="spellEnd"/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spellStart"/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ru</w:t>
            </w:r>
            <w:proofErr w:type="spellEnd"/>
          </w:p>
        </w:tc>
      </w:tr>
      <w:tr w:rsidR="00175A5C" w:rsidRPr="001203CC" w:rsidTr="00F660AF"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A5C" w:rsidRPr="001203CC" w:rsidRDefault="00175A5C" w:rsidP="00175A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Основные реализованные программы (проекты) 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«Никто не забыт и ничто не забыто…»</w:t>
            </w:r>
          </w:p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«Бессмертная рота «Спарты»</w:t>
            </w:r>
          </w:p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«Спортсмены – герои войны»</w:t>
            </w:r>
          </w:p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«Чистый город»</w:t>
            </w:r>
          </w:p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«Памяти нашей верны…»</w:t>
            </w:r>
            <w:proofErr w:type="gramEnd"/>
          </w:p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«Наш герой – Яков Павлов»</w:t>
            </w:r>
          </w:p>
          <w:p w:rsidR="00175A5C" w:rsidRPr="001203CC" w:rsidRDefault="00175A5C" w:rsidP="00F6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03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«Сталинград – колыбель бессмертия»</w:t>
            </w:r>
          </w:p>
        </w:tc>
      </w:tr>
    </w:tbl>
    <w:p w:rsidR="00175A5C" w:rsidRDefault="00175A5C" w:rsidP="00175A5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5A5C" w:rsidRDefault="00175A5C" w:rsidP="00175A5C">
      <w:pPr>
        <w:jc w:val="both"/>
        <w:rPr>
          <w:rFonts w:ascii="Times New Roman" w:hAnsi="Times New Roman" w:cs="Times New Roman"/>
          <w:sz w:val="28"/>
          <w:szCs w:val="28"/>
        </w:rPr>
      </w:pPr>
      <w:r w:rsidRPr="005614EB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НКО</w:t>
      </w:r>
      <w:r w:rsidRPr="005614EB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175A5C" w:rsidRPr="00DE3C0F" w:rsidRDefault="00175A5C" w:rsidP="00175A5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14EB">
        <w:rPr>
          <w:rFonts w:ascii="Times New Roman" w:hAnsi="Times New Roman" w:cs="Times New Roman"/>
          <w:sz w:val="28"/>
          <w:szCs w:val="28"/>
          <w:shd w:val="clear" w:color="auto" w:fill="FFFFFF"/>
        </w:rPr>
        <w:t>1. Расширение используемых площадей существующего 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узея, художественное оформление;</w:t>
      </w:r>
    </w:p>
    <w:p w:rsidR="00175A5C" w:rsidRPr="005614EB" w:rsidRDefault="00175A5C" w:rsidP="00175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14EB">
        <w:rPr>
          <w:rFonts w:ascii="Times New Roman" w:hAnsi="Times New Roman" w:cs="Times New Roman"/>
          <w:sz w:val="28"/>
          <w:szCs w:val="28"/>
          <w:shd w:val="clear" w:color="auto" w:fill="FFFFFF"/>
        </w:rPr>
        <w:t>2. Закупка и установка оборудования для интерактивного музея:</w:t>
      </w:r>
    </w:p>
    <w:p w:rsidR="00175A5C" w:rsidRPr="005614EB" w:rsidRDefault="00175A5C" w:rsidP="00175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5614EB">
        <w:rPr>
          <w:rFonts w:ascii="Times New Roman" w:hAnsi="Times New Roman" w:cs="Times New Roman"/>
          <w:sz w:val="28"/>
          <w:szCs w:val="28"/>
          <w:shd w:val="clear" w:color="auto" w:fill="FFFFFF"/>
        </w:rPr>
        <w:t>мультимедийные</w:t>
      </w:r>
      <w:proofErr w:type="spellEnd"/>
      <w:r w:rsidRPr="005614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книга, панель, интерактивный </w:t>
      </w:r>
      <w:proofErr w:type="spellStart"/>
      <w:r w:rsidRPr="005614EB">
        <w:rPr>
          <w:rFonts w:ascii="Times New Roman" w:hAnsi="Times New Roman" w:cs="Times New Roman"/>
          <w:sz w:val="28"/>
          <w:szCs w:val="28"/>
          <w:shd w:val="clear" w:color="auto" w:fill="FFFFFF"/>
        </w:rPr>
        <w:t>мультимедийный</w:t>
      </w:r>
      <w:proofErr w:type="spellEnd"/>
      <w:r w:rsidRPr="005614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стол с 3</w:t>
      </w:r>
      <w:r w:rsidRPr="005614E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</w:t>
      </w:r>
      <w:r w:rsidRPr="005614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проекцией,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рограммного обеспечения, мебели;</w:t>
      </w:r>
    </w:p>
    <w:p w:rsidR="00175A5C" w:rsidRDefault="00175A5C" w:rsidP="00175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14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Разработка экскурсионной деятельности и экспозиции, макетов и полиграфической продукции, </w:t>
      </w:r>
      <w:proofErr w:type="gramStart"/>
      <w:r w:rsidRPr="005614EB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proofErr w:type="gramEnd"/>
      <w:r w:rsidRPr="005614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5614EB">
        <w:rPr>
          <w:rFonts w:ascii="Times New Roman" w:hAnsi="Times New Roman" w:cs="Times New Roman"/>
          <w:sz w:val="28"/>
          <w:szCs w:val="28"/>
          <w:shd w:val="clear" w:color="auto" w:fill="FFFFFF"/>
        </w:rPr>
        <w:t>повышение</w:t>
      </w:r>
      <w:proofErr w:type="gramEnd"/>
      <w:r w:rsidRPr="005614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информированности об истории защитников Сталинграда, значении Сталинградской битвы и роли подвига Якова Павлова в формировании подъема патриотического духа бойцов РККА в годы Великой Отечественной войны,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его деятельности в мирное время;</w:t>
      </w:r>
    </w:p>
    <w:p w:rsidR="00175A5C" w:rsidRPr="005614EB" w:rsidRDefault="00175A5C" w:rsidP="00175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14EB">
        <w:rPr>
          <w:rFonts w:ascii="Times New Roman" w:hAnsi="Times New Roman" w:cs="Times New Roman"/>
          <w:sz w:val="28"/>
          <w:szCs w:val="28"/>
        </w:rPr>
        <w:t>4</w:t>
      </w:r>
      <w:r w:rsidRPr="005614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Содействие реализации культурных и добровольческих патриотических инициатив молодежи и других групп населения, образовательных и </w:t>
      </w:r>
      <w:r w:rsidRPr="005614E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гуманитарных программ, формированию в общественном сознании приоритета нравственных ценностей для полноценного развития личности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5614EB">
        <w:rPr>
          <w:rFonts w:ascii="Times New Roman" w:hAnsi="Times New Roman" w:cs="Times New Roman"/>
          <w:sz w:val="28"/>
          <w:szCs w:val="28"/>
        </w:rPr>
        <w:br/>
      </w:r>
      <w:r w:rsidRPr="005614EB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В</w:t>
      </w:r>
      <w:r w:rsidRPr="005614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овлечение граждан Российской Федерации в вопрос </w:t>
      </w:r>
      <w:proofErr w:type="gramStart"/>
      <w:r w:rsidRPr="005614EB">
        <w:rPr>
          <w:rFonts w:ascii="Times New Roman" w:hAnsi="Times New Roman" w:cs="Times New Roman"/>
          <w:sz w:val="28"/>
          <w:szCs w:val="28"/>
          <w:shd w:val="clear" w:color="auto" w:fill="FFFFFF"/>
        </w:rPr>
        <w:t>популяризации образа героя нашего времени-ветерана боевых действий</w:t>
      </w:r>
      <w:proofErr w:type="gramEnd"/>
      <w:r w:rsidRPr="005614EB">
        <w:rPr>
          <w:rFonts w:ascii="Times New Roman" w:hAnsi="Times New Roman" w:cs="Times New Roman"/>
          <w:sz w:val="28"/>
          <w:szCs w:val="28"/>
          <w:shd w:val="clear" w:color="auto" w:fill="FFFFFF"/>
        </w:rPr>
        <w:t>. Организация фотовыставок о героях России в ряде крупных городов страны с целью изменить в сознании общественности понятие слова «ветеран».</w:t>
      </w:r>
      <w:r w:rsidRPr="005614EB">
        <w:rPr>
          <w:rFonts w:ascii="Times New Roman" w:hAnsi="Times New Roman" w:cs="Times New Roman"/>
          <w:sz w:val="28"/>
          <w:szCs w:val="28"/>
        </w:rPr>
        <w:br/>
      </w:r>
      <w:r w:rsidRPr="005614EB">
        <w:rPr>
          <w:rFonts w:ascii="Times New Roman" w:hAnsi="Times New Roman" w:cs="Times New Roman"/>
          <w:sz w:val="28"/>
          <w:szCs w:val="28"/>
          <w:shd w:val="clear" w:color="auto" w:fill="FFFFFF"/>
        </w:rPr>
        <w:t>6.  Популяризация военно-прикладных видов спорта, и подготовка молодежи для службы в рядах вооруженных сил РФ;</w:t>
      </w:r>
    </w:p>
    <w:p w:rsidR="00175A5C" w:rsidRDefault="00175A5C" w:rsidP="00175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4EB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5614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Создание документального фильма "Светом подвига </w:t>
      </w:r>
      <w:proofErr w:type="gramStart"/>
      <w:r w:rsidRPr="005614EB">
        <w:rPr>
          <w:rFonts w:ascii="Times New Roman" w:hAnsi="Times New Roman" w:cs="Times New Roman"/>
          <w:sz w:val="28"/>
          <w:szCs w:val="28"/>
          <w:shd w:val="clear" w:color="auto" w:fill="FFFFFF"/>
        </w:rPr>
        <w:t>согреты</w:t>
      </w:r>
      <w:proofErr w:type="gramEnd"/>
      <w:r w:rsidRPr="005614EB">
        <w:rPr>
          <w:rFonts w:ascii="Times New Roman" w:hAnsi="Times New Roman" w:cs="Times New Roman"/>
          <w:sz w:val="28"/>
          <w:szCs w:val="28"/>
          <w:shd w:val="clear" w:color="auto" w:fill="FFFFFF"/>
        </w:rPr>
        <w:t>…",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614EB"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рассказывающего о подвиге Якова Павлова.</w:t>
      </w:r>
    </w:p>
    <w:p w:rsidR="00175A5C" w:rsidRPr="00DE3C0F" w:rsidRDefault="00175A5C" w:rsidP="00175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4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8. Активное сотрудничать со СМИ </w:t>
      </w:r>
      <w:proofErr w:type="gramStart"/>
      <w:r w:rsidRPr="005614E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5614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особенно с местными телевизионными каналами с целью именно через телевизионный эфир увеличить узнаваемость истинной цены победы в Великой Отечественной войне и её уникальных героев.</w:t>
      </w:r>
    </w:p>
    <w:p w:rsidR="00175A5C" w:rsidRDefault="005E0318" w:rsidP="00175A5C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Проведенные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мероприятии:</w:t>
      </w:r>
    </w:p>
    <w:p w:rsidR="00175A5C" w:rsidRPr="008D13CB" w:rsidRDefault="00175A5C" w:rsidP="00175A5C">
      <w:pPr>
        <w:shd w:val="clear" w:color="auto" w:fill="FFFFFF"/>
        <w:spacing w:before="300" w:after="75" w:line="240" w:lineRule="auto"/>
        <w:jc w:val="both"/>
        <w:outlineLvl w:val="0"/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eastAsia="ru-RU"/>
        </w:rPr>
      </w:pPr>
      <w:r w:rsidRPr="008D13CB"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eastAsia="ru-RU"/>
        </w:rPr>
        <w:t xml:space="preserve">- </w:t>
      </w:r>
      <w:r w:rsidR="005E0318"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eastAsia="ru-RU"/>
        </w:rPr>
        <w:t xml:space="preserve">декабрь 2018 г., </w:t>
      </w:r>
      <w:proofErr w:type="gramStart"/>
      <w:r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eastAsia="ru-RU"/>
        </w:rPr>
        <w:t>л</w:t>
      </w:r>
      <w:r w:rsidRPr="008D13CB"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eastAsia="ru-RU"/>
        </w:rPr>
        <w:t>инейка</w:t>
      </w:r>
      <w:proofErr w:type="gramEnd"/>
      <w:r w:rsidRPr="008D13CB"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eastAsia="ru-RU"/>
        </w:rPr>
        <w:t xml:space="preserve"> посвященная памяти Якова Федотовича Павлова</w:t>
      </w:r>
    </w:p>
    <w:p w:rsidR="00175A5C" w:rsidRDefault="00175A5C" w:rsidP="00175A5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9287" cy="3569465"/>
            <wp:effectExtent l="0" t="0" r="3810" b="0"/>
            <wp:docPr id="12" name="Рисунок 12" descr="C:\Users\Спарта\Desktop\VwV7g8yKs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арта\Desktop\VwV7g8yKsa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1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059" w:rsidRDefault="00363059" w:rsidP="00363059">
      <w:pPr>
        <w:spacing w:before="100" w:beforeAutospacing="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7204D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lastRenderedPageBreak/>
        <w:t xml:space="preserve">- традиционно значимые мероприятия были проведены в </w:t>
      </w:r>
      <w:proofErr w:type="gramStart"/>
      <w:r w:rsidRPr="007204D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дни</w:t>
      </w:r>
      <w:proofErr w:type="gramEnd"/>
      <w:r w:rsidRPr="007204D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приуроченные к празднованию 75 годовщины освобождения Новгорода от немецко-фашистских захватчиков и дню Победы: уроки Мужества, митинги, возложения цветов, уход за воинскими захоронениями, литературно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</w:t>
      </w:r>
      <w:r w:rsidRPr="007204D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музыкальный конкурс;</w:t>
      </w:r>
      <w:r w:rsidRPr="008F1D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63059" w:rsidRDefault="00363059" w:rsidP="00363059">
      <w:pPr>
        <w:spacing w:before="100" w:beforeAutospacing="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63059" w:rsidRDefault="00363059" w:rsidP="00363059">
      <w:pPr>
        <w:spacing w:before="100" w:beforeAutospacing="1"/>
        <w:jc w:val="center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71152" cy="3503364"/>
            <wp:effectExtent l="0" t="0" r="0" b="1905"/>
            <wp:docPr id="18" name="Рисунок 5" descr="C:\Users\Спарта\Desktop\DPgoMVLLt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парта\Desktop\DPgoMVLLtF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924" cy="35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318" w:rsidRDefault="005E0318" w:rsidP="00363059">
      <w:pPr>
        <w:rPr>
          <w:rFonts w:ascii="Times New Roman" w:hAnsi="Times New Roman" w:cs="Times New Roman"/>
          <w:sz w:val="28"/>
          <w:szCs w:val="28"/>
        </w:rPr>
      </w:pPr>
    </w:p>
    <w:p w:rsidR="005E0318" w:rsidRPr="005E0318" w:rsidRDefault="005E0318" w:rsidP="005E0318">
      <w:pPr>
        <w:spacing w:before="100" w:beforeAutospacing="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news-date-time"/>
          <w:rFonts w:ascii="Times New Roman" w:hAnsi="Times New Roman" w:cs="Times New Roman"/>
          <w:sz w:val="28"/>
          <w:szCs w:val="28"/>
          <w:shd w:val="clear" w:color="auto" w:fill="FFFFFF"/>
        </w:rPr>
        <w:t xml:space="preserve">- февраль 2019 г., </w:t>
      </w:r>
      <w:r w:rsidRPr="008D1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ГОАОУ СОСШ «Спарта» прошёл урок мужества для старшеклассников. Его провел заместитель военного комиссара Новгородской области по военно-патриотической работе, член Новгородского областного отделения «БОЕВОГО БРАТСТВА» Сергей Григорьевич </w:t>
      </w:r>
      <w:proofErr w:type="spellStart"/>
      <w:r w:rsidRPr="008D13CB">
        <w:rPr>
          <w:rFonts w:ascii="Times New Roman" w:hAnsi="Times New Roman" w:cs="Times New Roman"/>
          <w:sz w:val="28"/>
          <w:szCs w:val="28"/>
          <w:shd w:val="clear" w:color="auto" w:fill="FFFFFF"/>
        </w:rPr>
        <w:t>Пирятинец</w:t>
      </w:r>
      <w:proofErr w:type="spellEnd"/>
      <w:r w:rsidRPr="008D13CB">
        <w:rPr>
          <w:rFonts w:ascii="Times New Roman" w:hAnsi="Times New Roman" w:cs="Times New Roman"/>
          <w:sz w:val="28"/>
          <w:szCs w:val="28"/>
          <w:shd w:val="clear" w:color="auto" w:fill="FFFFFF"/>
        </w:rPr>
        <w:t>. Встреча была направлена на патриотическое воспитание призывников и популяризацию службы в вооружённых силах Российской Федерации.</w:t>
      </w:r>
    </w:p>
    <w:p w:rsidR="005E0318" w:rsidRPr="008D13CB" w:rsidRDefault="005E0318" w:rsidP="00175A5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E031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307595" cy="2871730"/>
            <wp:effectExtent l="0" t="0" r="0" b="5080"/>
            <wp:docPr id="14" name="Рисунок 13" descr="C:\Users\Спарта\Desktop\3d9c4159f418023571b02727b80fbc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арта\Desktop\3d9c4159f418023571b02727b80fbc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308" cy="286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5C" w:rsidRDefault="00175A5C" w:rsidP="00175A5C">
      <w:pPr>
        <w:spacing w:before="100" w:beforeAutospacing="1"/>
        <w:jc w:val="both"/>
        <w:rPr>
          <w:rFonts w:ascii="Times New Roman" w:eastAsia="Times New Roman" w:hAnsi="Times New Roman" w:cs="Times New Roman"/>
          <w:iCs/>
          <w:color w:val="1F497D" w:themeColor="text2"/>
          <w:sz w:val="28"/>
          <w:szCs w:val="28"/>
          <w:u w:val="single"/>
          <w:shd w:val="clear" w:color="auto" w:fill="FFFFFF"/>
          <w:lang w:eastAsia="ru-RU"/>
        </w:rPr>
      </w:pPr>
      <w:r w:rsidRPr="007204D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</w:t>
      </w:r>
      <w:r w:rsidR="005E031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март 2019 г., </w:t>
      </w:r>
      <w:r w:rsidRPr="007204D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волонтерская инициатива «От сердца к сердцу», входе которой состоялась встреча с ветеранами, проживающими в </w:t>
      </w:r>
      <w:r w:rsidRPr="007204D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ОАУСО "Дом-интернат для престарелых и инвалидов</w:t>
      </w:r>
      <w:r w:rsidRPr="00720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5ABF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"Новгородский Дом ветеранов"</w:t>
      </w:r>
      <w:r w:rsidRPr="007204D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;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</w:t>
      </w:r>
    </w:p>
    <w:p w:rsidR="00175A5C" w:rsidRDefault="00175A5C" w:rsidP="00175A5C">
      <w:pPr>
        <w:spacing w:before="100" w:beforeAutospacing="1"/>
        <w:jc w:val="center"/>
        <w:rPr>
          <w:rFonts w:ascii="Times New Roman" w:eastAsia="Times New Roman" w:hAnsi="Times New Roman" w:cs="Times New Roman"/>
          <w:iCs/>
          <w:color w:val="1F497D" w:themeColor="text2"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F497D" w:themeColor="text2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4417764" cy="3316085"/>
            <wp:effectExtent l="0" t="0" r="1905" b="0"/>
            <wp:docPr id="1" name="Рисунок 1" descr="C:\Users\Спарта\Desktop\928d04415e6d774fa25ab341c1401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парта\Desktop\928d04415e6d774fa25ab341c14016f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16" cy="33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318" w:rsidRDefault="005E0318" w:rsidP="005E0318">
      <w:pPr>
        <w:spacing w:before="100" w:beforeAutospacing="1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7204D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апрель 2019 г., п</w:t>
      </w:r>
      <w:r w:rsidRPr="007204D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ровели совместную с социальным партнером </w:t>
      </w:r>
      <w:r w:rsidRPr="007204DD">
        <w:rPr>
          <w:rFonts w:ascii="Times New Roman" w:hAnsi="Times New Roman" w:cs="Times New Roman"/>
          <w:sz w:val="28"/>
          <w:szCs w:val="28"/>
        </w:rPr>
        <w:t xml:space="preserve">АО "Новгородское </w:t>
      </w:r>
      <w:proofErr w:type="spellStart"/>
      <w:r w:rsidRPr="007204DD">
        <w:rPr>
          <w:rFonts w:ascii="Times New Roman" w:hAnsi="Times New Roman" w:cs="Times New Roman"/>
          <w:sz w:val="28"/>
          <w:szCs w:val="28"/>
        </w:rPr>
        <w:t>спецавтохозяйство</w:t>
      </w:r>
      <w:proofErr w:type="spellEnd"/>
      <w:r w:rsidRPr="007204DD">
        <w:rPr>
          <w:rFonts w:ascii="Times New Roman" w:hAnsi="Times New Roman" w:cs="Times New Roman"/>
          <w:sz w:val="28"/>
          <w:szCs w:val="28"/>
        </w:rPr>
        <w:t xml:space="preserve">" </w:t>
      </w:r>
      <w:r w:rsidRPr="007204D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экологическую акцию «Чистая среда»;</w:t>
      </w:r>
    </w:p>
    <w:p w:rsidR="00363059" w:rsidRDefault="005E0318" w:rsidP="00363059">
      <w:pPr>
        <w:spacing w:before="100" w:beforeAutospacing="1"/>
        <w:jc w:val="center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715219" cy="3535310"/>
            <wp:effectExtent l="0" t="0" r="0" b="8255"/>
            <wp:docPr id="15" name="Рисунок 3" descr="C:\Users\Спарта\Desktop\6kQ0qkXKl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арта\Desktop\6kQ0qkXKlD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001" cy="352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059" w:rsidRDefault="00363059" w:rsidP="00363059">
      <w:pPr>
        <w:spacing w:before="100" w:beforeAutospacing="1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- апрель 2019 г., мероприятия спортивно-патриотического направления «Зарядка с чемпионом»;</w:t>
      </w:r>
    </w:p>
    <w:p w:rsidR="00363059" w:rsidRDefault="00363059" w:rsidP="00363059">
      <w:pPr>
        <w:spacing w:before="100" w:beforeAutospacing="1"/>
        <w:jc w:val="center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90641" cy="3741812"/>
            <wp:effectExtent l="0" t="0" r="635" b="0"/>
            <wp:docPr id="17" name="Рисунок 9" descr="C:\Users\Спарта\Desktop\NAl_xX899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парта\Desktop\NAl_xX899l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766" cy="373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5C" w:rsidRPr="008D13CB" w:rsidRDefault="00175A5C" w:rsidP="00175A5C">
      <w:pPr>
        <w:spacing w:before="100" w:beforeAutospacing="1"/>
        <w:jc w:val="center"/>
        <w:rPr>
          <w:rFonts w:ascii="Times New Roman" w:eastAsia="Times New Roman" w:hAnsi="Times New Roman" w:cs="Times New Roman"/>
          <w:iCs/>
          <w:sz w:val="28"/>
          <w:szCs w:val="28"/>
          <w:u w:val="single"/>
          <w:shd w:val="clear" w:color="auto" w:fill="FFFFFF"/>
          <w:lang w:eastAsia="ru-RU"/>
        </w:rPr>
      </w:pPr>
    </w:p>
    <w:p w:rsidR="00175A5C" w:rsidRPr="00363059" w:rsidRDefault="00175A5C" w:rsidP="00363059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330" w:lineRule="atLeast"/>
        <w:ind w:left="0"/>
        <w:rPr>
          <w:rFonts w:ascii="Arial" w:eastAsia="Times New Roman" w:hAnsi="Arial" w:cs="Arial"/>
          <w:b/>
          <w:bCs/>
          <w:color w:val="736D68"/>
          <w:sz w:val="18"/>
          <w:szCs w:val="18"/>
          <w:lang w:eastAsia="ru-RU"/>
        </w:rPr>
      </w:pPr>
      <w:r w:rsidRPr="007204D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lastRenderedPageBreak/>
        <w:t xml:space="preserve">- </w:t>
      </w:r>
      <w:r w:rsidR="005E0318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май 2019 г., 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совместно </w:t>
      </w:r>
      <w:r w:rsidRPr="00B43CBC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с  </w:t>
      </w:r>
      <w:hyperlink r:id="rId13" w:tooltip="ОАУ &quot;Дом Молодежи, центр подготовки граждан к военной службе&quot;" w:history="1">
        <w:r w:rsidRPr="00B43CB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ОАУ</w:t>
        </w:r>
      </w:hyperlink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</w:t>
      </w:r>
      <w:r w:rsidRPr="00B43CBC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«Дом молодежи»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</w:t>
      </w:r>
      <w:r w:rsidRPr="00B43CBC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приняли участи во всемирном дне Леса, в ходе которого провели акцию по озеленению прилегающей территории интерната;</w:t>
      </w:r>
    </w:p>
    <w:p w:rsidR="00175A5C" w:rsidRDefault="00175A5C" w:rsidP="00175A5C">
      <w:pPr>
        <w:spacing w:before="100" w:beforeAutospacing="1"/>
        <w:jc w:val="center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59828" cy="2743200"/>
            <wp:effectExtent l="0" t="0" r="7620" b="0"/>
            <wp:docPr id="6" name="Рисунок 6" descr="C:\Users\Спарта\Desktop\uGiC7IMNr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парта\Desktop\uGiC7IMNrH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635" cy="274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5C" w:rsidRDefault="00175A5C" w:rsidP="00175A5C">
      <w:pPr>
        <w:spacing w:before="100" w:beforeAutospacing="1"/>
        <w:jc w:val="center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88766" cy="3382178"/>
            <wp:effectExtent l="0" t="0" r="0" b="8890"/>
            <wp:docPr id="7" name="Рисунок 7" descr="C:\Users\Спарта\Desktop\G9ke5lbA-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парта\Desktop\G9ke5lbA-I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163" cy="338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5C" w:rsidRDefault="00363059" w:rsidP="00363059">
      <w:pPr>
        <w:spacing w:before="100" w:beforeAutospacing="1"/>
        <w:jc w:val="center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363059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671152" cy="3503364"/>
            <wp:effectExtent l="0" t="0" r="0" b="1905"/>
            <wp:docPr id="16" name="Рисунок 4" descr="C:\Users\Спарта\Desktop\oLRkEdHec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арта\Desktop\oLRkEdHecY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334" cy="349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5C" w:rsidRDefault="00175A5C" w:rsidP="00175A5C">
      <w:pPr>
        <w:spacing w:before="100" w:beforeAutospacing="1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7204D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- </w:t>
      </w:r>
      <w:r w:rsidR="00363059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май 2019 г., </w:t>
      </w:r>
      <w:r w:rsidRPr="007204D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проведения силами волонтёров НКО «Спарта» экскурсий и мастер-классов на действующем раскопе «</w:t>
      </w:r>
      <w:proofErr w:type="spellStart"/>
      <w:r w:rsidRPr="007204D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Дубошин</w:t>
      </w:r>
      <w:proofErr w:type="spellEnd"/>
      <w:r w:rsidRPr="007204D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-</w:t>
      </w:r>
      <w:proofErr w:type="gramStart"/>
      <w:r w:rsidRPr="007204D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en-US" w:eastAsia="ru-RU"/>
        </w:rPr>
        <w:t>II</w:t>
      </w:r>
      <w:proofErr w:type="gramEnd"/>
      <w:r w:rsidRPr="007204D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;</w:t>
      </w:r>
    </w:p>
    <w:p w:rsidR="00175A5C" w:rsidRDefault="00175A5C" w:rsidP="00175A5C">
      <w:pPr>
        <w:spacing w:before="100" w:beforeAutospacing="1"/>
        <w:jc w:val="center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93821" cy="2994430"/>
            <wp:effectExtent l="19050" t="0" r="6679" b="0"/>
            <wp:docPr id="8" name="Рисунок 8" descr="C:\Users\Спарта\Desktop\aHWjzOAP-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парта\Desktop\aHWjzOAP-J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577" cy="299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059" w:rsidRDefault="00363059" w:rsidP="00175A5C">
      <w:pPr>
        <w:spacing w:before="100" w:beforeAutospacing="1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</w:p>
    <w:p w:rsidR="00363059" w:rsidRDefault="00363059" w:rsidP="00175A5C">
      <w:pPr>
        <w:spacing w:before="100" w:beforeAutospacing="1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</w:p>
    <w:p w:rsidR="00363059" w:rsidRDefault="00363059" w:rsidP="00175A5C">
      <w:pPr>
        <w:spacing w:before="100" w:beforeAutospacing="1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</w:p>
    <w:p w:rsidR="00175A5C" w:rsidRDefault="00175A5C" w:rsidP="00175A5C">
      <w:pPr>
        <w:spacing w:before="100" w:beforeAutospacing="1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lastRenderedPageBreak/>
        <w:t xml:space="preserve">- </w:t>
      </w:r>
      <w:r w:rsidR="00363059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май 2019 г., 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совместная акция с ООО «Сократ» по подготовке и проведению «Бессмертной роты «спартанцев», участие в общероссийской акции «Бессмертный полк».</w:t>
      </w:r>
    </w:p>
    <w:p w:rsidR="00175A5C" w:rsidRDefault="00175A5C" w:rsidP="00175A5C">
      <w:pPr>
        <w:spacing w:before="100" w:beforeAutospacing="1"/>
        <w:jc w:val="center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47077" cy="3634172"/>
            <wp:effectExtent l="0" t="0" r="0" b="4445"/>
            <wp:docPr id="10" name="Рисунок 10" descr="C:\Users\Спарта\Desktop\U5GdS3euJ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парта\Desktop\U5GdS3euJb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02" cy="362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5C" w:rsidRDefault="00175A5C" w:rsidP="00175A5C">
      <w:pPr>
        <w:spacing w:before="100" w:beforeAutospacing="1"/>
        <w:jc w:val="center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10638" cy="3606852"/>
            <wp:effectExtent l="0" t="0" r="9525" b="0"/>
            <wp:docPr id="11" name="Рисунок 11" descr="C:\Users\Спарта\Desktop\ttm6E2TD2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парта\Desktop\ttm6E2TD2b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17" cy="360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5C" w:rsidRPr="007A5ABF" w:rsidRDefault="00175A5C" w:rsidP="00175A5C">
      <w:pPr>
        <w:spacing w:before="100" w:before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5A5C" w:rsidRDefault="00175A5C" w:rsidP="00175A5C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5E0318" w:rsidRDefault="00175A5C" w:rsidP="005E0318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5E031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   В настоящее время первоочередной актуальной задачей, которая стоит</w:t>
      </w:r>
      <w:r w:rsidR="005E0318" w:rsidRPr="005E031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перед НКО «Спарта»</w:t>
      </w:r>
      <w:r w:rsidR="005E031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:</w:t>
      </w:r>
    </w:p>
    <w:p w:rsidR="005E0318" w:rsidRPr="005E0318" w:rsidRDefault="005E0318" w:rsidP="005E0318">
      <w:pPr>
        <w:shd w:val="clear" w:color="auto" w:fill="FFFFFF"/>
        <w:spacing w:line="36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     </w:t>
      </w:r>
      <w:r w:rsidRPr="005E031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всемерное содействие развитию коммуникативных компетенций,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E031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навыков исследовательской работы учащихся, поддержке творческих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E031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способностей детей, формированию интереса к отечественной культуре и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E031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уважительного отношения к нравственным ценностям прошлых поколений,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</w:t>
      </w:r>
      <w:r w:rsidRPr="005E031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через сохранение исторической памяти о личности и подвиге </w:t>
      </w:r>
      <w:proofErr w:type="gramStart"/>
      <w:r w:rsidRPr="005E031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Героя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E031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Советского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Союза Якова Федотовича Павлова</w:t>
      </w:r>
      <w:proofErr w:type="gramEnd"/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;</w:t>
      </w:r>
    </w:p>
    <w:p w:rsidR="005E0318" w:rsidRDefault="005E0318" w:rsidP="005E0318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31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</w:t>
      </w:r>
      <w:r w:rsidRPr="005E03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техническое оснащение музея, создание интерактивной среды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03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демонстрации и бережно сохраненного исторического наследия о личности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03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подвиге </w:t>
      </w:r>
      <w:proofErr w:type="gramStart"/>
      <w:r w:rsidRPr="005E03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Героя Советского Союза Якова Федотовича Павлова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75A5C" w:rsidRPr="005E0318" w:rsidRDefault="005E0318" w:rsidP="005E0318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    п</w:t>
      </w:r>
      <w:r w:rsidR="00175A5C" w:rsidRPr="005E031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родолжение работы по вовлечению детей и молодежи в волонтерскую и </w:t>
      </w:r>
      <w:r w:rsidR="00175A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добровольческую деятельность гражданско-патриотической направленности.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75A5C" w:rsidRDefault="005E0318" w:rsidP="00175A5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Руководство НКО «Спарта»</w:t>
      </w:r>
      <w:r w:rsidR="00175A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начинает полномасштабную работу по созданию и реализации проекта «</w:t>
      </w:r>
      <w:r w:rsidR="00175A5C" w:rsidRPr="00C94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Модернизация, с целью эффективного </w:t>
      </w:r>
      <w:proofErr w:type="gramStart"/>
      <w:r w:rsidR="00175A5C" w:rsidRPr="00C9403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 школьного музея имени Героя Советского Союза</w:t>
      </w:r>
      <w:proofErr w:type="gramEnd"/>
      <w:r w:rsidR="00175A5C" w:rsidRPr="00C94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Я.Ф. Павлова, для воспитания патриотизма, гражданского самосознания среди молодежи, как основы гражданского общества</w:t>
      </w:r>
      <w:proofErr w:type="gramStart"/>
      <w:r w:rsidR="00175A5C" w:rsidRPr="00C940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75A5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End"/>
    </w:p>
    <w:p w:rsidR="00175A5C" w:rsidRDefault="00175A5C" w:rsidP="00175A5C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bookmarkStart w:id="0" w:name="_GoBack"/>
      <w:bookmarkEnd w:id="0"/>
      <w:r w:rsidR="005E0318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уководитель проектной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5E0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Самуйлик</w:t>
      </w:r>
      <w:proofErr w:type="spellEnd"/>
    </w:p>
    <w:p w:rsidR="00711F70" w:rsidRDefault="00711F70"/>
    <w:sectPr w:rsidR="00711F70" w:rsidSect="00711F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9E782B"/>
    <w:multiLevelType w:val="multilevel"/>
    <w:tmpl w:val="C0BA5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75A5C"/>
    <w:rsid w:val="00175A5C"/>
    <w:rsid w:val="00363059"/>
    <w:rsid w:val="003741DE"/>
    <w:rsid w:val="005E0318"/>
    <w:rsid w:val="00711F70"/>
    <w:rsid w:val="00943577"/>
    <w:rsid w:val="00B805A0"/>
    <w:rsid w:val="00D97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A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ews-date-time">
    <w:name w:val="news-date-time"/>
    <w:basedOn w:val="a0"/>
    <w:rsid w:val="00175A5C"/>
  </w:style>
  <w:style w:type="paragraph" w:styleId="a3">
    <w:name w:val="Balloon Text"/>
    <w:basedOn w:val="a"/>
    <w:link w:val="a4"/>
    <w:uiPriority w:val="99"/>
    <w:semiHidden/>
    <w:unhideWhenUsed/>
    <w:rsid w:val="00175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A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0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dommol53.ru/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obl_sport@mail.ru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obl_sport@mail.ru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1225</Words>
  <Characters>6989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workstation</dc:creator>
  <cp:keywords/>
  <dc:description/>
  <cp:lastModifiedBy>workstation</cp:lastModifiedBy>
  <cp:revision>1</cp:revision>
  <dcterms:created xsi:type="dcterms:W3CDTF">2019-06-21T09:40:00Z</dcterms:created>
  <dcterms:modified xsi:type="dcterms:W3CDTF">2019-06-21T10:04:00Z</dcterms:modified>
</cp:coreProperties>
</file>