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8F" w:rsidRDefault="00D21751" w:rsidP="00FD5E8F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  <w:jc w:val="center"/>
        <w:rPr>
          <w:b/>
        </w:rPr>
      </w:pPr>
      <w:r w:rsidRPr="00FD5E8F">
        <w:rPr>
          <w:b/>
        </w:rPr>
        <w:t>Описательный отчет</w:t>
      </w:r>
      <w:r w:rsidR="00EE5178" w:rsidRPr="00FD5E8F">
        <w:rPr>
          <w:b/>
        </w:rPr>
        <w:t xml:space="preserve"> по итогам работы ТОС «</w:t>
      </w:r>
      <w:proofErr w:type="spellStart"/>
      <w:r w:rsidR="00EE5178" w:rsidRPr="00FD5E8F">
        <w:rPr>
          <w:b/>
        </w:rPr>
        <w:t>Ма</w:t>
      </w:r>
      <w:r w:rsidR="00A57533" w:rsidRPr="00FD5E8F">
        <w:rPr>
          <w:b/>
        </w:rPr>
        <w:t>лаховский</w:t>
      </w:r>
      <w:proofErr w:type="spellEnd"/>
      <w:r w:rsidR="00A57533" w:rsidRPr="00FD5E8F">
        <w:rPr>
          <w:b/>
        </w:rPr>
        <w:t xml:space="preserve">» </w:t>
      </w:r>
    </w:p>
    <w:p w:rsidR="00907636" w:rsidRPr="00FD5E8F" w:rsidRDefault="00A57533" w:rsidP="00FD5E8F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  <w:jc w:val="center"/>
        <w:rPr>
          <w:b/>
        </w:rPr>
      </w:pPr>
      <w:r w:rsidRPr="00FD5E8F">
        <w:rPr>
          <w:b/>
        </w:rPr>
        <w:t>за 2018</w:t>
      </w:r>
      <w:r w:rsidR="00EE5178" w:rsidRPr="00FD5E8F">
        <w:rPr>
          <w:b/>
        </w:rPr>
        <w:t>г.</w:t>
      </w:r>
    </w:p>
    <w:p w:rsidR="00234E31" w:rsidRPr="00FD5E8F" w:rsidRDefault="00234E31" w:rsidP="00FD5E8F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  <w:jc w:val="center"/>
        <w:rPr>
          <w:b/>
        </w:rPr>
      </w:pPr>
    </w:p>
    <w:p w:rsidR="00D21751" w:rsidRPr="00FD5E8F" w:rsidRDefault="00D2175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Совет ТОС «</w:t>
      </w:r>
      <w:proofErr w:type="spellStart"/>
      <w:r w:rsidRPr="00FD5E8F">
        <w:t>Малаховский</w:t>
      </w:r>
      <w:proofErr w:type="spellEnd"/>
      <w:r w:rsidRPr="00FD5E8F">
        <w:t>» был создан инициативной группой в 2005 году, является коллективным исполнительным органом, обеспечивающи</w:t>
      </w:r>
      <w:r w:rsidR="004349DD">
        <w:t>м</w:t>
      </w:r>
      <w:r w:rsidRPr="00FD5E8F">
        <w:t xml:space="preserve"> организационно-распорядительные функции по организации собственных инициатив граждан, а также участие граждан в решении вопросов местного значения.</w:t>
      </w:r>
    </w:p>
    <w:p w:rsidR="00076C30" w:rsidRPr="00FD5E8F" w:rsidRDefault="00076C30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В апреле 2016г. проведена отчётн</w:t>
      </w:r>
      <w:r w:rsidR="004349DD">
        <w:t xml:space="preserve">о-выборная </w:t>
      </w:r>
      <w:r w:rsidRPr="00FD5E8F">
        <w:t>конференция ТОС «</w:t>
      </w:r>
      <w:proofErr w:type="spellStart"/>
      <w:r w:rsidRPr="00FD5E8F">
        <w:t>Малаховский</w:t>
      </w:r>
      <w:proofErr w:type="spellEnd"/>
      <w:r w:rsidRPr="00FD5E8F">
        <w:t xml:space="preserve">», на которой был избран и утверждён </w:t>
      </w:r>
      <w:r w:rsidR="009D0F83" w:rsidRPr="00FD5E8F">
        <w:t>действующий</w:t>
      </w:r>
      <w:r w:rsidRPr="00FD5E8F">
        <w:t xml:space="preserve"> состав Совета ТОС «</w:t>
      </w:r>
      <w:proofErr w:type="spellStart"/>
      <w:r w:rsidRPr="00FD5E8F">
        <w:t>Малаховский</w:t>
      </w:r>
      <w:proofErr w:type="spellEnd"/>
      <w:r w:rsidRPr="00FD5E8F">
        <w:t xml:space="preserve">», состоящий из 10 человек. В состав Совета так же вошли лица из числа молодёжи микрорайона. </w:t>
      </w:r>
    </w:p>
    <w:p w:rsidR="00D21751" w:rsidRPr="00FD5E8F" w:rsidRDefault="00D2175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Цель деятельности ТОС «</w:t>
      </w:r>
      <w:proofErr w:type="spellStart"/>
      <w:r w:rsidRPr="00FD5E8F">
        <w:t>Малаховский</w:t>
      </w:r>
      <w:proofErr w:type="spellEnd"/>
      <w:r w:rsidRPr="00FD5E8F">
        <w:t>» - самостоятельное и под свою ответственность осуществление гражданами собственных инициатив по решению вопросов местного значения городского округа.</w:t>
      </w:r>
    </w:p>
    <w:p w:rsidR="00D21751" w:rsidRPr="00FD5E8F" w:rsidRDefault="00D2175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В своей работе Совет ТОС ставит следующие задачи:</w:t>
      </w:r>
    </w:p>
    <w:p w:rsidR="00D21751" w:rsidRPr="00FD5E8F" w:rsidRDefault="00D2175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поддерживать инициативы граждан в благоустройстве микрорайона;</w:t>
      </w:r>
    </w:p>
    <w:p w:rsidR="00D21751" w:rsidRPr="00FD5E8F" w:rsidRDefault="00D2175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способствовать занятости детей во внешкольное время;</w:t>
      </w:r>
    </w:p>
    <w:p w:rsidR="00D21751" w:rsidRPr="00FD5E8F" w:rsidRDefault="00D2175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оказывать содействие в организации досуга подростков и детей;</w:t>
      </w:r>
    </w:p>
    <w:p w:rsidR="00D21751" w:rsidRPr="00FD5E8F" w:rsidRDefault="00D2175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повышать уровень физической культуры и спорта населения;</w:t>
      </w:r>
    </w:p>
    <w:p w:rsidR="00D21751" w:rsidRDefault="00D2175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ф</w:t>
      </w:r>
      <w:r w:rsidR="00592F41">
        <w:t>ормировать здоровый образ жизни;</w:t>
      </w:r>
    </w:p>
    <w:p w:rsidR="00592F41" w:rsidRPr="00FD5E8F" w:rsidRDefault="00592F4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>
        <w:t>-участвовать в сфере добровольчества</w:t>
      </w:r>
      <w:proofErr w:type="gramStart"/>
      <w:r>
        <w:t xml:space="preserve"> .</w:t>
      </w:r>
      <w:proofErr w:type="gramEnd"/>
      <w:r>
        <w:t xml:space="preserve"> </w:t>
      </w:r>
    </w:p>
    <w:p w:rsidR="005354DE" w:rsidRPr="00FD5E8F" w:rsidRDefault="005354DE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</w:p>
    <w:p w:rsidR="00DD2B15" w:rsidRPr="00FD5E8F" w:rsidRDefault="00DD2B15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Свою работу ТОС осуществляет согласно согласованного главой администрации   Ленинского района г</w:t>
      </w:r>
      <w:r w:rsidR="00CF3EF5" w:rsidRPr="00FD5E8F">
        <w:t>ор</w:t>
      </w:r>
      <w:r w:rsidRPr="00FD5E8F">
        <w:t>.</w:t>
      </w:r>
      <w:r w:rsidR="00CF3EF5" w:rsidRPr="00FD5E8F">
        <w:t xml:space="preserve"> </w:t>
      </w:r>
      <w:r w:rsidRPr="00FD5E8F">
        <w:t>Барнаула  плана работы ТОС. На основе годового плана составляется ежемесячное планирование.</w:t>
      </w:r>
    </w:p>
    <w:p w:rsidR="00482CEA" w:rsidRPr="00FD5E8F" w:rsidRDefault="00482CEA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Заседания</w:t>
      </w:r>
      <w:r w:rsidR="00DD2B15" w:rsidRPr="00FD5E8F">
        <w:t xml:space="preserve"> совета ТОС</w:t>
      </w:r>
      <w:r w:rsidRPr="00FD5E8F">
        <w:t xml:space="preserve"> проводились один-два </w:t>
      </w:r>
      <w:r w:rsidR="00433E38" w:rsidRPr="00FD5E8F">
        <w:t>раза в месяц по мере необходимо</w:t>
      </w:r>
      <w:r w:rsidRPr="00FD5E8F">
        <w:t xml:space="preserve">сти на базе помещения </w:t>
      </w:r>
      <w:r w:rsidR="00433E38" w:rsidRPr="00FD5E8F">
        <w:t xml:space="preserve">ТОС </w:t>
      </w:r>
      <w:r w:rsidRPr="00FD5E8F">
        <w:t xml:space="preserve">по </w:t>
      </w:r>
      <w:proofErr w:type="spellStart"/>
      <w:r w:rsidR="004349DD">
        <w:t>ул</w:t>
      </w:r>
      <w:proofErr w:type="gramStart"/>
      <w:r w:rsidR="004349DD">
        <w:t>.</w:t>
      </w:r>
      <w:r w:rsidR="009D0F83" w:rsidRPr="00FD5E8F">
        <w:t>О</w:t>
      </w:r>
      <w:proofErr w:type="gramEnd"/>
      <w:r w:rsidR="009D0F83" w:rsidRPr="00FD5E8F">
        <w:t>стровского</w:t>
      </w:r>
      <w:proofErr w:type="spellEnd"/>
      <w:r w:rsidR="004349DD">
        <w:t>,</w:t>
      </w:r>
      <w:r w:rsidR="009D0F83" w:rsidRPr="00FD5E8F">
        <w:t xml:space="preserve"> 50-4</w:t>
      </w:r>
      <w:r w:rsidR="00433E38" w:rsidRPr="00FD5E8F">
        <w:t>, либо выездными совещаниями на одной из дворовых территорий микрорайона ТОС «</w:t>
      </w:r>
      <w:proofErr w:type="spellStart"/>
      <w:r w:rsidR="00433E38" w:rsidRPr="00FD5E8F">
        <w:t>Малаховский</w:t>
      </w:r>
      <w:proofErr w:type="spellEnd"/>
      <w:r w:rsidR="00433E38" w:rsidRPr="00FD5E8F">
        <w:t>».</w:t>
      </w:r>
    </w:p>
    <w:p w:rsidR="00482CEA" w:rsidRPr="00FD5E8F" w:rsidRDefault="00482CEA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В  структуре ТОС «</w:t>
      </w:r>
      <w:proofErr w:type="spellStart"/>
      <w:r w:rsidR="005354DE" w:rsidRPr="00FD5E8F">
        <w:t>Ма</w:t>
      </w:r>
      <w:r w:rsidRPr="00FD5E8F">
        <w:t>лаховский</w:t>
      </w:r>
      <w:proofErr w:type="spellEnd"/>
      <w:r w:rsidRPr="00FD5E8F">
        <w:t>» работают несколько рабочих групп</w:t>
      </w:r>
      <w:r w:rsidR="005354DE" w:rsidRPr="00FD5E8F">
        <w:t xml:space="preserve"> (комиссий)</w:t>
      </w:r>
      <w:r w:rsidRPr="00FD5E8F">
        <w:t xml:space="preserve"> по следующим направлениям: </w:t>
      </w:r>
    </w:p>
    <w:p w:rsidR="00482CEA" w:rsidRPr="00FD5E8F" w:rsidRDefault="00482CEA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благоустройство и жизнеобеспечение (в состав данной группы входят председатели МКД);</w:t>
      </w:r>
    </w:p>
    <w:p w:rsidR="00482CEA" w:rsidRPr="00FD5E8F" w:rsidRDefault="00482CEA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проведение культурно-массовых и спортивных мероприятий</w:t>
      </w:r>
      <w:r w:rsidR="005354DE" w:rsidRPr="00FD5E8F">
        <w:t xml:space="preserve"> (в состав данной группы входят члены расширенного состава </w:t>
      </w:r>
      <w:r w:rsidR="004349DD">
        <w:t>С</w:t>
      </w:r>
      <w:r w:rsidR="005354DE" w:rsidRPr="00FD5E8F">
        <w:t>овета ТОС)</w:t>
      </w:r>
      <w:r w:rsidRPr="00FD5E8F">
        <w:t>;</w:t>
      </w:r>
    </w:p>
    <w:p w:rsidR="00482CEA" w:rsidRPr="00FD5E8F" w:rsidRDefault="00482CEA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работа с неблагополучными гражданами, проживающими на территории ТОС «</w:t>
      </w:r>
      <w:proofErr w:type="spellStart"/>
      <w:r w:rsidRPr="00FD5E8F">
        <w:t>Малаховский</w:t>
      </w:r>
      <w:proofErr w:type="spellEnd"/>
      <w:r w:rsidRPr="00FD5E8F">
        <w:t>», профилактика правонарушений</w:t>
      </w:r>
      <w:r w:rsidR="005354DE" w:rsidRPr="00FD5E8F">
        <w:t xml:space="preserve"> (в состав данной группы входят члены совета ТОС)</w:t>
      </w:r>
      <w:r w:rsidRPr="00FD5E8F">
        <w:t>;</w:t>
      </w:r>
    </w:p>
    <w:p w:rsidR="00482CEA" w:rsidRPr="00FD5E8F" w:rsidRDefault="00482CEA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работа с ветеранами, инвалидами и пожилыми гражданами</w:t>
      </w:r>
      <w:r w:rsidR="005354DE" w:rsidRPr="00FD5E8F">
        <w:t xml:space="preserve"> (в состав данной группы входят председатели МКД);</w:t>
      </w:r>
    </w:p>
    <w:p w:rsidR="00482CEA" w:rsidRPr="00FD5E8F" w:rsidRDefault="00482CEA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развитие физической культуры и спорта</w:t>
      </w:r>
      <w:r w:rsidR="005354DE" w:rsidRPr="00FD5E8F">
        <w:t xml:space="preserve"> (в состав данной группы входят члены </w:t>
      </w:r>
      <w:r w:rsidR="004349DD">
        <w:t>С</w:t>
      </w:r>
      <w:r w:rsidR="005354DE" w:rsidRPr="00FD5E8F">
        <w:t>овета ТОС);</w:t>
      </w:r>
    </w:p>
    <w:p w:rsidR="00482CEA" w:rsidRPr="00FD5E8F" w:rsidRDefault="00482CEA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 вопрос</w:t>
      </w:r>
      <w:r w:rsidR="004349DD">
        <w:t>ы</w:t>
      </w:r>
      <w:r w:rsidRPr="00FD5E8F">
        <w:t xml:space="preserve"> ЖКХ</w:t>
      </w:r>
      <w:r w:rsidR="005354DE" w:rsidRPr="00FD5E8F">
        <w:t xml:space="preserve"> (в состав данной группы входят председатели МКД).</w:t>
      </w:r>
    </w:p>
    <w:p w:rsidR="00482CEA" w:rsidRPr="00FD5E8F" w:rsidRDefault="00482CEA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proofErr w:type="gramStart"/>
      <w:r w:rsidRPr="00FD5E8F">
        <w:t>В заседаниях Совета ТОС</w:t>
      </w:r>
      <w:r w:rsidR="005354DE" w:rsidRPr="00FD5E8F">
        <w:t>, рабочих группах (комиссиях)</w:t>
      </w:r>
      <w:r w:rsidRPr="00FD5E8F">
        <w:t xml:space="preserve"> и общих </w:t>
      </w:r>
      <w:r w:rsidRPr="00FD5E8F">
        <w:lastRenderedPageBreak/>
        <w:t xml:space="preserve">собраниях граждан </w:t>
      </w:r>
      <w:r w:rsidR="00DA6C49" w:rsidRPr="00FD5E8F">
        <w:t xml:space="preserve">в отчетном периоде </w:t>
      </w:r>
      <w:r w:rsidRPr="00FD5E8F">
        <w:t xml:space="preserve">принимали участие представители </w:t>
      </w:r>
      <w:r w:rsidR="004349DD">
        <w:t>а</w:t>
      </w:r>
      <w:r w:rsidRPr="00FD5E8F">
        <w:t xml:space="preserve">дминистрации города </w:t>
      </w:r>
      <w:r w:rsidR="003462B0" w:rsidRPr="00FD5E8F">
        <w:t>Барнаула</w:t>
      </w:r>
      <w:r w:rsidRPr="00FD5E8F">
        <w:t xml:space="preserve">, </w:t>
      </w:r>
      <w:r w:rsidR="004349DD">
        <w:t>а</w:t>
      </w:r>
      <w:r w:rsidR="003462B0" w:rsidRPr="00FD5E8F">
        <w:t>дминистрации Ленинского района города Барнаула,</w:t>
      </w:r>
      <w:r w:rsidR="004A5733" w:rsidRPr="00FD5E8F">
        <w:t xml:space="preserve"> депутат</w:t>
      </w:r>
      <w:r w:rsidR="00DA6C49" w:rsidRPr="00FD5E8F">
        <w:t>ы</w:t>
      </w:r>
      <w:r w:rsidR="004A5733" w:rsidRPr="00FD5E8F">
        <w:t xml:space="preserve"> АКЗС</w:t>
      </w:r>
      <w:r w:rsidRPr="00FD5E8F">
        <w:t>,</w:t>
      </w:r>
      <w:r w:rsidR="00DA6C49" w:rsidRPr="00FD5E8F">
        <w:t xml:space="preserve"> депутаты БГД,</w:t>
      </w:r>
      <w:r w:rsidRPr="00FD5E8F">
        <w:t xml:space="preserve"> участковые уполномоченные полиции,</w:t>
      </w:r>
      <w:r w:rsidR="00DA6C49" w:rsidRPr="00FD5E8F">
        <w:t xml:space="preserve"> руководители предприятий, председатели </w:t>
      </w:r>
      <w:r w:rsidR="004349DD">
        <w:t>с</w:t>
      </w:r>
      <w:r w:rsidR="00DA6C49" w:rsidRPr="00FD5E8F">
        <w:t xml:space="preserve">оветов ТОС Ленинского района, </w:t>
      </w:r>
      <w:r w:rsidRPr="00FD5E8F">
        <w:t xml:space="preserve">председатели </w:t>
      </w:r>
      <w:r w:rsidR="004349DD">
        <w:t>с</w:t>
      </w:r>
      <w:r w:rsidRPr="00FD5E8F">
        <w:t>оветов многоквартирных домов, жители ми</w:t>
      </w:r>
      <w:r w:rsidR="00DA6C49" w:rsidRPr="00FD5E8F">
        <w:t xml:space="preserve">крорайона и руководители </w:t>
      </w:r>
      <w:r w:rsidR="004349DD">
        <w:t xml:space="preserve">управляющей организации </w:t>
      </w:r>
      <w:r w:rsidR="00DA6C49" w:rsidRPr="00FD5E8F">
        <w:t>ООО</w:t>
      </w:r>
      <w:r w:rsidR="00560B31">
        <w:t xml:space="preserve"> </w:t>
      </w:r>
      <w:r w:rsidR="004A5733" w:rsidRPr="00FD5E8F">
        <w:t>«ДЕЗ-2».</w:t>
      </w:r>
      <w:proofErr w:type="gramEnd"/>
      <w:r w:rsidR="006D0BC7" w:rsidRPr="00FD5E8F">
        <w:t xml:space="preserve"> Заседания проводились в</w:t>
      </w:r>
      <w:r w:rsidR="00DA6C49" w:rsidRPr="00FD5E8F">
        <w:t xml:space="preserve"> помещении ТОС, в помещении ООО</w:t>
      </w:r>
      <w:r w:rsidR="004349DD">
        <w:t xml:space="preserve"> </w:t>
      </w:r>
      <w:r w:rsidR="006D0BC7" w:rsidRPr="00FD5E8F">
        <w:t xml:space="preserve">«ДЕЗ-2» в форме совещаний, бесед, лекций, семинаров, </w:t>
      </w:r>
      <w:r w:rsidR="004349DD">
        <w:t>«</w:t>
      </w:r>
      <w:r w:rsidR="006D0BC7" w:rsidRPr="00FD5E8F">
        <w:t>круглых</w:t>
      </w:r>
      <w:r w:rsidR="004349DD">
        <w:t>»</w:t>
      </w:r>
      <w:r w:rsidR="006D0BC7" w:rsidRPr="00FD5E8F">
        <w:t xml:space="preserve"> столов и на выездных встречах</w:t>
      </w:r>
      <w:r w:rsidR="00DA6C49" w:rsidRPr="00FD5E8F">
        <w:t>,</w:t>
      </w:r>
      <w:r w:rsidR="006D0BC7" w:rsidRPr="00FD5E8F">
        <w:t xml:space="preserve"> на дворовых территориях микрорайона ТОС «</w:t>
      </w:r>
      <w:proofErr w:type="spellStart"/>
      <w:r w:rsidR="006D0BC7" w:rsidRPr="00FD5E8F">
        <w:t>Малаховский</w:t>
      </w:r>
      <w:proofErr w:type="spellEnd"/>
      <w:r w:rsidR="006D0BC7" w:rsidRPr="00FD5E8F">
        <w:t xml:space="preserve">». </w:t>
      </w:r>
    </w:p>
    <w:p w:rsidR="00DA6C49" w:rsidRPr="00FD5E8F" w:rsidRDefault="006D0BC7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В результате совещаний р</w:t>
      </w:r>
      <w:r w:rsidR="006A0680" w:rsidRPr="00FD5E8F">
        <w:t xml:space="preserve">ешались вопросы: </w:t>
      </w:r>
    </w:p>
    <w:p w:rsidR="00DA6C49" w:rsidRPr="00FD5E8F" w:rsidRDefault="00DA6C49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</w:t>
      </w:r>
      <w:r w:rsidR="006A0680" w:rsidRPr="00FD5E8F">
        <w:t xml:space="preserve">по капитальному ремонту многоквартирных жилых домов, </w:t>
      </w:r>
    </w:p>
    <w:p w:rsidR="00DA6C49" w:rsidRPr="00FD5E8F" w:rsidRDefault="00DA6C49" w:rsidP="00560B31">
      <w:pPr>
        <w:pStyle w:val="20"/>
        <w:tabs>
          <w:tab w:val="left" w:pos="1069"/>
        </w:tabs>
        <w:spacing w:line="240" w:lineRule="auto"/>
        <w:ind w:firstLine="709"/>
      </w:pPr>
      <w:proofErr w:type="gramStart"/>
      <w:r w:rsidRPr="00FD5E8F">
        <w:t xml:space="preserve">-по участию в программе «Городская </w:t>
      </w:r>
      <w:r w:rsidR="004349DD">
        <w:t xml:space="preserve">комфортная </w:t>
      </w:r>
      <w:r w:rsidRPr="00FD5E8F">
        <w:t>среда</w:t>
      </w:r>
      <w:r w:rsidR="00560B31">
        <w:t>»</w:t>
      </w:r>
      <w:r w:rsidRPr="00FD5E8F">
        <w:t>,</w:t>
      </w:r>
      <w:r w:rsidR="00560B31">
        <w:t xml:space="preserve"> (в 2018г.</w:t>
      </w:r>
      <w:proofErr w:type="gramEnd"/>
      <w:r w:rsidR="00560B31">
        <w:t xml:space="preserve"> ТОС «</w:t>
      </w:r>
      <w:proofErr w:type="spellStart"/>
      <w:r w:rsidR="00560B31">
        <w:t>Малаховский</w:t>
      </w:r>
      <w:proofErr w:type="spellEnd"/>
      <w:r w:rsidR="00560B31">
        <w:t xml:space="preserve">» выступил инициатором включения в   программу «Комфортная городская среда» </w:t>
      </w:r>
      <w:proofErr w:type="spellStart"/>
      <w:r w:rsidR="00560B31">
        <w:t>пл</w:t>
      </w:r>
      <w:proofErr w:type="gramStart"/>
      <w:r w:rsidR="00560B31">
        <w:t>.М</w:t>
      </w:r>
      <w:proofErr w:type="gramEnd"/>
      <w:r w:rsidR="00560B31">
        <w:t>ира</w:t>
      </w:r>
      <w:proofErr w:type="spellEnd"/>
      <w:r w:rsidR="00560B31">
        <w:t>, как общественно значимая территория)</w:t>
      </w:r>
    </w:p>
    <w:p w:rsidR="00DA6C49" w:rsidRPr="00FD5E8F" w:rsidRDefault="00DA6C49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</w:t>
      </w:r>
      <w:r w:rsidR="006A0680" w:rsidRPr="00FD5E8F">
        <w:t xml:space="preserve">о благоустройстве дворовых территорий и улиц, </w:t>
      </w:r>
    </w:p>
    <w:p w:rsidR="00DA6C49" w:rsidRPr="00FD5E8F" w:rsidRDefault="00DA6C49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</w:t>
      </w:r>
      <w:r w:rsidR="006A0680" w:rsidRPr="00FD5E8F">
        <w:t xml:space="preserve">о работе с подростками, вовлечения их в общественную жизнь микрорайона, </w:t>
      </w:r>
      <w:r w:rsidR="006D0BC7" w:rsidRPr="00FD5E8F">
        <w:t xml:space="preserve"> </w:t>
      </w:r>
      <w:r w:rsidR="006A0680" w:rsidRPr="00FD5E8F">
        <w:t xml:space="preserve">в спортивную и культурно-массовую работу, </w:t>
      </w:r>
    </w:p>
    <w:p w:rsidR="00DA6C49" w:rsidRPr="00FD5E8F" w:rsidRDefault="00DA6C49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-о занятости детей в летний период времени,</w:t>
      </w:r>
    </w:p>
    <w:p w:rsidR="00DA6C49" w:rsidRPr="00FD5E8F" w:rsidRDefault="00DA6C49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</w:t>
      </w:r>
      <w:r w:rsidR="006A0680" w:rsidRPr="00FD5E8F">
        <w:t>по  проведению культурно-ма</w:t>
      </w:r>
      <w:r w:rsidRPr="00FD5E8F">
        <w:t>ссовых мероприятий и реализа</w:t>
      </w:r>
      <w:r w:rsidR="006A0680" w:rsidRPr="00FD5E8F">
        <w:t xml:space="preserve">ции </w:t>
      </w:r>
      <w:proofErr w:type="spellStart"/>
      <w:r w:rsidR="006A0680" w:rsidRPr="00FD5E8F">
        <w:t>грантовых</w:t>
      </w:r>
      <w:proofErr w:type="spellEnd"/>
      <w:r w:rsidR="006A0680" w:rsidRPr="00FD5E8F">
        <w:t xml:space="preserve"> проектов, </w:t>
      </w:r>
    </w:p>
    <w:p w:rsidR="006A0680" w:rsidRPr="00FD5E8F" w:rsidRDefault="00DA6C49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-о проведении экологических акций</w:t>
      </w:r>
      <w:r w:rsidR="006A0680" w:rsidRPr="00FD5E8F">
        <w:t xml:space="preserve">, об участии в месячниках санитарной очистки и другие вопросы. </w:t>
      </w:r>
    </w:p>
    <w:p w:rsidR="00867F63" w:rsidRPr="00FD5E8F" w:rsidRDefault="00057EB3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Чаще всего б</w:t>
      </w:r>
      <w:r w:rsidR="00FA5318" w:rsidRPr="00FD5E8F">
        <w:t>ыли проведены  встречи и  переговоры, направленные на согласование интересов жителей и представителей управляющих компаний, в ходе, которых, были намечены конкретные пути дальнейших партнерских отношений</w:t>
      </w:r>
      <w:r w:rsidRPr="00FD5E8F">
        <w:t xml:space="preserve"> между домом и управляющей компанией</w:t>
      </w:r>
      <w:r w:rsidR="00FA5318" w:rsidRPr="00FD5E8F">
        <w:t xml:space="preserve">. </w:t>
      </w:r>
    </w:p>
    <w:p w:rsidR="00867F63" w:rsidRPr="00FD5E8F" w:rsidRDefault="00867F63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</w:p>
    <w:p w:rsidR="00AC3F0F" w:rsidRPr="00FD5E8F" w:rsidRDefault="00AC3F0F" w:rsidP="004349DD">
      <w:pPr>
        <w:pStyle w:val="20"/>
        <w:tabs>
          <w:tab w:val="left" w:pos="1069"/>
        </w:tabs>
        <w:spacing w:before="0" w:line="240" w:lineRule="auto"/>
        <w:ind w:firstLine="709"/>
        <w:rPr>
          <w:rFonts w:eastAsiaTheme="minorEastAsia"/>
          <w:b/>
        </w:rPr>
      </w:pPr>
      <w:r w:rsidRPr="00FD5E8F">
        <w:rPr>
          <w:rFonts w:eastAsiaTheme="minorEastAsia"/>
          <w:b/>
        </w:rPr>
        <w:t xml:space="preserve">Проведение культурно-массовых и спортивных мероприятий на территории микрорайона </w:t>
      </w:r>
    </w:p>
    <w:p w:rsidR="005D488D" w:rsidRPr="00FD5E8F" w:rsidRDefault="009C7924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t>В течени</w:t>
      </w:r>
      <w:r w:rsidR="004349DD">
        <w:t>е</w:t>
      </w:r>
      <w:r w:rsidRPr="00FD5E8F">
        <w:t xml:space="preserve"> отчетного периода было проведено более 20 различных мероприятий</w:t>
      </w:r>
      <w:r w:rsidR="005D488D" w:rsidRPr="00FD5E8F">
        <w:t>, направленных на добровольчество, просвещение, обучение и развлечение жителей микрорайона ТОС «</w:t>
      </w:r>
      <w:proofErr w:type="spellStart"/>
      <w:r w:rsidR="005D488D" w:rsidRPr="00FD5E8F">
        <w:t>Малаховский</w:t>
      </w:r>
      <w:proofErr w:type="spellEnd"/>
      <w:r w:rsidR="005D488D" w:rsidRPr="00FD5E8F">
        <w:t xml:space="preserve">». </w:t>
      </w:r>
      <w:proofErr w:type="gramStart"/>
      <w:r w:rsidR="005D488D" w:rsidRPr="00FD5E8F">
        <w:t>Мероприятия проходили в форме акций, лекций, бесед, походов, безвозмездной помощи</w:t>
      </w:r>
      <w:r w:rsidR="00560B31">
        <w:t>,</w:t>
      </w:r>
      <w:r w:rsidR="005D488D" w:rsidRPr="00FD5E8F">
        <w:t xml:space="preserve"> экскурсий, концертов, праздников.</w:t>
      </w:r>
      <w:proofErr w:type="gramEnd"/>
      <w:r w:rsidR="005D488D" w:rsidRPr="00FD5E8F">
        <w:t xml:space="preserve"> </w:t>
      </w:r>
      <w:r w:rsidR="00E145C5" w:rsidRPr="00FD5E8F">
        <w:t>Мероприятия,</w:t>
      </w:r>
      <w:r w:rsidR="005D488D" w:rsidRPr="00FD5E8F">
        <w:t xml:space="preserve"> посвященные Дню Матери, 23 февраля, 8 </w:t>
      </w:r>
      <w:r w:rsidR="004349DD">
        <w:t>М</w:t>
      </w:r>
      <w:r w:rsidR="005D488D" w:rsidRPr="00FD5E8F">
        <w:t>арта, Дню пожилого человека</w:t>
      </w:r>
      <w:r w:rsidR="004349DD">
        <w:t>,</w:t>
      </w:r>
      <w:r w:rsidR="005D488D" w:rsidRPr="00FD5E8F">
        <w:t xml:space="preserve"> проходили в дружественной и торжественной обстановке. Традиционно Совет ТОС устраивал праздничные концерты с участием профессиональных музыкальных коллективов, исполнителей, поэтов. Каждое мероприятие заканчивалось чаепитием и подарками, организованными при поддержке депутатов АКЗС и БГД. В 2018 г</w:t>
      </w:r>
      <w:r w:rsidR="004349DD">
        <w:t xml:space="preserve">оду </w:t>
      </w:r>
      <w:r w:rsidR="005D488D" w:rsidRPr="00FD5E8F">
        <w:t xml:space="preserve">Совет ТОС активно реализовал программу «Веселые друзья  –  это я, мы, он, она; вместе сможем все, всегда!». В рамках этой программы были проведены праздничные массовые мероприятия на дворовых территориях </w:t>
      </w:r>
      <w:r w:rsidR="005D488D" w:rsidRPr="00FD5E8F">
        <w:lastRenderedPageBreak/>
        <w:t>ТОС. В них вошли мероприятия, посвященные 8 Марта, Дню Победы, Дню Добрососедства, Дню защиты детей, Дню России, Дню города, посвященные пожилому человеку и многие другие.</w:t>
      </w:r>
    </w:p>
    <w:p w:rsidR="004349DD" w:rsidRDefault="004349DD" w:rsidP="004349DD">
      <w:pPr>
        <w:pStyle w:val="20"/>
        <w:tabs>
          <w:tab w:val="left" w:pos="1069"/>
        </w:tabs>
        <w:spacing w:before="0" w:line="240" w:lineRule="auto"/>
        <w:ind w:firstLine="709"/>
      </w:pPr>
    </w:p>
    <w:p w:rsidR="004349DD" w:rsidRDefault="004349DD" w:rsidP="004349DD">
      <w:pPr>
        <w:pStyle w:val="20"/>
        <w:tabs>
          <w:tab w:val="left" w:pos="1069"/>
        </w:tabs>
        <w:spacing w:before="0" w:line="240" w:lineRule="auto"/>
        <w:ind w:firstLine="709"/>
      </w:pPr>
    </w:p>
    <w:p w:rsidR="004349DD" w:rsidRDefault="004349DD" w:rsidP="004349DD">
      <w:pPr>
        <w:pStyle w:val="20"/>
        <w:tabs>
          <w:tab w:val="left" w:pos="1069"/>
        </w:tabs>
        <w:spacing w:before="0" w:line="240" w:lineRule="auto"/>
        <w:ind w:firstLine="709"/>
      </w:pPr>
    </w:p>
    <w:p w:rsidR="005D488D" w:rsidRPr="00FD5E8F" w:rsidRDefault="005D488D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t>Наиболее значимые из них.</w:t>
      </w:r>
    </w:p>
    <w:p w:rsidR="005D488D" w:rsidRPr="00FD5E8F" w:rsidRDefault="001B2822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t>Посещени</w:t>
      </w:r>
      <w:r w:rsidR="00AC3F0F" w:rsidRPr="00FD5E8F">
        <w:t xml:space="preserve">е предприятия </w:t>
      </w:r>
      <w:r w:rsidR="004349DD">
        <w:t xml:space="preserve">АО </w:t>
      </w:r>
      <w:r w:rsidR="00AC3F0F" w:rsidRPr="00FD5E8F">
        <w:t xml:space="preserve">«БМК». 17 подростков побывали </w:t>
      </w:r>
      <w:r w:rsidR="004349DD">
        <w:t>на предприятии</w:t>
      </w:r>
      <w:r w:rsidR="00AC3F0F" w:rsidRPr="00FD5E8F">
        <w:t>, где не только познакомились с производством, но и продегустировали местную продукцию. Ребята узнали</w:t>
      </w:r>
      <w:r w:rsidR="004349DD">
        <w:t>,</w:t>
      </w:r>
      <w:r w:rsidR="00AC3F0F" w:rsidRPr="00FD5E8F">
        <w:t xml:space="preserve"> сколько видов молочной продукции производится на предприятии, какие этапы она проходит прежде, чем попасть на прилавки магазинов, начиная от приемки молока и заканчивая упаковкой готового продукта. Экскурсия была организована в начале ноября в период осенних каникул.</w:t>
      </w:r>
    </w:p>
    <w:p w:rsidR="00BA7C74" w:rsidRPr="00FD5E8F" w:rsidRDefault="00C876EB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t xml:space="preserve"> «Фантазеры»</w:t>
      </w:r>
      <w:r w:rsidR="004349DD">
        <w:t xml:space="preserve"> - </w:t>
      </w:r>
      <w:r w:rsidRPr="00FD5E8F">
        <w:t xml:space="preserve">посвящено Дню защиты детей,  было организовано  дворовое мероприятие, в стиле марафона с участием волонтеров АГИИК «Лига добра». Праздник проводился в День защиты детей по </w:t>
      </w:r>
      <w:proofErr w:type="spellStart"/>
      <w:r w:rsidR="004349DD">
        <w:t>ул.Г.</w:t>
      </w:r>
      <w:r w:rsidRPr="00FD5E8F">
        <w:t>Исакова</w:t>
      </w:r>
      <w:proofErr w:type="spellEnd"/>
      <w:r w:rsidR="004349DD">
        <w:t>,</w:t>
      </w:r>
      <w:r w:rsidRPr="00FD5E8F">
        <w:t xml:space="preserve"> 163 – 165. В мероприятии участвовали герои из мультфильмов «Лето», «Солнышко», «</w:t>
      </w:r>
      <w:proofErr w:type="spellStart"/>
      <w:r w:rsidRPr="00FD5E8F">
        <w:t>Карлсон</w:t>
      </w:r>
      <w:proofErr w:type="spellEnd"/>
      <w:r w:rsidRPr="00FD5E8F">
        <w:t>». В программе праздника были организованы игры и конкурсы для детей и взрослых, выступление танцевального коллектива «</w:t>
      </w:r>
      <w:proofErr w:type="spellStart"/>
      <w:r w:rsidRPr="00FD5E8F">
        <w:t>Адэли</w:t>
      </w:r>
      <w:proofErr w:type="spellEnd"/>
      <w:r w:rsidRPr="00FD5E8F">
        <w:t>»</w:t>
      </w:r>
      <w:r w:rsidR="004349DD">
        <w:t>.</w:t>
      </w:r>
      <w:r w:rsidRPr="00FD5E8F">
        <w:t xml:space="preserve"> Украшением праздника стали сами жители, которые читали стихи, пели песни и </w:t>
      </w:r>
      <w:proofErr w:type="spellStart"/>
      <w:r w:rsidRPr="00FD5E8F">
        <w:t>бумбоксировали</w:t>
      </w:r>
      <w:proofErr w:type="spellEnd"/>
      <w:r w:rsidRPr="00FD5E8F">
        <w:t xml:space="preserve">. Каждому маленькому участнику были розданы сладкие призы и шарики. В конце мероприятия было дворовое чаепитие, которое приурочено было ко </w:t>
      </w:r>
      <w:r w:rsidR="004349DD">
        <w:t>Д</w:t>
      </w:r>
      <w:r w:rsidRPr="00FD5E8F">
        <w:t>ню Добрососедства. Мероприятие проходило при сотрудничестве Совета ветеранов Ленинского района.</w:t>
      </w:r>
      <w:r w:rsidR="00BA7C74" w:rsidRPr="00FD5E8F">
        <w:t xml:space="preserve"> </w:t>
      </w:r>
    </w:p>
    <w:p w:rsidR="00C876EB" w:rsidRPr="00FD5E8F" w:rsidRDefault="004349DD" w:rsidP="004349DD">
      <w:pPr>
        <w:pStyle w:val="20"/>
        <w:tabs>
          <w:tab w:val="left" w:pos="1069"/>
        </w:tabs>
        <w:spacing w:before="0" w:line="240" w:lineRule="auto"/>
        <w:ind w:firstLine="709"/>
      </w:pPr>
      <w:proofErr w:type="gramStart"/>
      <w:r>
        <w:rPr>
          <w:lang w:val="en-US"/>
        </w:rPr>
        <w:t>III</w:t>
      </w:r>
      <w:r>
        <w:t xml:space="preserve"> </w:t>
      </w:r>
      <w:r w:rsidR="00BA7C74" w:rsidRPr="00FD5E8F">
        <w:t xml:space="preserve">Слет </w:t>
      </w:r>
      <w:r>
        <w:t>Ленинского отряда БГОО «Народная дружина «</w:t>
      </w:r>
      <w:proofErr w:type="spellStart"/>
      <w:r>
        <w:t>Барнаульска</w:t>
      </w:r>
      <w:proofErr w:type="spellEnd"/>
      <w:r>
        <w:t>»</w:t>
      </w:r>
      <w:r w:rsidR="00BA7C74" w:rsidRPr="00FD5E8F">
        <w:t xml:space="preserve"> - </w:t>
      </w:r>
      <w:r>
        <w:t>в</w:t>
      </w:r>
      <w:r w:rsidR="00BA7C74" w:rsidRPr="00FD5E8F">
        <w:t xml:space="preserve"> рамках проведения Слета было организованно праздничное мероприятие с участием профессиональных коллективов.</w:t>
      </w:r>
      <w:proofErr w:type="gramEnd"/>
      <w:r w:rsidR="00BA7C74" w:rsidRPr="00FD5E8F">
        <w:t xml:space="preserve"> Слет прошел в День государственного флага Российской Федерации. По традиции главным его событием стало награждение активистов движения за вклад в охрану общественного порядка и сотрудников полиции за вклад в развитие добровольческого движения. Продолжилось мероприятие презентацией Дерева Памяти, создание которого инициировано звеньями дружины «Серебряный патруль» и «Ветеранский дозор». Были закуплены подарки и сувениры для поощрения наиболее активных дружинников. По окончанию мероприятия было организовано чаепитие.</w:t>
      </w:r>
    </w:p>
    <w:p w:rsidR="00C876EB" w:rsidRPr="00FD5E8F" w:rsidRDefault="00C876EB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t>В рамках проведения мероприятия «Доброта наших сердец», посвященного Дню города, было организовано культурно-массовые мероприятие с привлечением профессионального коллектив</w:t>
      </w:r>
      <w:r w:rsidR="004349DD">
        <w:t>а «Услада», коллективов школы №7</w:t>
      </w:r>
      <w:r w:rsidRPr="00FD5E8F">
        <w:t xml:space="preserve">3. Данный концерт был </w:t>
      </w:r>
      <w:r w:rsidR="00BA7C74" w:rsidRPr="00FD5E8F">
        <w:t>посвящен,</w:t>
      </w:r>
      <w:r w:rsidRPr="00FD5E8F">
        <w:t xml:space="preserve"> проведен в патриотическом настроении, так как оно проходило в день выборов </w:t>
      </w:r>
      <w:r w:rsidR="004349DD">
        <w:t>Г</w:t>
      </w:r>
      <w:r w:rsidRPr="00FD5E8F">
        <w:t xml:space="preserve">убернатора Алтайского края. Были организованы выставки цветов и творчества жителей микрорайона. </w:t>
      </w:r>
    </w:p>
    <w:p w:rsidR="00120B8C" w:rsidRPr="00FD5E8F" w:rsidRDefault="00120B8C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t xml:space="preserve">     Многие мероприятия проведены совместно с </w:t>
      </w:r>
      <w:proofErr w:type="spellStart"/>
      <w:r w:rsidRPr="00FD5E8F">
        <w:t>ТОСами</w:t>
      </w:r>
      <w:proofErr w:type="spellEnd"/>
      <w:r w:rsidRPr="00FD5E8F">
        <w:t xml:space="preserve"> Ленинского района </w:t>
      </w:r>
      <w:proofErr w:type="spellStart"/>
      <w:r w:rsidRPr="00FD5E8F">
        <w:t>г</w:t>
      </w:r>
      <w:proofErr w:type="gramStart"/>
      <w:r w:rsidRPr="00FD5E8F">
        <w:t>.Б</w:t>
      </w:r>
      <w:proofErr w:type="gramEnd"/>
      <w:r w:rsidRPr="00FD5E8F">
        <w:t>арнаула</w:t>
      </w:r>
      <w:proofErr w:type="spellEnd"/>
      <w:r w:rsidRPr="00FD5E8F">
        <w:t xml:space="preserve">, управляющей организацией ООО «ДЕЗ-2 Ленинского </w:t>
      </w:r>
      <w:r w:rsidRPr="00FD5E8F">
        <w:lastRenderedPageBreak/>
        <w:t>района», Алтайским государственным ин</w:t>
      </w:r>
      <w:r w:rsidR="004349DD">
        <w:t>ститутом культуры, при поддержке</w:t>
      </w:r>
      <w:r w:rsidRPr="00FD5E8F">
        <w:t xml:space="preserve"> </w:t>
      </w:r>
      <w:r w:rsidR="00560B31">
        <w:t>депутатского корпуса БГД и АКЗС и Администрации Ленинского района.</w:t>
      </w:r>
      <w:r w:rsidRPr="00FD5E8F">
        <w:t xml:space="preserve"> При участии комитета по делам молодежи, культуре, физической культуре и спорту администрации района  активно проводились спортивные мероприятия.</w:t>
      </w:r>
    </w:p>
    <w:p w:rsidR="00990FD1" w:rsidRPr="00FD5E8F" w:rsidRDefault="00AC3F0F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t xml:space="preserve">Традиционно на территории ТОС проходило несколько конкурсов в зимний и летний периоды. </w:t>
      </w:r>
      <w:r w:rsidR="00E145C5" w:rsidRPr="00FD5E8F">
        <w:t xml:space="preserve">Это - </w:t>
      </w:r>
      <w:r w:rsidR="001B2822" w:rsidRPr="00FD5E8F">
        <w:t>Эстафе</w:t>
      </w:r>
      <w:r w:rsidR="00560B31">
        <w:t>та «Зимние забавы»</w:t>
      </w:r>
      <w:r w:rsidR="00E145C5" w:rsidRPr="00FD5E8F">
        <w:t>,</w:t>
      </w:r>
      <w:r w:rsidR="001B2822" w:rsidRPr="00FD5E8F">
        <w:t xml:space="preserve"> «Новогодняя фантазия» -</w:t>
      </w:r>
      <w:r w:rsidR="00BA7C74" w:rsidRPr="00FD5E8F">
        <w:t xml:space="preserve"> </w:t>
      </w:r>
      <w:r w:rsidR="001B2822" w:rsidRPr="00FD5E8F">
        <w:t>кон</w:t>
      </w:r>
      <w:r w:rsidR="00BA7C74" w:rsidRPr="00FD5E8F">
        <w:t>курс малых архитектурных форм</w:t>
      </w:r>
      <w:r w:rsidR="00E145C5" w:rsidRPr="00FD5E8F">
        <w:t>, к</w:t>
      </w:r>
      <w:r w:rsidR="001B2822" w:rsidRPr="00FD5E8F">
        <w:t>онкурс</w:t>
      </w:r>
      <w:r w:rsidR="00E145C5" w:rsidRPr="00FD5E8F">
        <w:t>ы</w:t>
      </w:r>
      <w:r w:rsidR="001B2822" w:rsidRPr="00FD5E8F">
        <w:t xml:space="preserve"> рисунков «Кто на свете всех милей»</w:t>
      </w:r>
      <w:proofErr w:type="gramStart"/>
      <w:r w:rsidR="001B2822" w:rsidRPr="00FD5E8F">
        <w:t xml:space="preserve"> </w:t>
      </w:r>
      <w:r w:rsidR="00E145C5" w:rsidRPr="00FD5E8F">
        <w:t>,</w:t>
      </w:r>
      <w:proofErr w:type="gramEnd"/>
      <w:r w:rsidR="00E145C5" w:rsidRPr="00FD5E8F">
        <w:t xml:space="preserve"> посвященное любимым мамам и бабушкам, «Ветераны рядом» - мир ветеранов глазами детей,</w:t>
      </w:r>
      <w:r w:rsidR="001B2822" w:rsidRPr="00FD5E8F">
        <w:t xml:space="preserve"> «Дружный наш двор» - </w:t>
      </w:r>
      <w:r w:rsidR="00E145C5" w:rsidRPr="00FD5E8F">
        <w:t>рисунки, посвященные дружбе,</w:t>
      </w:r>
      <w:r w:rsidR="001B2822" w:rsidRPr="00FD5E8F">
        <w:t xml:space="preserve"> «Мой город рядом» - </w:t>
      </w:r>
      <w:r w:rsidR="00E145C5" w:rsidRPr="00FD5E8F">
        <w:t>рисунки о нашем городе. Все участники были отмечены сладкими подарками, а лучшие работы были отмечены благодарностями ТОС.</w:t>
      </w:r>
    </w:p>
    <w:p w:rsidR="00234E31" w:rsidRPr="00FD5E8F" w:rsidRDefault="00BA7C74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t xml:space="preserve">В январе 2018г. был проведен </w:t>
      </w:r>
      <w:r w:rsidR="00A934D3">
        <w:t>Ф</w:t>
      </w:r>
      <w:r w:rsidRPr="00FD5E8F">
        <w:t>естиваль</w:t>
      </w:r>
      <w:r w:rsidR="00A57533" w:rsidRPr="00FD5E8F">
        <w:t xml:space="preserve"> </w:t>
      </w:r>
      <w:r w:rsidR="00A934D3">
        <w:t xml:space="preserve">- </w:t>
      </w:r>
      <w:r w:rsidR="00A57533" w:rsidRPr="00FD5E8F">
        <w:t>благодаря победе ТОС «</w:t>
      </w:r>
      <w:proofErr w:type="spellStart"/>
      <w:r w:rsidR="00A57533" w:rsidRPr="00FD5E8F">
        <w:t>Малаховский</w:t>
      </w:r>
      <w:proofErr w:type="spellEnd"/>
      <w:r w:rsidR="00A57533" w:rsidRPr="00FD5E8F">
        <w:t xml:space="preserve">» совместно с Алтайским государственным институтом культуры в ежегодном Всероссийском конкурсе на распределение </w:t>
      </w:r>
      <w:proofErr w:type="spellStart"/>
      <w:r w:rsidR="00A57533" w:rsidRPr="00FD5E8F">
        <w:t>грантовых</w:t>
      </w:r>
      <w:proofErr w:type="spellEnd"/>
      <w:r w:rsidR="00A57533" w:rsidRPr="00FD5E8F">
        <w:t xml:space="preserve"> сре</w:t>
      </w:r>
      <w:proofErr w:type="gramStart"/>
      <w:r w:rsidR="00A57533" w:rsidRPr="00FD5E8F">
        <w:t>дств в п</w:t>
      </w:r>
      <w:proofErr w:type="gramEnd"/>
      <w:r w:rsidR="00A57533" w:rsidRPr="00FD5E8F">
        <w:t>оддержку социально значимых проектов «Активное поколение», который проводится под эгидой благотворительного фонда Елены и Геннадия Тимченко (г. Москва).</w:t>
      </w:r>
    </w:p>
    <w:p w:rsidR="00990FD1" w:rsidRPr="00FD5E8F" w:rsidRDefault="00990FD1" w:rsidP="004349DD">
      <w:pPr>
        <w:pStyle w:val="20"/>
        <w:tabs>
          <w:tab w:val="left" w:pos="1069"/>
        </w:tabs>
        <w:spacing w:before="0" w:line="240" w:lineRule="auto"/>
        <w:ind w:firstLine="709"/>
      </w:pPr>
    </w:p>
    <w:p w:rsidR="00A0075A" w:rsidRPr="00FD5E8F" w:rsidRDefault="00234E3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  <w:rPr>
          <w:b/>
        </w:rPr>
      </w:pPr>
      <w:r w:rsidRPr="00FD5E8F">
        <w:rPr>
          <w:b/>
        </w:rPr>
        <w:t>Социальное направление</w:t>
      </w:r>
    </w:p>
    <w:p w:rsidR="00A0075A" w:rsidRPr="00FD5E8F" w:rsidRDefault="00120B8C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Традиционно ТОС помогал социально незащищенным группам населения. В первую очередь, это люди пожилого возраста, которым активисты ТОС оказывали адресную помощь. Это - акция «Добрые дела» – поздравление ветеранов, не выходящих из дома; посещение ветеранов на дому в рамках празднования Дня Победы в Великой Отечественной войне; в рамках празднования Дня России в июле 2018 года совместно с дружинниками было организовано посещение детьми, находящимся в социально опасном положении,  музея в гимназии №131; в сентябре месяце были организованы курсы компьютерной грамотности для лиц пожилого возраста; в рамках месячника пожилого человека в октябре 2018 года была оказана помощь пожилым людям в оказании юридической помощи, а также были организованы поход</w:t>
      </w:r>
      <w:r w:rsidR="00A934D3">
        <w:t>ы</w:t>
      </w:r>
      <w:r w:rsidRPr="00FD5E8F">
        <w:t xml:space="preserve"> в театр, зоопарк, планетарий. Были организованы бесплатные посещения жителей оздоровительного центра «Арго». Оказана помощь пожилым людям на дому: уборка квартиры, походы в магазин.</w:t>
      </w:r>
    </w:p>
    <w:p w:rsidR="00A934D3" w:rsidRDefault="00A934D3" w:rsidP="004349DD">
      <w:pPr>
        <w:pStyle w:val="20"/>
        <w:tabs>
          <w:tab w:val="left" w:pos="1069"/>
        </w:tabs>
        <w:spacing w:before="0" w:line="240" w:lineRule="auto"/>
        <w:ind w:firstLine="709"/>
        <w:rPr>
          <w:b/>
        </w:rPr>
      </w:pPr>
    </w:p>
    <w:p w:rsidR="00086815" w:rsidRPr="00FD5E8F" w:rsidRDefault="00A0075A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rPr>
          <w:b/>
        </w:rPr>
        <w:t>Вза</w:t>
      </w:r>
      <w:r w:rsidR="00A934D3">
        <w:rPr>
          <w:b/>
        </w:rPr>
        <w:t>имодействие с участковыми уполномоченными полиции и народными дружинниками</w:t>
      </w:r>
    </w:p>
    <w:p w:rsidR="00A0075A" w:rsidRPr="00FD5E8F" w:rsidRDefault="004A5733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t>ТОС «</w:t>
      </w:r>
      <w:proofErr w:type="spellStart"/>
      <w:r w:rsidRPr="00FD5E8F">
        <w:t>Малаховский</w:t>
      </w:r>
      <w:proofErr w:type="spellEnd"/>
      <w:r w:rsidRPr="00FD5E8F">
        <w:t xml:space="preserve">» в отчетном периоде продолжил работу с неблагополучными гражданами, проживающими на его территории, а также </w:t>
      </w:r>
      <w:r w:rsidR="00FF637F" w:rsidRPr="00FD5E8F">
        <w:t>по профилактике правонарушений. Работа велась</w:t>
      </w:r>
      <w:r w:rsidRPr="00FD5E8F">
        <w:t xml:space="preserve"> с привлечением участковых уполномоченных </w:t>
      </w:r>
      <w:r w:rsidR="00A934D3">
        <w:t xml:space="preserve">полиции </w:t>
      </w:r>
      <w:r w:rsidRPr="00FD5E8F">
        <w:t xml:space="preserve">и </w:t>
      </w:r>
      <w:r w:rsidR="00A934D3">
        <w:t xml:space="preserve">народных </w:t>
      </w:r>
      <w:r w:rsidRPr="00FD5E8F">
        <w:t>дружинников. Благодаря этой работе наблюдается снижение распития спиртных напитков и курения во дворах, детских площадках, школьных и дошкольных учреждений территории ТОС «</w:t>
      </w:r>
      <w:proofErr w:type="spellStart"/>
      <w:r w:rsidRPr="00FD5E8F">
        <w:t>Малаховский</w:t>
      </w:r>
      <w:proofErr w:type="spellEnd"/>
      <w:r w:rsidRPr="00FD5E8F">
        <w:t xml:space="preserve">». </w:t>
      </w:r>
      <w:bookmarkStart w:id="0" w:name="_GoBack"/>
      <w:bookmarkEnd w:id="0"/>
    </w:p>
    <w:p w:rsidR="00FF637F" w:rsidRPr="00FD5E8F" w:rsidRDefault="00FF637F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lastRenderedPageBreak/>
        <w:t>В отчетном периоде активно велась работа по  привлечению молодежи к общественной и добровольческой деятельности, были проведены патриотические акции и мероприятия по охране общественного порядка</w:t>
      </w:r>
      <w:r w:rsidR="00DE2EE1" w:rsidRPr="00FD5E8F">
        <w:t>.</w:t>
      </w:r>
    </w:p>
    <w:p w:rsidR="00A0075A" w:rsidRPr="00FD5E8F" w:rsidRDefault="00DE2EE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Проводилась информационно-агитационная работа совместно с полицией, торговыми организациями микрорайона, ООО «ДЕЗ – 2 Ленинского района», управляющими организациями среди населения по их привлечению в состав народных дружинников.</w:t>
      </w:r>
    </w:p>
    <w:p w:rsidR="00057EB3" w:rsidRPr="00FD5E8F" w:rsidRDefault="00A934D3" w:rsidP="004349DD">
      <w:pPr>
        <w:pStyle w:val="a8"/>
        <w:tabs>
          <w:tab w:val="left" w:pos="-9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</w:t>
      </w:r>
      <w:r w:rsidR="00057EB3" w:rsidRPr="00FD5E8F">
        <w:rPr>
          <w:rFonts w:ascii="Times New Roman" w:hAnsi="Times New Roman" w:cs="Times New Roman"/>
          <w:b/>
          <w:sz w:val="28"/>
          <w:szCs w:val="28"/>
        </w:rPr>
        <w:t>аго</w:t>
      </w:r>
      <w:r>
        <w:rPr>
          <w:rFonts w:ascii="Times New Roman" w:hAnsi="Times New Roman" w:cs="Times New Roman"/>
          <w:b/>
          <w:sz w:val="28"/>
          <w:szCs w:val="28"/>
        </w:rPr>
        <w:t>устройство и санитарная очистка</w:t>
      </w:r>
    </w:p>
    <w:p w:rsidR="00057EB3" w:rsidRPr="00FD5E8F" w:rsidRDefault="00057EB3" w:rsidP="004349DD">
      <w:pPr>
        <w:pStyle w:val="a8"/>
        <w:tabs>
          <w:tab w:val="left" w:pos="-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отчетном периоде была четко организована работа  по  инициированию населения для участия в решении вопросов по    благоустройству и санитарной очистке территории</w:t>
      </w:r>
      <w:r w:rsidRPr="00FD5E8F">
        <w:rPr>
          <w:rFonts w:ascii="Times New Roman" w:hAnsi="Times New Roman" w:cs="Times New Roman"/>
          <w:sz w:val="28"/>
          <w:szCs w:val="28"/>
        </w:rPr>
        <w:t xml:space="preserve"> микрорайона.</w:t>
      </w:r>
    </w:p>
    <w:p w:rsidR="001806E3" w:rsidRPr="00FD5E8F" w:rsidRDefault="00183623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 xml:space="preserve">Совет ТОС вел активную работу совместно с управляющими компаниями, жителями. </w:t>
      </w:r>
      <w:r w:rsidR="004B571C" w:rsidRPr="00FD5E8F">
        <w:t>В соответствии с планом работ</w:t>
      </w:r>
      <w:r w:rsidR="00A934D3">
        <w:t>ы</w:t>
      </w:r>
      <w:r w:rsidR="004B571C" w:rsidRPr="00FD5E8F">
        <w:t xml:space="preserve"> </w:t>
      </w:r>
      <w:r w:rsidR="0040202E" w:rsidRPr="00FD5E8F">
        <w:t> </w:t>
      </w:r>
      <w:r w:rsidR="004B571C" w:rsidRPr="00FD5E8F">
        <w:t>ТОС</w:t>
      </w:r>
      <w:r w:rsidR="00057EB3" w:rsidRPr="00FD5E8F">
        <w:t>, субботники проводились</w:t>
      </w:r>
      <w:r w:rsidR="0040202E" w:rsidRPr="00FD5E8F">
        <w:t xml:space="preserve"> дважды в год, весной и осенью. </w:t>
      </w:r>
      <w:r w:rsidR="00057EB3" w:rsidRPr="00FD5E8F">
        <w:t>Чистились</w:t>
      </w:r>
      <w:r w:rsidR="0040202E" w:rsidRPr="00FD5E8F">
        <w:t xml:space="preserve"> территории</w:t>
      </w:r>
      <w:r w:rsidR="004B571C" w:rsidRPr="00FD5E8F">
        <w:t>,</w:t>
      </w:r>
      <w:r w:rsidR="0040202E" w:rsidRPr="00FD5E8F">
        <w:t xml:space="preserve"> прилегающие к домам, адми</w:t>
      </w:r>
      <w:r w:rsidR="00057EB3" w:rsidRPr="00FD5E8F">
        <w:t>нистративным зданиям. Приводились</w:t>
      </w:r>
      <w:r w:rsidR="0040202E" w:rsidRPr="00FD5E8F">
        <w:t xml:space="preserve"> в надлежащий вид места общего пользования. </w:t>
      </w:r>
    </w:p>
    <w:p w:rsidR="00867F63" w:rsidRPr="00FD5E8F" w:rsidRDefault="00867F63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Жители ТОС «</w:t>
      </w:r>
      <w:proofErr w:type="spellStart"/>
      <w:r w:rsidRPr="00FD5E8F">
        <w:t>Малаховский</w:t>
      </w:r>
      <w:proofErr w:type="spellEnd"/>
      <w:r w:rsidRPr="00FD5E8F">
        <w:t xml:space="preserve">» активно участвовали в акциях.  Это традиционная весенне-осенняя акция по санитарной очистке парка «Юбилейный». </w:t>
      </w:r>
      <w:r w:rsidR="00A0075A" w:rsidRPr="00FD5E8F">
        <w:t xml:space="preserve">«Чистые деревья» - </w:t>
      </w:r>
      <w:r w:rsidR="00120B8C" w:rsidRPr="00FD5E8F">
        <w:t xml:space="preserve">ежегодный </w:t>
      </w:r>
      <w:r w:rsidR="00A0075A" w:rsidRPr="00FD5E8F">
        <w:t>прое</w:t>
      </w:r>
      <w:r w:rsidRPr="00FD5E8F">
        <w:t>кт</w:t>
      </w:r>
      <w:r w:rsidR="00023652" w:rsidRPr="00FD5E8F">
        <w:t xml:space="preserve"> </w:t>
      </w:r>
      <w:r w:rsidR="00A934D3">
        <w:t>–</w:t>
      </w:r>
      <w:r w:rsidR="00023652" w:rsidRPr="00FD5E8F">
        <w:t xml:space="preserve"> </w:t>
      </w:r>
      <w:r w:rsidRPr="00FD5E8F">
        <w:t>акция</w:t>
      </w:r>
      <w:r w:rsidR="00A934D3">
        <w:t>,</w:t>
      </w:r>
      <w:r w:rsidRPr="00FD5E8F">
        <w:t xml:space="preserve">  направленн</w:t>
      </w:r>
      <w:r w:rsidR="00A934D3">
        <w:t>ая</w:t>
      </w:r>
      <w:r w:rsidRPr="00FD5E8F">
        <w:t xml:space="preserve"> на ежемесячную очистку деревьев от рекламы и объявлений. «Любимый двор в цветах» </w:t>
      </w:r>
      <w:r w:rsidR="00A934D3">
        <w:t xml:space="preserve">- </w:t>
      </w:r>
      <w:r w:rsidRPr="00FD5E8F">
        <w:t>проект направлен на приобретение знаний о цветах и деревьях, которые можно вырастить и посадить во дворе.</w:t>
      </w:r>
      <w:r w:rsidR="00041260" w:rsidRPr="00FD5E8F">
        <w:t xml:space="preserve"> Проводились еженедельные акции по осмотру </w:t>
      </w:r>
      <w:r w:rsidR="00A934D3">
        <w:t>и</w:t>
      </w:r>
      <w:r w:rsidR="00041260" w:rsidRPr="00FD5E8F">
        <w:t xml:space="preserve"> зачистк</w:t>
      </w:r>
      <w:r w:rsidR="00A934D3">
        <w:t>е</w:t>
      </w:r>
      <w:r w:rsidR="00041260" w:rsidRPr="00FD5E8F">
        <w:t xml:space="preserve"> территории от экстремистских надписей. Два раза в год проводилась ревизия детских площадок на предмет безопасного досуга детей.</w:t>
      </w:r>
    </w:p>
    <w:p w:rsidR="00183623" w:rsidRPr="00FD5E8F" w:rsidRDefault="00183623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Большой вклад в</w:t>
      </w:r>
      <w:r w:rsidR="00173BF1" w:rsidRPr="00FD5E8F">
        <w:t xml:space="preserve"> мае и июне месяце в </w:t>
      </w:r>
      <w:r w:rsidRPr="00FD5E8F">
        <w:t>процесс озеленения микрорайона внесли жители, которые привозили </w:t>
      </w:r>
      <w:hyperlink r:id="rId6" w:tooltip="Цветы" w:history="1">
        <w:r w:rsidRPr="00FD5E8F">
          <w:t>цветы</w:t>
        </w:r>
      </w:hyperlink>
      <w:r w:rsidRPr="00FD5E8F">
        <w:t> и кустарники из своих </w:t>
      </w:r>
      <w:hyperlink r:id="rId7" w:history="1">
        <w:r w:rsidRPr="00FD5E8F">
          <w:t>садовых</w:t>
        </w:r>
      </w:hyperlink>
      <w:r w:rsidRPr="00FD5E8F">
        <w:t xml:space="preserve"> участков, а также приобретали на свои собственные средства в магазинах и на рынках. </w:t>
      </w:r>
      <w:r w:rsidR="00173BF1" w:rsidRPr="00FD5E8F">
        <w:t xml:space="preserve">В этот же период были </w:t>
      </w:r>
      <w:r w:rsidR="00057EB3" w:rsidRPr="00FD5E8F">
        <w:t xml:space="preserve">обследованы и </w:t>
      </w:r>
      <w:r w:rsidR="00173BF1" w:rsidRPr="00FD5E8F">
        <w:t xml:space="preserve">покрашены малые архитектурные формы и установлены новые. </w:t>
      </w:r>
      <w:r w:rsidR="0040202E" w:rsidRPr="00FD5E8F">
        <w:t xml:space="preserve"> Установлены новые лавочки, урны, установлены доски для объявлений.</w:t>
      </w:r>
    </w:p>
    <w:p w:rsidR="001B2822" w:rsidRPr="00FD5E8F" w:rsidRDefault="001B2822" w:rsidP="004349DD">
      <w:pPr>
        <w:pStyle w:val="20"/>
        <w:tabs>
          <w:tab w:val="left" w:pos="1069"/>
        </w:tabs>
        <w:spacing w:before="0" w:line="240" w:lineRule="auto"/>
        <w:ind w:firstLine="709"/>
      </w:pPr>
      <w:r w:rsidRPr="00FD5E8F">
        <w:t xml:space="preserve">Крупную </w:t>
      </w:r>
      <w:r w:rsidR="00120B8C" w:rsidRPr="00FD5E8F">
        <w:t xml:space="preserve">совместную </w:t>
      </w:r>
      <w:r w:rsidRPr="00FD5E8F">
        <w:t xml:space="preserve">экологическую акцию «Мы вместе» по очистке берега </w:t>
      </w:r>
      <w:proofErr w:type="spellStart"/>
      <w:r w:rsidRPr="00FD5E8F">
        <w:t>р</w:t>
      </w:r>
      <w:proofErr w:type="gramStart"/>
      <w:r w:rsidRPr="00FD5E8F">
        <w:t>.Л</w:t>
      </w:r>
      <w:proofErr w:type="gramEnd"/>
      <w:r w:rsidRPr="00FD5E8F">
        <w:t>япиха</w:t>
      </w:r>
      <w:proofErr w:type="spellEnd"/>
      <w:r w:rsidRPr="00FD5E8F">
        <w:t xml:space="preserve"> организовали и провели активисты ТОС «</w:t>
      </w:r>
      <w:proofErr w:type="spellStart"/>
      <w:r w:rsidRPr="00FD5E8F">
        <w:t>Малаховский</w:t>
      </w:r>
      <w:proofErr w:type="spellEnd"/>
      <w:r w:rsidRPr="00FD5E8F">
        <w:t>» и «Научный», созданные на их базе советы молодежи и театр песни центра развития творчества Ленинского района «</w:t>
      </w:r>
      <w:proofErr w:type="spellStart"/>
      <w:r w:rsidRPr="00FD5E8F">
        <w:t>Альтон</w:t>
      </w:r>
      <w:proofErr w:type="spellEnd"/>
      <w:r w:rsidRPr="00FD5E8F">
        <w:t>»</w:t>
      </w:r>
      <w:r w:rsidR="00120B8C" w:rsidRPr="00FD5E8F">
        <w:t xml:space="preserve"> в октябре 2018г</w:t>
      </w:r>
      <w:r w:rsidRPr="00FD5E8F">
        <w:t>. Присоединился к н</w:t>
      </w:r>
      <w:r w:rsidR="00120B8C" w:rsidRPr="00FD5E8F">
        <w:t>ам</w:t>
      </w:r>
      <w:r w:rsidRPr="00FD5E8F">
        <w:t xml:space="preserve"> и отряд народных дружинников </w:t>
      </w:r>
      <w:proofErr w:type="spellStart"/>
      <w:r w:rsidRPr="00FD5E8F">
        <w:t>п</w:t>
      </w:r>
      <w:proofErr w:type="gramStart"/>
      <w:r w:rsidRPr="00FD5E8F">
        <w:t>.Н</w:t>
      </w:r>
      <w:proofErr w:type="gramEnd"/>
      <w:r w:rsidRPr="00FD5E8F">
        <w:t>аучн</w:t>
      </w:r>
      <w:r w:rsidR="00A934D3">
        <w:t>ый</w:t>
      </w:r>
      <w:proofErr w:type="spellEnd"/>
      <w:r w:rsidR="00A934D3">
        <w:t xml:space="preserve"> Городок. По окончании акции С</w:t>
      </w:r>
      <w:r w:rsidRPr="00FD5E8F">
        <w:t>овет молодежи ТОС «</w:t>
      </w:r>
      <w:proofErr w:type="spellStart"/>
      <w:r w:rsidRPr="00FD5E8F">
        <w:t>Малаховский</w:t>
      </w:r>
      <w:proofErr w:type="spellEnd"/>
      <w:r w:rsidRPr="00FD5E8F">
        <w:t xml:space="preserve">» организовал игры и эстафеты, </w:t>
      </w:r>
      <w:r w:rsidR="00041260" w:rsidRPr="00FD5E8F">
        <w:t>а завершилось все чаепитием на природе</w:t>
      </w:r>
      <w:r w:rsidRPr="00FD5E8F">
        <w:t>.</w:t>
      </w:r>
    </w:p>
    <w:p w:rsidR="00385D62" w:rsidRPr="00FD5E8F" w:rsidRDefault="001962C7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>Совет ТОС «</w:t>
      </w:r>
      <w:proofErr w:type="spellStart"/>
      <w:r w:rsidRPr="00FD5E8F">
        <w:t>Малаховский</w:t>
      </w:r>
      <w:proofErr w:type="spellEnd"/>
      <w:r w:rsidRPr="00FD5E8F">
        <w:t>» еженедельно проводил обход и осмотр дворовых территорий. В случае выявления фактов неудовлетворительного содержания придомовой территории обращался в управляющую организацию</w:t>
      </w:r>
      <w:r w:rsidR="0040202E" w:rsidRPr="00FD5E8F">
        <w:t>.</w:t>
      </w:r>
    </w:p>
    <w:p w:rsidR="00867F63" w:rsidRPr="00FD5E8F" w:rsidRDefault="00867F63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</w:p>
    <w:p w:rsidR="00385D62" w:rsidRPr="00FD5E8F" w:rsidRDefault="0051250A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  <w:rPr>
          <w:rFonts w:eastAsiaTheme="minorEastAsia"/>
          <w:b/>
        </w:rPr>
      </w:pPr>
      <w:r w:rsidRPr="00FD5E8F">
        <w:rPr>
          <w:rFonts w:eastAsiaTheme="minorEastAsia"/>
          <w:b/>
        </w:rPr>
        <w:t>Конкурсы</w:t>
      </w:r>
    </w:p>
    <w:p w:rsidR="00234E31" w:rsidRPr="00FD5E8F" w:rsidRDefault="00234E31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  <w:rPr>
          <w:rFonts w:eastAsiaTheme="minorEastAsia"/>
          <w:b/>
        </w:rPr>
      </w:pPr>
    </w:p>
    <w:p w:rsidR="0051250A" w:rsidRPr="00FD5E8F" w:rsidRDefault="001962C7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lastRenderedPageBreak/>
        <w:t>ТОС «</w:t>
      </w:r>
      <w:proofErr w:type="spellStart"/>
      <w:r w:rsidRPr="00FD5E8F">
        <w:t>Малаховский</w:t>
      </w:r>
      <w:proofErr w:type="spellEnd"/>
      <w:r w:rsidRPr="00FD5E8F">
        <w:t>» активно участвовал в различных конкурсах</w:t>
      </w:r>
      <w:r w:rsidR="00592F41">
        <w:t xml:space="preserve"> в 2018г</w:t>
      </w:r>
      <w:r w:rsidRPr="00FD5E8F">
        <w:t xml:space="preserve">, в которых становился </w:t>
      </w:r>
      <w:r w:rsidR="00244416" w:rsidRPr="00FD5E8F">
        <w:t>победителем</w:t>
      </w:r>
      <w:r w:rsidRPr="00FD5E8F">
        <w:t xml:space="preserve"> в раз</w:t>
      </w:r>
      <w:r w:rsidR="004B571C" w:rsidRPr="00FD5E8F">
        <w:t>личных н</w:t>
      </w:r>
      <w:r w:rsidR="0051250A" w:rsidRPr="00FD5E8F">
        <w:t xml:space="preserve">оминациях как в районных, </w:t>
      </w:r>
      <w:r w:rsidR="004B571C" w:rsidRPr="00FD5E8F">
        <w:t xml:space="preserve"> городских</w:t>
      </w:r>
      <w:r w:rsidR="0051250A" w:rsidRPr="00FD5E8F">
        <w:t>, межрегиональных</w:t>
      </w:r>
      <w:r w:rsidR="001767AB" w:rsidRPr="00FD5E8F">
        <w:t xml:space="preserve"> конкурсах</w:t>
      </w:r>
      <w:r w:rsidR="0051250A" w:rsidRPr="00FD5E8F">
        <w:t>.</w:t>
      </w:r>
      <w:r w:rsidR="00244416" w:rsidRPr="00FD5E8F">
        <w:t xml:space="preserve"> 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1.</w:t>
      </w:r>
      <w:r w:rsidRPr="00FD5E8F">
        <w:rPr>
          <w:rFonts w:ascii="Times New Roman" w:hAnsi="Times New Roman" w:cs="Times New Roman"/>
          <w:sz w:val="28"/>
          <w:szCs w:val="28"/>
        </w:rPr>
        <w:tab/>
        <w:t>Конкурс «Доброволец года» - 3 номинации, 2018</w:t>
      </w:r>
    </w:p>
    <w:p w:rsidR="00725EB6" w:rsidRPr="00FD5E8F" w:rsidRDefault="00C736D1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Конкурс «Лучшее ТОС» 2018</w:t>
      </w:r>
      <w:r w:rsidR="00725EB6" w:rsidRPr="00FD5E8F">
        <w:rPr>
          <w:rFonts w:ascii="Times New Roman" w:hAnsi="Times New Roman" w:cs="Times New Roman"/>
          <w:sz w:val="28"/>
          <w:szCs w:val="28"/>
        </w:rPr>
        <w:t>г.</w:t>
      </w:r>
    </w:p>
    <w:p w:rsidR="00725EB6" w:rsidRPr="00FD5E8F" w:rsidRDefault="00C736D1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Конкурс «Зимний двор» 2018</w:t>
      </w:r>
      <w:r w:rsidR="00725EB6" w:rsidRPr="00FD5E8F">
        <w:rPr>
          <w:rFonts w:ascii="Times New Roman" w:hAnsi="Times New Roman" w:cs="Times New Roman"/>
          <w:sz w:val="28"/>
          <w:szCs w:val="28"/>
        </w:rPr>
        <w:t>г.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4.</w:t>
      </w:r>
      <w:r w:rsidRPr="00FD5E8F">
        <w:rPr>
          <w:rFonts w:ascii="Times New Roman" w:hAnsi="Times New Roman" w:cs="Times New Roman"/>
          <w:sz w:val="28"/>
          <w:szCs w:val="28"/>
        </w:rPr>
        <w:tab/>
        <w:t xml:space="preserve">Конкурс  на соискание грантов главы города среди некоммерческих организаций. 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5.</w:t>
      </w:r>
      <w:r w:rsidRPr="00FD5E8F">
        <w:rPr>
          <w:rFonts w:ascii="Times New Roman" w:hAnsi="Times New Roman" w:cs="Times New Roman"/>
          <w:sz w:val="28"/>
          <w:szCs w:val="28"/>
        </w:rPr>
        <w:tab/>
        <w:t>Конкурс социально значимых проектов на соискание грантов администрации города по организации  спортивно-массовой работы.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6. Конкурс на соискание грантов администрации города в сфере физической культуры и спорта в 2018 году.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7.</w:t>
      </w:r>
      <w:r w:rsidRPr="00FD5E8F">
        <w:rPr>
          <w:rFonts w:ascii="Times New Roman" w:hAnsi="Times New Roman" w:cs="Times New Roman"/>
          <w:sz w:val="28"/>
          <w:szCs w:val="28"/>
        </w:rPr>
        <w:tab/>
        <w:t xml:space="preserve"> Конкурс по предоставлению в 2018 году гранта администрации города на возмещение части затрат, связанных с уставной деятельностью некоммерческих организаций. 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8.</w:t>
      </w:r>
      <w:r w:rsidRPr="00FD5E8F">
        <w:rPr>
          <w:rFonts w:ascii="Times New Roman" w:hAnsi="Times New Roman" w:cs="Times New Roman"/>
          <w:sz w:val="28"/>
          <w:szCs w:val="28"/>
        </w:rPr>
        <w:tab/>
        <w:t xml:space="preserve">Конкурс социальных проектов в рамках программы «Активное поколение» Благотворительного фонда Елены и Геннадия Тимченко. 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9.</w:t>
      </w:r>
      <w:r w:rsidRPr="00FD5E8F">
        <w:rPr>
          <w:rFonts w:ascii="Times New Roman" w:hAnsi="Times New Roman" w:cs="Times New Roman"/>
          <w:sz w:val="28"/>
          <w:szCs w:val="28"/>
        </w:rPr>
        <w:tab/>
        <w:t>Конкурс на предоставление субсидии из краевого бюджета социально ориентированной некоммерческой организации на возмещение части затрат, связанных с осуществлением уставной деятельности.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10.</w:t>
      </w:r>
      <w:r w:rsidRPr="00FD5E8F">
        <w:rPr>
          <w:rFonts w:ascii="Times New Roman" w:hAnsi="Times New Roman" w:cs="Times New Roman"/>
          <w:sz w:val="28"/>
          <w:szCs w:val="28"/>
        </w:rPr>
        <w:tab/>
        <w:t>Конкурс грантов Губернатора Алтайского края в сфере деятельности социально ориентированных некоммерческих организаций.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11. Конкурс проектов президентских грантов 2018- второй конкурс.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12.</w:t>
      </w:r>
      <w:r w:rsidRPr="00FD5E8F">
        <w:rPr>
          <w:rFonts w:ascii="Times New Roman" w:hAnsi="Times New Roman" w:cs="Times New Roman"/>
          <w:sz w:val="28"/>
          <w:szCs w:val="28"/>
        </w:rPr>
        <w:tab/>
        <w:t xml:space="preserve"> Смотр-конкурс по благоустройству территории Ленинского района города Барнаула в 2018 г. </w:t>
      </w:r>
    </w:p>
    <w:p w:rsidR="00840631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8F">
        <w:rPr>
          <w:rFonts w:ascii="Times New Roman" w:hAnsi="Times New Roman" w:cs="Times New Roman"/>
          <w:sz w:val="28"/>
          <w:szCs w:val="28"/>
        </w:rPr>
        <w:t>13. Конкурс «Лучший председатель органа ТОС».</w:t>
      </w:r>
    </w:p>
    <w:p w:rsidR="00725EB6" w:rsidRPr="00FD5E8F" w:rsidRDefault="00725EB6" w:rsidP="00434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652" w:rsidRPr="00FD5E8F" w:rsidRDefault="00556340" w:rsidP="004349DD">
      <w:pPr>
        <w:pStyle w:val="20"/>
        <w:shd w:val="clear" w:color="auto" w:fill="auto"/>
        <w:tabs>
          <w:tab w:val="left" w:pos="1069"/>
        </w:tabs>
        <w:spacing w:before="0" w:line="240" w:lineRule="auto"/>
        <w:ind w:firstLine="709"/>
      </w:pPr>
      <w:r w:rsidRPr="00FD5E8F">
        <w:t xml:space="preserve">Деятельность ТОС </w:t>
      </w:r>
      <w:r w:rsidR="004B571C" w:rsidRPr="00FD5E8F">
        <w:t>в течение</w:t>
      </w:r>
      <w:r w:rsidR="00840631" w:rsidRPr="00FD5E8F">
        <w:t xml:space="preserve"> года </w:t>
      </w:r>
      <w:r w:rsidRPr="00FD5E8F">
        <w:t>активно освеща</w:t>
      </w:r>
      <w:r w:rsidR="00840631" w:rsidRPr="00FD5E8F">
        <w:t>лась</w:t>
      </w:r>
      <w:r w:rsidRPr="00FD5E8F">
        <w:t xml:space="preserve"> в средствах массовой информации</w:t>
      </w:r>
      <w:r w:rsidR="00023652" w:rsidRPr="00FD5E8F">
        <w:t>.</w:t>
      </w:r>
    </w:p>
    <w:p w:rsidR="00D21751" w:rsidRPr="00FD5E8F" w:rsidRDefault="00D21751" w:rsidP="0043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751" w:rsidRPr="00FD5E8F" w:rsidSect="00BE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EC4"/>
    <w:multiLevelType w:val="hybridMultilevel"/>
    <w:tmpl w:val="F40C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7CEB"/>
    <w:multiLevelType w:val="hybridMultilevel"/>
    <w:tmpl w:val="B8F8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0B59"/>
    <w:multiLevelType w:val="hybridMultilevel"/>
    <w:tmpl w:val="EFB8E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5B7AF4"/>
    <w:multiLevelType w:val="multilevel"/>
    <w:tmpl w:val="4D6C7F9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single"/>
      </w:rPr>
    </w:lvl>
  </w:abstractNum>
  <w:abstractNum w:abstractNumId="4">
    <w:nsid w:val="3D536C18"/>
    <w:multiLevelType w:val="hybridMultilevel"/>
    <w:tmpl w:val="3044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E58A8"/>
    <w:multiLevelType w:val="hybridMultilevel"/>
    <w:tmpl w:val="F6E0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51"/>
    <w:rsid w:val="00023652"/>
    <w:rsid w:val="00041260"/>
    <w:rsid w:val="00057EB3"/>
    <w:rsid w:val="00076C30"/>
    <w:rsid w:val="00086815"/>
    <w:rsid w:val="001155AB"/>
    <w:rsid w:val="00120B8C"/>
    <w:rsid w:val="00146CF4"/>
    <w:rsid w:val="00173BF1"/>
    <w:rsid w:val="001767AB"/>
    <w:rsid w:val="001806E3"/>
    <w:rsid w:val="00183623"/>
    <w:rsid w:val="001962C7"/>
    <w:rsid w:val="001B2822"/>
    <w:rsid w:val="002210A9"/>
    <w:rsid w:val="00234E31"/>
    <w:rsid w:val="00244416"/>
    <w:rsid w:val="0028039F"/>
    <w:rsid w:val="003462B0"/>
    <w:rsid w:val="003708FB"/>
    <w:rsid w:val="00385D62"/>
    <w:rsid w:val="003A2256"/>
    <w:rsid w:val="003B036A"/>
    <w:rsid w:val="0040202E"/>
    <w:rsid w:val="00433E38"/>
    <w:rsid w:val="004349DD"/>
    <w:rsid w:val="00482CEA"/>
    <w:rsid w:val="004A5733"/>
    <w:rsid w:val="004B571C"/>
    <w:rsid w:val="004D7D36"/>
    <w:rsid w:val="0051250A"/>
    <w:rsid w:val="005354DE"/>
    <w:rsid w:val="00556340"/>
    <w:rsid w:val="00560B31"/>
    <w:rsid w:val="00592F41"/>
    <w:rsid w:val="005D488D"/>
    <w:rsid w:val="005D62B2"/>
    <w:rsid w:val="00680368"/>
    <w:rsid w:val="006A0680"/>
    <w:rsid w:val="006D0BC7"/>
    <w:rsid w:val="00725EB6"/>
    <w:rsid w:val="00793111"/>
    <w:rsid w:val="0080730A"/>
    <w:rsid w:val="00817F71"/>
    <w:rsid w:val="00840631"/>
    <w:rsid w:val="0084713B"/>
    <w:rsid w:val="00867F63"/>
    <w:rsid w:val="008821E5"/>
    <w:rsid w:val="008852B8"/>
    <w:rsid w:val="00990FD1"/>
    <w:rsid w:val="009C3D4D"/>
    <w:rsid w:val="009C7924"/>
    <w:rsid w:val="009D0F83"/>
    <w:rsid w:val="00A0075A"/>
    <w:rsid w:val="00A57533"/>
    <w:rsid w:val="00A934D3"/>
    <w:rsid w:val="00AC3F0F"/>
    <w:rsid w:val="00B80324"/>
    <w:rsid w:val="00B96D15"/>
    <w:rsid w:val="00BA7C74"/>
    <w:rsid w:val="00BE7D57"/>
    <w:rsid w:val="00C00A8D"/>
    <w:rsid w:val="00C736D1"/>
    <w:rsid w:val="00C876EB"/>
    <w:rsid w:val="00CA0706"/>
    <w:rsid w:val="00CF3EF5"/>
    <w:rsid w:val="00D21751"/>
    <w:rsid w:val="00D91BF3"/>
    <w:rsid w:val="00DA6C49"/>
    <w:rsid w:val="00DC376F"/>
    <w:rsid w:val="00DD2B15"/>
    <w:rsid w:val="00DE2EE1"/>
    <w:rsid w:val="00E070C6"/>
    <w:rsid w:val="00E145C5"/>
    <w:rsid w:val="00EB6924"/>
    <w:rsid w:val="00EE5178"/>
    <w:rsid w:val="00F22815"/>
    <w:rsid w:val="00F6651E"/>
    <w:rsid w:val="00FA5318"/>
    <w:rsid w:val="00FD5E8F"/>
    <w:rsid w:val="00FF457B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06E3"/>
  </w:style>
  <w:style w:type="character" w:styleId="a4">
    <w:name w:val="Hyperlink"/>
    <w:basedOn w:val="a0"/>
    <w:uiPriority w:val="99"/>
    <w:unhideWhenUsed/>
    <w:rsid w:val="001806E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482C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CE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0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A8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0202E"/>
    <w:rPr>
      <w:b/>
      <w:bCs/>
    </w:rPr>
  </w:style>
  <w:style w:type="paragraph" w:customStyle="1" w:styleId="a8">
    <w:name w:val="Прижатый влево"/>
    <w:basedOn w:val="a"/>
    <w:next w:val="a"/>
    <w:uiPriority w:val="99"/>
    <w:rsid w:val="00057E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057EB3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85D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aa">
    <w:name w:val="Название Знак"/>
    <w:link w:val="ab"/>
    <w:uiPriority w:val="10"/>
    <w:rsid w:val="0051250A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b">
    <w:name w:val="Title"/>
    <w:basedOn w:val="a"/>
    <w:next w:val="a"/>
    <w:link w:val="aa"/>
    <w:uiPriority w:val="10"/>
    <w:qFormat/>
    <w:rsid w:val="0051250A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">
    <w:name w:val="Название Знак1"/>
    <w:basedOn w:val="a0"/>
    <w:uiPriority w:val="10"/>
    <w:rsid w:val="00512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 Indent"/>
    <w:basedOn w:val="a"/>
    <w:link w:val="ad"/>
    <w:rsid w:val="001767AB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1767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06E3"/>
  </w:style>
  <w:style w:type="character" w:styleId="a4">
    <w:name w:val="Hyperlink"/>
    <w:basedOn w:val="a0"/>
    <w:uiPriority w:val="99"/>
    <w:unhideWhenUsed/>
    <w:rsid w:val="001806E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482C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CE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0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A8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0202E"/>
    <w:rPr>
      <w:b/>
      <w:bCs/>
    </w:rPr>
  </w:style>
  <w:style w:type="paragraph" w:customStyle="1" w:styleId="a8">
    <w:name w:val="Прижатый влево"/>
    <w:basedOn w:val="a"/>
    <w:next w:val="a"/>
    <w:uiPriority w:val="99"/>
    <w:rsid w:val="00057E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057EB3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85D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aa">
    <w:name w:val="Название Знак"/>
    <w:link w:val="ab"/>
    <w:uiPriority w:val="10"/>
    <w:rsid w:val="0051250A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b">
    <w:name w:val="Title"/>
    <w:basedOn w:val="a"/>
    <w:next w:val="a"/>
    <w:link w:val="aa"/>
    <w:uiPriority w:val="10"/>
    <w:qFormat/>
    <w:rsid w:val="0051250A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">
    <w:name w:val="Название Знак1"/>
    <w:basedOn w:val="a0"/>
    <w:uiPriority w:val="10"/>
    <w:rsid w:val="00512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 Indent"/>
    <w:basedOn w:val="a"/>
    <w:link w:val="ad"/>
    <w:rsid w:val="001767AB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1767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wiki/001/5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51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4</cp:revision>
  <cp:lastPrinted>2019-01-31T04:59:00Z</cp:lastPrinted>
  <dcterms:created xsi:type="dcterms:W3CDTF">2018-11-08T05:36:00Z</dcterms:created>
  <dcterms:modified xsi:type="dcterms:W3CDTF">2019-06-13T07:25:00Z</dcterms:modified>
</cp:coreProperties>
</file>