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743075" cy="6955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95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Положение о конкурсной программе 90 days challenge (90DCH) 2020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Impact Hub Moscow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240" w:line="276" w:lineRule="auto"/>
        <w:rPr>
          <w:rFonts w:ascii="PT Sans" w:cs="PT Sans" w:eastAsia="PT Sans" w:hAnsi="PT Sans"/>
          <w:b w:val="1"/>
          <w:color w:val="45a0db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color w:val="45a0db"/>
          <w:sz w:val="24"/>
          <w:szCs w:val="24"/>
          <w:rtl w:val="0"/>
        </w:rPr>
        <w:t xml:space="preserve">Описание программы</w:t>
      </w:r>
    </w:p>
    <w:p w:rsidR="00000000" w:rsidDel="00000000" w:rsidP="00000000" w:rsidRDefault="00000000" w:rsidRPr="00000000" w14:paraId="00000007">
      <w:pPr>
        <w:spacing w:after="100" w:before="100" w:line="276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90 Days Challenge 2020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– </w:t>
      </w:r>
      <w:r w:rsidDel="00000000" w:rsidR="00000000" w:rsidRPr="00000000">
        <w:rPr>
          <w:rtl w:val="0"/>
        </w:rPr>
        <w:t xml:space="preserve">это конкурсная программа для начинающих социальных предпринимателей в любой организационной форме,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которые хотят решить/смягчить социальные и экологические проблемы общества. Миссия программы заключается в распространении знания и опыта социального предпринимательства </w:t>
      </w:r>
      <w:r w:rsidDel="00000000" w:rsidR="00000000" w:rsidRPr="00000000">
        <w:rPr>
          <w:rtl w:val="0"/>
        </w:rPr>
        <w:t xml:space="preserve">и создании новых бизнес-проектов, решающих важные проблемы.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 нашем понимании социальное предпринимательство состоит в инновационной предпринимательской деятельности, сфокусированной на решении какой-либо социальной проблемы.</w:t>
      </w:r>
    </w:p>
    <w:p w:rsidR="00000000" w:rsidDel="00000000" w:rsidP="00000000" w:rsidRDefault="00000000" w:rsidRPr="00000000" w14:paraId="00000008">
      <w:pPr>
        <w:spacing w:after="100" w:before="100" w:line="276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Программа 90 Days Challenge была разработана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организацией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Impact Hub Moscow в 2014 году. Финалисты конкурса становятся участниками летней инкубационной программы. Это интенсивная обучающая программа развития проектов от идеи до первых продаж. Методология построена по принципу lean startup и доказала свою эффективность за годы существования инкубатора. </w:t>
      </w:r>
    </w:p>
    <w:p w:rsidR="00000000" w:rsidDel="00000000" w:rsidP="00000000" w:rsidRDefault="00000000" w:rsidRPr="00000000" w14:paraId="00000009">
      <w:pPr>
        <w:spacing w:after="100" w:before="100" w:line="276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Программа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90 Days Challenge проводится ООО «Импакт Хаб»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при поддержке партнеров треков (см далее более подробно «Треки программы»).</w:t>
      </w:r>
    </w:p>
    <w:p w:rsidR="00000000" w:rsidDel="00000000" w:rsidP="00000000" w:rsidRDefault="00000000" w:rsidRPr="00000000" w14:paraId="0000000A">
      <w:pPr>
        <w:spacing w:after="100" w:before="100" w:line="276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Проекты, участвующие в программе, могут  затрагивать разные сферы жизни, такие как борьба с бедностью, здоровье, образование, окружающая среда, энергия, информация и коммуникационные технологии, права человека, равные возможности, забота и уход и другие.</w:t>
      </w:r>
    </w:p>
    <w:p w:rsidR="00000000" w:rsidDel="00000000" w:rsidP="00000000" w:rsidRDefault="00000000" w:rsidRPr="00000000" w14:paraId="0000000B">
      <w:pPr>
        <w:spacing w:after="100" w:before="100" w:line="276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 2020 году мы ожидаем проекты на стадии идеи или на ранней стадии реализации.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Для того, чтобы проект мог подать идею, она должна быть хорошо проработана: должно быть понимание целевой аудитории проекта,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продукта,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бизнес-модели.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Если заявка не попадает в финал конкурса, заявитель получает на почту обратную связь от экспертов. Исключение составляют проекты, не прошедшие технический отбор. По таким заявкам отправляется письмо о том, что заявка не прошла технический отбор. Обычно это заявки с незаполненными  полями, с минимумом информации и не подпадающие под критерии конкурса.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76" w:lineRule="auto"/>
        <w:jc w:val="center"/>
        <w:rPr>
          <w:rFonts w:ascii="PT Sans" w:cs="PT Sans" w:eastAsia="PT Sans" w:hAnsi="PT Sans"/>
          <w:sz w:val="24"/>
          <w:szCs w:val="24"/>
        </w:rPr>
      </w:pPr>
      <w:hyperlink r:id="rId7">
        <w:r w:rsidDel="00000000" w:rsidR="00000000" w:rsidRPr="00000000">
          <w:rPr>
            <w:rFonts w:ascii="PT Sans" w:cs="PT Sans" w:eastAsia="PT Sans" w:hAnsi="PT Sans"/>
            <w:color w:val="1155cc"/>
            <w:sz w:val="24"/>
            <w:szCs w:val="24"/>
            <w:u w:val="single"/>
            <w:rtl w:val="0"/>
          </w:rPr>
          <w:t xml:space="preserve">Заявки принимаются здесь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276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240" w:line="276" w:lineRule="auto"/>
        <w:jc w:val="center"/>
        <w:rPr>
          <w:rFonts w:ascii="PT Sans" w:cs="PT Sans" w:eastAsia="PT Sans" w:hAnsi="PT Sans"/>
          <w:b w:val="1"/>
          <w:color w:val="45a0db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color w:val="45a0db"/>
          <w:sz w:val="28"/>
          <w:szCs w:val="28"/>
          <w:rtl w:val="0"/>
        </w:rPr>
        <w:t xml:space="preserve"> Этапы реализации конкурса</w:t>
      </w:r>
    </w:p>
    <w:p w:rsidR="00000000" w:rsidDel="00000000" w:rsidP="00000000" w:rsidRDefault="00000000" w:rsidRPr="00000000" w14:paraId="00000011">
      <w:pPr>
        <w:spacing w:after="60" w:before="240" w:line="276" w:lineRule="auto"/>
        <w:rPr>
          <w:rFonts w:ascii="PT Sans" w:cs="PT Sans" w:eastAsia="PT Sans" w:hAnsi="PT Sans"/>
          <w:b w:val="1"/>
          <w:color w:val="45a0d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7110"/>
        <w:tblGridChange w:id="0">
          <w:tblGrid>
            <w:gridCol w:w="2280"/>
            <w:gridCol w:w="7110"/>
          </w:tblGrid>
        </w:tblGridChange>
      </w:tblGrid>
      <w:tr>
        <w:trPr>
          <w:trHeight w:val="19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ind w:left="0" w:firstLine="0"/>
              <w:rPr>
                <w:rFonts w:ascii="PT Sans" w:cs="PT Sans" w:eastAsia="PT Sans" w:hAnsi="PT Sans"/>
                <w:b w:val="1"/>
                <w:color w:val="45a0db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45a0db"/>
                <w:sz w:val="24"/>
                <w:szCs w:val="24"/>
                <w:rtl w:val="0"/>
              </w:rPr>
              <w:t xml:space="preserve">Приём заявок на 90 days challenge 2020</w:t>
            </w:r>
          </w:p>
          <w:p w:rsidR="00000000" w:rsidDel="00000000" w:rsidP="00000000" w:rsidRDefault="00000000" w:rsidRPr="00000000" w14:paraId="00000013">
            <w:pPr>
              <w:spacing w:after="240" w:before="240" w:line="276" w:lineRule="auto"/>
              <w:ind w:left="0" w:firstLine="0"/>
              <w:rPr>
                <w:rFonts w:ascii="PT Sans" w:cs="PT Sans" w:eastAsia="PT Sans" w:hAnsi="PT Sans"/>
                <w:color w:val="45a0d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ind w:left="0" w:firstLine="0"/>
              <w:rPr>
                <w:rFonts w:ascii="PT Sans" w:cs="PT Sans" w:eastAsia="PT Sans" w:hAnsi="PT Sans"/>
                <w:color w:val="45a0d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rtl w:val="0"/>
              </w:rPr>
              <w:t xml:space="preserve">Приём открыт с 12.02.2020 по 07.04.2020, 23:59 (московское время).</w:t>
            </w: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</w:t>
            </w: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Заявки заполняются на онлайн-платформе. Заявка состоит из блоков: контакты, команда, целевая аудитория, проблематика, решение, социальный вклад, охват, ресурсы, бизнес-модель, мотивация команды, бюджет, видеорезю</w:t>
            </w: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ме.</w:t>
            </w: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 Для качественного заполнения заявки р</w:t>
            </w: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екомендуем </w:t>
            </w: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открытый </w:t>
            </w:r>
            <w:hyperlink r:id="rId8">
              <w:r w:rsidDel="00000000" w:rsidR="00000000" w:rsidRPr="00000000">
                <w:rPr>
                  <w:rFonts w:ascii="PT Sans" w:cs="PT Sans" w:eastAsia="PT Sans" w:hAnsi="PT Sans"/>
                  <w:color w:val="1155cc"/>
                  <w:sz w:val="24"/>
                  <w:szCs w:val="24"/>
                  <w:u w:val="single"/>
                  <w:rtl w:val="0"/>
                </w:rPr>
                <w:t xml:space="preserve">онлайн-курс</w:t>
              </w:r>
            </w:hyperlink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76" w:lineRule="auto"/>
              <w:ind w:left="0" w:firstLine="0"/>
              <w:rPr>
                <w:rFonts w:ascii="PT Sans" w:cs="PT Sans" w:eastAsia="PT Sans" w:hAnsi="PT Sans"/>
                <w:b w:val="1"/>
                <w:color w:val="45a0db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45a0db"/>
                <w:sz w:val="24"/>
                <w:szCs w:val="24"/>
                <w:rtl w:val="0"/>
              </w:rPr>
              <w:t xml:space="preserve">Этапы отбора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76" w:lineRule="auto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7 апреля – 22 апреля 2020. Техническая экспертиза</w:t>
            </w:r>
          </w:p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Организационный комитет 90 days challenge 2020 осуществляет проверку заявок на соответствие техническим критериям (см. стр. 2-3, «Условия участия в конкурсе»)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23 апреля  – 21 мая 2020. Экспертная оценка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Эксперты, приглашенные Impact Hub Moscow, оценивают заявки на основе четырех критериев: социальная значимость, инновационность, реалистичность реализации и мотивация и опыт заявителя. В случае спорных ситуаций члены организационного комитета 90 Days Challenge 2020 проводят телефонное интервью с заявителями.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22 мая – 29 июня 2020. Первое голосование членов жюри для выбора финалистов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Члены жюри оценивают проекты на основе четырех критериев программы, на основе качества заполненности заявки и формируют список из финалистов, которые становятся участниками инкубационной программы.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T Sans" w:cs="PT Sans" w:eastAsia="PT Sans" w:hAnsi="PT Sans"/>
                <w:i w:val="1"/>
                <w:sz w:val="24"/>
                <w:szCs w:val="24"/>
                <w:rtl w:val="0"/>
              </w:rPr>
              <w:t xml:space="preserve">*Даты этапов могут быть сдвинуты незначительно.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76" w:lineRule="auto"/>
              <w:ind w:left="90" w:firstLine="0"/>
              <w:rPr>
                <w:rFonts w:ascii="PT Sans" w:cs="PT Sans" w:eastAsia="PT Sans" w:hAnsi="PT Sans"/>
                <w:b w:val="1"/>
                <w:color w:val="45a0db"/>
                <w:highlight w:val="whit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45a0db"/>
                <w:highlight w:val="white"/>
                <w:rtl w:val="0"/>
              </w:rPr>
              <w:t xml:space="preserve">Участие финалистов в инкубационной программе</w:t>
            </w:r>
          </w:p>
          <w:p w:rsidR="00000000" w:rsidDel="00000000" w:rsidP="00000000" w:rsidRDefault="00000000" w:rsidRPr="00000000" w14:paraId="0000001F">
            <w:pPr>
              <w:spacing w:after="240" w:before="240" w:line="276" w:lineRule="auto"/>
              <w:ind w:left="90" w:firstLine="0"/>
              <w:rPr>
                <w:rFonts w:ascii="PT Sans" w:cs="PT Sans" w:eastAsia="PT Sans" w:hAnsi="PT Sans"/>
                <w:b w:val="1"/>
                <w:color w:val="45a0db"/>
                <w:highlight w:val="whit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45a0db"/>
                <w:highlight w:val="white"/>
                <w:rtl w:val="0"/>
              </w:rPr>
              <w:t xml:space="preserve">Июль-Сентябрь 2020</w:t>
            </w:r>
          </w:p>
          <w:p w:rsidR="00000000" w:rsidDel="00000000" w:rsidP="00000000" w:rsidRDefault="00000000" w:rsidRPr="00000000" w14:paraId="00000020">
            <w:pPr>
              <w:spacing w:after="240" w:before="240" w:line="276" w:lineRule="auto"/>
              <w:ind w:left="220" w:firstLine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="276" w:lineRule="auto"/>
              <w:ind w:left="220" w:firstLine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="276" w:lineRule="auto"/>
              <w:ind w:left="220" w:firstLine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="276" w:lineRule="auto"/>
              <w:ind w:left="220" w:firstLine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1 июня 2020. Объявление финалистов.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Первая половина июля. 2020 BootCamp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Выбранные проекты участвуют в очном семинаре в Москве. Присутствие на мероприятии обязательно для всех финалистов.</w:t>
            </w:r>
          </w:p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Июль–сентябрь 2020. Летняя инкубационная программа</w:t>
            </w:r>
          </w:p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Финалисты участвуют в дистанционной обучающей прогр</w:t>
            </w: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амме </w:t>
            </w: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при поддержке кураторов, участвуют в вебинарах, получают индивидуальные консультации экспертов.</w:t>
            </w:r>
          </w:p>
          <w:p w:rsidR="00000000" w:rsidDel="00000000" w:rsidP="00000000" w:rsidRDefault="00000000" w:rsidRPr="00000000" w14:paraId="00000029">
            <w:pPr>
              <w:spacing w:after="240" w:before="240" w:line="276" w:lineRule="auto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Сентябрь 2020. Финал 90 Days Challenge 2020 (90DCh)</w:t>
            </w:r>
          </w:p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Финал и презентация результатов инкубационной программы членам жюри и экспертам. Определение победителей по каждому направлению (треку), вручение грантов, призов и подарков (определяются до июля 2020 по каждому треку отдельно). Присутствие на мероприятии обязательно для всех финалистов.</w:t>
            </w:r>
          </w:p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Октябрь–декабрь 2020. Программа наставничества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Финалисты участвуют в программе наставничества, организуемой “Молодежным Бизнесом России”.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40" w:before="240" w:line="276" w:lineRule="auto"/>
        <w:ind w:left="0" w:firstLine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76" w:lineRule="auto"/>
        <w:ind w:left="0" w:firstLine="0"/>
        <w:rPr>
          <w:rFonts w:ascii="PT Sans" w:cs="PT Sans" w:eastAsia="PT Sans" w:hAnsi="PT Sans"/>
          <w:b w:val="1"/>
          <w:color w:val="45a0db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1"/>
          <w:color w:val="45a0db"/>
          <w:sz w:val="24"/>
          <w:szCs w:val="24"/>
          <w:rtl w:val="0"/>
        </w:rPr>
        <w:t xml:space="preserve">Условия участия в конкурсе</w:t>
      </w:r>
    </w:p>
    <w:p w:rsidR="00000000" w:rsidDel="00000000" w:rsidP="00000000" w:rsidRDefault="00000000" w:rsidRPr="00000000" w14:paraId="0000002F">
      <w:pPr>
        <w:spacing w:after="240" w:before="240" w:line="276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Чтобы принять участие в инкубационной программе бесплатно, нужно пройти конкурсный отбор.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Заявка на конкурс принимается по отдельным направлениям (трекам), если она соответствует нижеперечисленным критериям по каждому  треку:</w:t>
      </w:r>
    </w:p>
    <w:p w:rsidR="00000000" w:rsidDel="00000000" w:rsidP="00000000" w:rsidRDefault="00000000" w:rsidRPr="00000000" w14:paraId="00000030">
      <w:pPr>
        <w:spacing w:after="240" w:before="240"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40" w:before="240"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Трек «We act» – инкубатор для начинающих социальных женщин-предпринимательниц.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Лидер команды - женщина, возраст не ограничен (наличие как минимум двухлетнего опыта в бизнесе или некоммерческом секторе у лидера команды). 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Не менее 75%  –участники из регионов РФ.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Минимум 6 проектов – это НКО – представляют по два участника в Инкубационную программу.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Проект должен реализовываться на территории России.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Проект находится на стадии идеи или ранней реализации.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Проект соответствует 4 критериям отбора (социальная значимость, инновационность, реализация, опыт и мотивация заявителя/команды).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В случае прохождения в финал конкурса заявитель готов работать над реализацией проекта в течение 3 месяцев в инкубационной программе.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В заявке присутствуют ответы на все обязательные для заполнения вопросы.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Заявка на конкурс отправлена не позднее 7 апреля 2020 г 23:59. </w:t>
      </w:r>
    </w:p>
    <w:p w:rsidR="00000000" w:rsidDel="00000000" w:rsidP="00000000" w:rsidRDefault="00000000" w:rsidRPr="00000000" w14:paraId="0000003B">
      <w:pPr>
        <w:spacing w:after="240" w:before="240" w:line="240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76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="276" w:lineRule="auto"/>
        <w:jc w:val="both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Трек «Инклюзия без границ» направлен на начинающих социальных предпринимателей, работающих в области инклюзии. При поддержке “Accenture”.</w:t>
      </w:r>
    </w:p>
    <w:p w:rsidR="00000000" w:rsidDel="00000000" w:rsidP="00000000" w:rsidRDefault="00000000" w:rsidRPr="00000000" w14:paraId="0000003E">
      <w:pPr>
        <w:spacing w:after="240" w:before="240" w:line="276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Проекты должны работать  в области инклюзии, решать проблемы людей с ограниченными возможностями здоровья.</w:t>
      </w:r>
    </w:p>
    <w:p w:rsidR="00000000" w:rsidDel="00000000" w:rsidP="00000000" w:rsidRDefault="00000000" w:rsidRPr="00000000" w14:paraId="00000040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Нет ограничений ни по возрасту, ни по гендерному составу команды.</w:t>
      </w:r>
    </w:p>
    <w:p w:rsidR="00000000" w:rsidDel="00000000" w:rsidP="00000000" w:rsidRDefault="00000000" w:rsidRPr="00000000" w14:paraId="00000041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может реализовываться по всеми миру.</w:t>
      </w:r>
    </w:p>
    <w:p w:rsidR="00000000" w:rsidDel="00000000" w:rsidP="00000000" w:rsidRDefault="00000000" w:rsidRPr="00000000" w14:paraId="00000042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находится на стадии идеи или ранней реализации. Работа над проектом началась не раньше января 2019 года.</w:t>
      </w:r>
    </w:p>
    <w:p w:rsidR="00000000" w:rsidDel="00000000" w:rsidP="00000000" w:rsidRDefault="00000000" w:rsidRPr="00000000" w14:paraId="00000043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ранее не получал формализованную финансовую помощь.</w:t>
      </w:r>
    </w:p>
    <w:p w:rsidR="00000000" w:rsidDel="00000000" w:rsidP="00000000" w:rsidRDefault="00000000" w:rsidRPr="00000000" w14:paraId="00000044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соответствует 4 критериям отбора (социальная значимость, инновационность, реализация, команда).</w:t>
      </w:r>
    </w:p>
    <w:p w:rsidR="00000000" w:rsidDel="00000000" w:rsidP="00000000" w:rsidRDefault="00000000" w:rsidRPr="00000000" w14:paraId="00000045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 случае прохождения в финал конкурса заявитель готов оплатить проезд в Москву (июль, сентябрь), работать над реализацией проекта в течение 3 месяцев в инкубационной программе.</w:t>
      </w:r>
    </w:p>
    <w:p w:rsidR="00000000" w:rsidDel="00000000" w:rsidP="00000000" w:rsidRDefault="00000000" w:rsidRPr="00000000" w14:paraId="00000046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8)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 заявке присутствуют ответы на все обязательные для заполнения вопросы.</w:t>
      </w:r>
    </w:p>
    <w:p w:rsidR="00000000" w:rsidDel="00000000" w:rsidP="00000000" w:rsidRDefault="00000000" w:rsidRPr="00000000" w14:paraId="00000047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Заявка на конкурс отправлена не позднее 7 апреля 2020 г 23:59.</w:t>
      </w:r>
    </w:p>
    <w:p w:rsidR="00000000" w:rsidDel="00000000" w:rsidP="00000000" w:rsidRDefault="00000000" w:rsidRPr="00000000" w14:paraId="00000048">
      <w:pPr>
        <w:spacing w:after="240" w:before="240" w:line="276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="276" w:lineRule="auto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 Трек «Интернет для лучшего мира». При поддержке ПАО “Ростелеком”.</w:t>
      </w:r>
    </w:p>
    <w:p w:rsidR="00000000" w:rsidDel="00000000" w:rsidP="00000000" w:rsidRDefault="00000000" w:rsidRPr="00000000" w14:paraId="0000004A">
      <w:pPr>
        <w:spacing w:after="240" w:before="240" w:line="276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Проекты должны работать решать социальные и экологические проблемы с помощью цифровых технологий. Например:</w:t>
      </w:r>
    </w:p>
    <w:p w:rsidR="00000000" w:rsidDel="00000000" w:rsidP="00000000" w:rsidRDefault="00000000" w:rsidRPr="00000000" w14:paraId="0000004C">
      <w:pPr>
        <w:spacing w:after="240" w:before="240" w:line="240" w:lineRule="auto"/>
        <w:ind w:left="960" w:hanging="18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создание специализированных порталов, форумов, электронных сервисов, мобильных приложений;</w:t>
      </w:r>
    </w:p>
    <w:p w:rsidR="00000000" w:rsidDel="00000000" w:rsidP="00000000" w:rsidRDefault="00000000" w:rsidRPr="00000000" w14:paraId="0000004D">
      <w:pPr>
        <w:spacing w:after="240" w:before="240" w:line="240" w:lineRule="auto"/>
        <w:ind w:left="960" w:hanging="18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использование облачных технологий и инструментов онлайн-маркетинга;</w:t>
      </w:r>
    </w:p>
    <w:p w:rsidR="00000000" w:rsidDel="00000000" w:rsidP="00000000" w:rsidRDefault="00000000" w:rsidRPr="00000000" w14:paraId="0000004E">
      <w:pPr>
        <w:spacing w:after="240" w:before="240" w:line="240" w:lineRule="auto"/>
        <w:ind w:left="960" w:hanging="18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образовательные проекты об использовании интернета для подростков, старшего поколения, безработных и других уязвимых групп граждан;</w:t>
      </w:r>
    </w:p>
    <w:p w:rsidR="00000000" w:rsidDel="00000000" w:rsidP="00000000" w:rsidRDefault="00000000" w:rsidRPr="00000000" w14:paraId="0000004F">
      <w:pPr>
        <w:spacing w:after="240" w:before="240" w:line="240" w:lineRule="auto"/>
        <w:ind w:left="960" w:hanging="18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подписка на программу, видеокурс или другой контент;</w:t>
      </w:r>
    </w:p>
    <w:p w:rsidR="00000000" w:rsidDel="00000000" w:rsidP="00000000" w:rsidRDefault="00000000" w:rsidRPr="00000000" w14:paraId="00000050">
      <w:pPr>
        <w:spacing w:after="240" w:before="240" w:line="240" w:lineRule="auto"/>
        <w:ind w:left="960" w:hanging="18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дополненная реальность;</w:t>
      </w:r>
    </w:p>
    <w:p w:rsidR="00000000" w:rsidDel="00000000" w:rsidP="00000000" w:rsidRDefault="00000000" w:rsidRPr="00000000" w14:paraId="00000051">
      <w:pPr>
        <w:spacing w:after="240" w:before="240" w:line="240" w:lineRule="auto"/>
        <w:ind w:left="960" w:hanging="18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онлайн-магазин или агрегатор услуг и продуктов.</w:t>
      </w:r>
    </w:p>
    <w:p w:rsidR="00000000" w:rsidDel="00000000" w:rsidP="00000000" w:rsidRDefault="00000000" w:rsidRPr="00000000" w14:paraId="00000052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Нет ограничений ни по возрасту, ни по гендерному составу команды.</w:t>
      </w:r>
    </w:p>
    <w:p w:rsidR="00000000" w:rsidDel="00000000" w:rsidP="00000000" w:rsidRDefault="00000000" w:rsidRPr="00000000" w14:paraId="00000053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может реализовываться по всеми миру.</w:t>
      </w:r>
    </w:p>
    <w:p w:rsidR="00000000" w:rsidDel="00000000" w:rsidP="00000000" w:rsidRDefault="00000000" w:rsidRPr="00000000" w14:paraId="00000054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находится на стадии идеи или ранней реализации. Работа над проектом началась не раньше января 2019 года.</w:t>
      </w:r>
    </w:p>
    <w:p w:rsidR="00000000" w:rsidDel="00000000" w:rsidP="00000000" w:rsidRDefault="00000000" w:rsidRPr="00000000" w14:paraId="00000055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ранее не получал формализованную финансовую помощь.</w:t>
      </w:r>
    </w:p>
    <w:p w:rsidR="00000000" w:rsidDel="00000000" w:rsidP="00000000" w:rsidRDefault="00000000" w:rsidRPr="00000000" w14:paraId="00000056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соответствует 4 критериям отбора (социальная значимость, инновационность, реализация, команда).</w:t>
      </w:r>
    </w:p>
    <w:p w:rsidR="00000000" w:rsidDel="00000000" w:rsidP="00000000" w:rsidRDefault="00000000" w:rsidRPr="00000000" w14:paraId="00000057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 случае прохождения в финал конкурса заявитель готов оплатить проезд в Москву (июль, сентябрь), работать над реализацией проекта в течение 3 месяцев в инкубационной программе.</w:t>
      </w:r>
    </w:p>
    <w:p w:rsidR="00000000" w:rsidDel="00000000" w:rsidP="00000000" w:rsidRDefault="00000000" w:rsidRPr="00000000" w14:paraId="00000058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8)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 заявке присутствуют ответы на все обязательные для заполнения вопросы.</w:t>
      </w:r>
    </w:p>
    <w:p w:rsidR="00000000" w:rsidDel="00000000" w:rsidP="00000000" w:rsidRDefault="00000000" w:rsidRPr="00000000" w14:paraId="00000059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Заявка на конкурс отправлена не позднее 7 апреля 2020 г 23:59.</w:t>
      </w:r>
    </w:p>
    <w:p w:rsidR="00000000" w:rsidDel="00000000" w:rsidP="00000000" w:rsidRDefault="00000000" w:rsidRPr="00000000" w14:paraId="0000005A">
      <w:pPr>
        <w:spacing w:after="240" w:before="240" w:line="240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40" w:before="240" w:line="240" w:lineRule="auto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Трек «Творческий бизнес со смыслом». При поддержке Фонда им. Фридриха Эберта в России. </w:t>
      </w:r>
    </w:p>
    <w:p w:rsidR="00000000" w:rsidDel="00000000" w:rsidP="00000000" w:rsidRDefault="00000000" w:rsidRPr="00000000" w14:paraId="0000005C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Проекты должны работать в сфере креативных индустрий на стадии идеи или ранней реализации. Например:</w:t>
      </w:r>
    </w:p>
    <w:p w:rsidR="00000000" w:rsidDel="00000000" w:rsidP="00000000" w:rsidRDefault="00000000" w:rsidRPr="00000000" w14:paraId="0000005D">
      <w:pPr>
        <w:spacing w:after="240" w:before="240" w:line="240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музыкальная индустрия;</w:t>
      </w:r>
    </w:p>
    <w:p w:rsidR="00000000" w:rsidDel="00000000" w:rsidP="00000000" w:rsidRDefault="00000000" w:rsidRPr="00000000" w14:paraId="0000005E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книжный рынок;</w:t>
      </w:r>
    </w:p>
    <w:p w:rsidR="00000000" w:rsidDel="00000000" w:rsidP="00000000" w:rsidRDefault="00000000" w:rsidRPr="00000000" w14:paraId="0000005F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арт-рынок;</w:t>
      </w:r>
    </w:p>
    <w:p w:rsidR="00000000" w:rsidDel="00000000" w:rsidP="00000000" w:rsidRDefault="00000000" w:rsidRPr="00000000" w14:paraId="00000060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индустрия кино, радио- и телевидение;</w:t>
      </w:r>
    </w:p>
    <w:p w:rsidR="00000000" w:rsidDel="00000000" w:rsidP="00000000" w:rsidRDefault="00000000" w:rsidRPr="00000000" w14:paraId="00000061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исполнительские искусства;</w:t>
      </w:r>
    </w:p>
    <w:p w:rsidR="00000000" w:rsidDel="00000000" w:rsidP="00000000" w:rsidRDefault="00000000" w:rsidRPr="00000000" w14:paraId="00000062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индустрия дизайна;</w:t>
      </w:r>
    </w:p>
    <w:p w:rsidR="00000000" w:rsidDel="00000000" w:rsidP="00000000" w:rsidRDefault="00000000" w:rsidRPr="00000000" w14:paraId="00000063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индустрия архитектуры;</w:t>
      </w:r>
    </w:p>
    <w:p w:rsidR="00000000" w:rsidDel="00000000" w:rsidP="00000000" w:rsidRDefault="00000000" w:rsidRPr="00000000" w14:paraId="00000064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пресса, индустрия рекламы;</w:t>
      </w:r>
    </w:p>
    <w:p w:rsidR="00000000" w:rsidDel="00000000" w:rsidP="00000000" w:rsidRDefault="00000000" w:rsidRPr="00000000" w14:paraId="00000065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программное обеспечение/компьютерные игры;</w:t>
      </w:r>
    </w:p>
    <w:p w:rsidR="00000000" w:rsidDel="00000000" w:rsidP="00000000" w:rsidRDefault="00000000" w:rsidRPr="00000000" w14:paraId="00000066">
      <w:pPr>
        <w:spacing w:after="240" w:before="24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ремесла и мастерские.</w:t>
      </w:r>
    </w:p>
    <w:p w:rsidR="00000000" w:rsidDel="00000000" w:rsidP="00000000" w:rsidRDefault="00000000" w:rsidRPr="00000000" w14:paraId="00000067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Нет ограничений ни по возрасту, ни по гендерному составу команды.</w:t>
      </w:r>
    </w:p>
    <w:p w:rsidR="00000000" w:rsidDel="00000000" w:rsidP="00000000" w:rsidRDefault="00000000" w:rsidRPr="00000000" w14:paraId="00000068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может реализовываться по всеми миру.</w:t>
      </w:r>
    </w:p>
    <w:p w:rsidR="00000000" w:rsidDel="00000000" w:rsidP="00000000" w:rsidRDefault="00000000" w:rsidRPr="00000000" w14:paraId="00000069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находится на стадии идеи или ранней реализации. Работа над проектом началась не раньше января 2019 года.</w:t>
      </w:r>
    </w:p>
    <w:p w:rsidR="00000000" w:rsidDel="00000000" w:rsidP="00000000" w:rsidRDefault="00000000" w:rsidRPr="00000000" w14:paraId="0000006A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ранее не получал формализованную финансовую помощь.</w:t>
      </w:r>
    </w:p>
    <w:p w:rsidR="00000000" w:rsidDel="00000000" w:rsidP="00000000" w:rsidRDefault="00000000" w:rsidRPr="00000000" w14:paraId="0000006B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Проект соответствует 4 критериям отбора (социальная значимость, инновационность, реализация, команда).</w:t>
      </w:r>
    </w:p>
    <w:p w:rsidR="00000000" w:rsidDel="00000000" w:rsidP="00000000" w:rsidRDefault="00000000" w:rsidRPr="00000000" w14:paraId="0000006C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 случае прохождения в финал конкурса заявитель готов оплатить проезд в Москву (июль, сентябрь), работать над реализацией проекта в течение 3 месяцев в инкубационной программе.</w:t>
      </w:r>
    </w:p>
    <w:p w:rsidR="00000000" w:rsidDel="00000000" w:rsidP="00000000" w:rsidRDefault="00000000" w:rsidRPr="00000000" w14:paraId="0000006D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8)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 заявке присутствуют ответы на все обязательные для заполнения вопросы.</w:t>
      </w:r>
    </w:p>
    <w:p w:rsidR="00000000" w:rsidDel="00000000" w:rsidP="00000000" w:rsidRDefault="00000000" w:rsidRPr="00000000" w14:paraId="0000006E">
      <w:pPr>
        <w:spacing w:after="240" w:before="240" w:line="240" w:lineRule="auto"/>
        <w:ind w:left="720" w:hanging="36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Заявка на конкурс отправлена не позднее 7 апреля 2020 г 23:59.</w:t>
      </w:r>
    </w:p>
    <w:p w:rsidR="00000000" w:rsidDel="00000000" w:rsidP="00000000" w:rsidRDefault="00000000" w:rsidRPr="00000000" w14:paraId="0000006F">
      <w:pPr>
        <w:spacing w:after="240" w:before="240" w:line="240" w:lineRule="auto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240" w:before="100" w:line="240" w:lineRule="auto"/>
        <w:rPr>
          <w:rFonts w:ascii="PT Sans" w:cs="PT Sans" w:eastAsia="PT Sans" w:hAnsi="PT Sans"/>
          <w:b w:val="1"/>
          <w:color w:val="45a0db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color w:val="45a0db"/>
          <w:sz w:val="24"/>
          <w:szCs w:val="24"/>
          <w:rtl w:val="0"/>
        </w:rPr>
        <w:t xml:space="preserve">Критерии отбора проектов</w:t>
      </w:r>
    </w:p>
    <w:p w:rsidR="00000000" w:rsidDel="00000000" w:rsidP="00000000" w:rsidRDefault="00000000" w:rsidRPr="00000000" w14:paraId="00000071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Организационный комитет 90 Days Challenge 2020, эксперты и члены жюри оценивают проекты по четырем вышеперечисленным критериям:</w:t>
      </w:r>
    </w:p>
    <w:p w:rsidR="00000000" w:rsidDel="00000000" w:rsidP="00000000" w:rsidRDefault="00000000" w:rsidRPr="00000000" w14:paraId="00000072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1.   </w:t>
        <w:tab/>
        <w:t xml:space="preserve">Социальная значимость:</w:t>
      </w:r>
    </w:p>
    <w:p w:rsidR="00000000" w:rsidDel="00000000" w:rsidP="00000000" w:rsidRDefault="00000000" w:rsidRPr="00000000" w14:paraId="00000073">
      <w:pPr>
        <w:spacing w:after="240" w:before="240" w:line="240" w:lineRule="auto"/>
        <w:ind w:left="1080" w:hanging="36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актуальность выбранной проблемы для целевой аудитории</w:t>
      </w:r>
    </w:p>
    <w:p w:rsidR="00000000" w:rsidDel="00000000" w:rsidP="00000000" w:rsidRDefault="00000000" w:rsidRPr="00000000" w14:paraId="00000074">
      <w:pPr>
        <w:spacing w:after="240" w:before="240" w:line="240" w:lineRule="auto"/>
        <w:ind w:left="1080" w:hanging="36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ценность и значимость вклада проекта в жизнь общества в целом</w:t>
      </w:r>
    </w:p>
    <w:p w:rsidR="00000000" w:rsidDel="00000000" w:rsidP="00000000" w:rsidRDefault="00000000" w:rsidRPr="00000000" w14:paraId="00000075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2.   </w:t>
        <w:tab/>
        <w:t xml:space="preserve">Инновационность:</w:t>
      </w:r>
    </w:p>
    <w:p w:rsidR="00000000" w:rsidDel="00000000" w:rsidP="00000000" w:rsidRDefault="00000000" w:rsidRPr="00000000" w14:paraId="00000076">
      <w:pPr>
        <w:spacing w:after="240" w:before="240" w:line="240" w:lineRule="auto"/>
        <w:ind w:left="1080" w:hanging="36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новизна решения и нестандартность подхода к решению проблемы</w:t>
      </w:r>
    </w:p>
    <w:p w:rsidR="00000000" w:rsidDel="00000000" w:rsidP="00000000" w:rsidRDefault="00000000" w:rsidRPr="00000000" w14:paraId="00000077">
      <w:pPr>
        <w:spacing w:after="240" w:before="240" w:line="240" w:lineRule="auto"/>
        <w:ind w:left="1080" w:hanging="36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преимущества решения по сравнению с уже существующими</w:t>
      </w:r>
    </w:p>
    <w:p w:rsidR="00000000" w:rsidDel="00000000" w:rsidP="00000000" w:rsidRDefault="00000000" w:rsidRPr="00000000" w14:paraId="00000078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3.   </w:t>
        <w:tab/>
        <w:t xml:space="preserve">Реализация:</w:t>
      </w:r>
    </w:p>
    <w:p w:rsidR="00000000" w:rsidDel="00000000" w:rsidP="00000000" w:rsidRDefault="00000000" w:rsidRPr="00000000" w14:paraId="00000079">
      <w:pPr>
        <w:spacing w:after="240" w:before="240" w:line="240" w:lineRule="auto"/>
        <w:ind w:left="1080" w:hanging="36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проработанность бизнес-модели</w:t>
      </w:r>
    </w:p>
    <w:p w:rsidR="00000000" w:rsidDel="00000000" w:rsidP="00000000" w:rsidRDefault="00000000" w:rsidRPr="00000000" w14:paraId="0000007A">
      <w:pPr>
        <w:spacing w:after="240" w:before="240" w:line="240" w:lineRule="auto"/>
        <w:ind w:left="1080" w:hanging="36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наличие ресурсов или понимание, как их получить</w:t>
      </w:r>
    </w:p>
    <w:p w:rsidR="00000000" w:rsidDel="00000000" w:rsidP="00000000" w:rsidRDefault="00000000" w:rsidRPr="00000000" w14:paraId="0000007B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4.   </w:t>
        <w:tab/>
        <w:t xml:space="preserve">Команда:</w:t>
      </w:r>
    </w:p>
    <w:p w:rsidR="00000000" w:rsidDel="00000000" w:rsidP="00000000" w:rsidRDefault="00000000" w:rsidRPr="00000000" w14:paraId="0000007C">
      <w:pPr>
        <w:spacing w:after="240" w:before="240" w:line="240" w:lineRule="auto"/>
        <w:ind w:left="1080" w:hanging="36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опыт и потенциал члена/ов команды проекта</w:t>
      </w:r>
    </w:p>
    <w:p w:rsidR="00000000" w:rsidDel="00000000" w:rsidP="00000000" w:rsidRDefault="00000000" w:rsidRPr="00000000" w14:paraId="0000007D">
      <w:pPr>
        <w:spacing w:after="240" w:before="240" w:line="240" w:lineRule="auto"/>
        <w:ind w:left="1080" w:hanging="36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мотивация члена/ов команды</w:t>
      </w:r>
    </w:p>
    <w:p w:rsidR="00000000" w:rsidDel="00000000" w:rsidP="00000000" w:rsidRDefault="00000000" w:rsidRPr="00000000" w14:paraId="0000007E">
      <w:pPr>
        <w:spacing w:after="240" w:before="240" w:line="240" w:lineRule="auto"/>
        <w:ind w:left="1080" w:hanging="360"/>
        <w:rPr>
          <w:rFonts w:ascii="PT Sans" w:cs="PT Sans" w:eastAsia="PT Sans" w:hAnsi="PT Sans"/>
          <w:b w:val="1"/>
          <w:color w:val="45a0d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="240" w:lineRule="auto"/>
        <w:ind w:left="90" w:firstLine="0"/>
        <w:rPr>
          <w:rFonts w:ascii="PT Sans" w:cs="PT Sans" w:eastAsia="PT Sans" w:hAnsi="PT Sans"/>
          <w:b w:val="1"/>
          <w:color w:val="45a0db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color w:val="45a0db"/>
          <w:sz w:val="24"/>
          <w:szCs w:val="24"/>
          <w:rtl w:val="0"/>
        </w:rPr>
        <w:t xml:space="preserve">Инкубатор</w:t>
      </w:r>
    </w:p>
    <w:p w:rsidR="00000000" w:rsidDel="00000000" w:rsidP="00000000" w:rsidRDefault="00000000" w:rsidRPr="00000000" w14:paraId="00000080">
      <w:pPr>
        <w:spacing w:after="100" w:before="100" w:line="240" w:lineRule="auto"/>
        <w:ind w:left="220" w:firstLine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Участники инкубационной программы получают:</w:t>
      </w:r>
    </w:p>
    <w:p w:rsidR="00000000" w:rsidDel="00000000" w:rsidP="00000000" w:rsidRDefault="00000000" w:rsidRPr="00000000" w14:paraId="00000081">
      <w:pPr>
        <w:spacing w:after="240" w:before="240" w:line="240" w:lineRule="auto"/>
        <w:ind w:left="1240" w:hanging="320"/>
        <w:rPr>
          <w:rFonts w:ascii="PT Sans" w:cs="PT Sans" w:eastAsia="PT Sans" w:hAnsi="PT San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Поддержку индивидуального куратора и экспертов в разных сферах предпринимательства, доступ к обучающим материалам программы.</w:t>
      </w:r>
    </w:p>
    <w:p w:rsidR="00000000" w:rsidDel="00000000" w:rsidP="00000000" w:rsidRDefault="00000000" w:rsidRPr="00000000" w14:paraId="00000082">
      <w:pPr>
        <w:spacing w:after="240" w:before="240" w:line="240" w:lineRule="auto"/>
        <w:ind w:left="1240" w:hanging="320"/>
        <w:rPr>
          <w:rFonts w:ascii="PT Sans" w:cs="PT Sans" w:eastAsia="PT Sans" w:hAnsi="PT San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Еженедельное сопровождение куратором программы.</w:t>
      </w:r>
    </w:p>
    <w:p w:rsidR="00000000" w:rsidDel="00000000" w:rsidP="00000000" w:rsidRDefault="00000000" w:rsidRPr="00000000" w14:paraId="00000083">
      <w:pPr>
        <w:spacing w:after="240" w:before="240" w:line="240" w:lineRule="auto"/>
        <w:ind w:left="1240" w:hanging="320"/>
        <w:rPr>
          <w:rFonts w:ascii="PT Sans" w:cs="PT Sans" w:eastAsia="PT Sans" w:hAnsi="PT San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Доступ к сообществу участников программы.</w:t>
      </w:r>
    </w:p>
    <w:p w:rsidR="00000000" w:rsidDel="00000000" w:rsidP="00000000" w:rsidRDefault="00000000" w:rsidRPr="00000000" w14:paraId="00000084">
      <w:pPr>
        <w:spacing w:after="200" w:line="240" w:lineRule="auto"/>
        <w:ind w:left="1240" w:hanging="320"/>
        <w:rPr>
          <w:rFonts w:ascii="PT Sans" w:cs="PT Sans" w:eastAsia="PT Sans" w:hAnsi="PT San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PT Sans" w:cs="PT Sans" w:eastAsia="PT Sans" w:hAnsi="PT Sans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Позиционирование на официальных страницах Impact Hub Moscow в социальных сетях vkontakte и facebook</w:t>
      </w:r>
    </w:p>
    <w:p w:rsidR="00000000" w:rsidDel="00000000" w:rsidP="00000000" w:rsidRDefault="00000000" w:rsidRPr="00000000" w14:paraId="00000085">
      <w:pPr>
        <w:spacing w:after="200" w:line="240" w:lineRule="auto"/>
        <w:ind w:left="1240" w:hanging="32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100" w:line="240" w:lineRule="auto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color w:val="45a0db"/>
          <w:sz w:val="24"/>
          <w:szCs w:val="24"/>
          <w:rtl w:val="0"/>
        </w:rPr>
        <w:t xml:space="preserve">Призовой фонд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Восемь победителей в треке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We Act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получат гранты 3500 евро.</w:t>
      </w:r>
    </w:p>
    <w:p w:rsidR="00000000" w:rsidDel="00000000" w:rsidP="00000000" w:rsidRDefault="00000000" w:rsidRPr="00000000" w14:paraId="00000088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Победитель в треке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Творческий бизнес со смыслом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получает грант на обучение и обмен опытом в России или за рубежом.</w:t>
      </w:r>
    </w:p>
    <w:p w:rsidR="00000000" w:rsidDel="00000000" w:rsidP="00000000" w:rsidRDefault="00000000" w:rsidRPr="00000000" w14:paraId="00000089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Победитель в треке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Интернет для лучшего мира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получает грант на обучение и обмен опытом в России или за рубежом.</w:t>
      </w:r>
    </w:p>
    <w:p w:rsidR="00000000" w:rsidDel="00000000" w:rsidP="00000000" w:rsidRDefault="00000000" w:rsidRPr="00000000" w14:paraId="0000008A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Победитель в треке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Инклюзия без границ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получает грант на обучение и обмен опытом в России или за рубежом.</w:t>
      </w:r>
    </w:p>
    <w:p w:rsidR="00000000" w:rsidDel="00000000" w:rsidP="00000000" w:rsidRDefault="00000000" w:rsidRPr="00000000" w14:paraId="0000008B">
      <w:pPr>
        <w:spacing w:after="240" w:before="100" w:line="240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before="100" w:lineRule="auto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123formbuilder.com/form-5236942/form" TargetMode="External"/><Relationship Id="rId8" Type="http://schemas.openxmlformats.org/officeDocument/2006/relationships/hyperlink" Target="https://stepik.org/course/5214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