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E59" w:rsidRPr="000318F4" w:rsidRDefault="00842E59" w:rsidP="00842E59">
      <w:pPr>
        <w:widowControl/>
        <w:shd w:val="clear" w:color="auto" w:fill="FFFFFF"/>
        <w:tabs>
          <w:tab w:val="left" w:pos="0"/>
        </w:tabs>
        <w:suppressAutoHyphens w:val="0"/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64CE0">
        <w:rPr>
          <w:rFonts w:ascii="Times New Roman" w:hAnsi="Times New Roman" w:cs="Times New Roman"/>
          <w:sz w:val="24"/>
          <w:szCs w:val="24"/>
        </w:rPr>
        <w:t xml:space="preserve">к проекту </w:t>
      </w:r>
      <w:r w:rsidRPr="00A64CE0">
        <w:rPr>
          <w:rFonts w:ascii="Times New Roman" w:hAnsi="Times New Roman" w:cs="Times New Roman"/>
          <w:bCs/>
          <w:color w:val="000000"/>
          <w:sz w:val="22"/>
          <w:szCs w:val="22"/>
          <w:shd w:val="clear" w:color="auto" w:fill="FFFFFF"/>
        </w:rPr>
        <w:t>"</w:t>
      </w:r>
      <w:r w:rsidRPr="004A6285">
        <w:rPr>
          <w:rFonts w:ascii="Times New Roman" w:hAnsi="Times New Roman" w:cs="Times New Roman"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2"/>
          <w:szCs w:val="22"/>
          <w:shd w:val="clear" w:color="auto" w:fill="FFFFFF"/>
        </w:rPr>
        <w:t>Хранители природы 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0318F4">
        <w:rPr>
          <w:rFonts w:ascii="Times New Roman" w:hAnsi="Times New Roman" w:cs="Times New Roman"/>
          <w:b/>
          <w:color w:val="00B050"/>
          <w:sz w:val="36"/>
          <w:szCs w:val="36"/>
        </w:rPr>
        <w:t>АКЦИЯ "БЕРЕГИТЕ ЛЕС ОТ ПОЖАРА"</w:t>
      </w:r>
    </w:p>
    <w:p w:rsidR="00842E59" w:rsidRDefault="00842E59" w:rsidP="00842E59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Была привлечена молодежь для разработки и раздачи агитационного материала (листовок, брошюрок), направленная на защиту лесы от пожара. Сроки проведения апрель 2018 года. Было задействовано 70 человек.</w:t>
      </w:r>
    </w:p>
    <w:p w:rsidR="00842E59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170815</wp:posOffset>
            </wp:positionV>
            <wp:extent cx="2555240" cy="3491230"/>
            <wp:effectExtent l="57150" t="57150" r="54610" b="52070"/>
            <wp:wrapTight wrapText="bothSides">
              <wp:wrapPolygon edited="0">
                <wp:start x="-483" y="-354"/>
                <wp:lineTo x="-483" y="21922"/>
                <wp:lineTo x="22062" y="21922"/>
                <wp:lineTo x="22062" y="-354"/>
                <wp:lineTo x="-483" y="-354"/>
              </wp:wrapPolygon>
            </wp:wrapTight>
            <wp:docPr id="7" name="Рисунок 5" descr="облож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3491230"/>
                    </a:xfrm>
                    <a:prstGeom prst="rect">
                      <a:avLst/>
                    </a:prstGeom>
                    <a:ln w="57150">
                      <a:solidFill>
                        <a:srgbClr val="00CC00"/>
                      </a:solidFill>
                    </a:ln>
                  </pic:spPr>
                </pic:pic>
              </a:graphicData>
            </a:graphic>
          </wp:anchor>
        </w:drawing>
      </w:r>
    </w:p>
    <w:p w:rsidR="00842E59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57439</wp:posOffset>
            </wp:positionH>
            <wp:positionV relativeFrom="paragraph">
              <wp:posOffset>65347</wp:posOffset>
            </wp:positionV>
            <wp:extent cx="2471535" cy="3398463"/>
            <wp:effectExtent l="76200" t="57150" r="62115" b="49587"/>
            <wp:wrapSquare wrapText="bothSides"/>
            <wp:docPr id="8" name="Рисунок 7" descr="облож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535" cy="3398463"/>
                    </a:xfrm>
                    <a:prstGeom prst="rect">
                      <a:avLst/>
                    </a:prstGeom>
                    <a:ln w="57150">
                      <a:solidFill>
                        <a:srgbClr val="00CC00"/>
                      </a:solidFill>
                    </a:ln>
                  </pic:spPr>
                </pic:pic>
              </a:graphicData>
            </a:graphic>
          </wp:anchor>
        </w:drawing>
      </w:r>
    </w:p>
    <w:p w:rsidR="00842E59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-2252345</wp:posOffset>
            </wp:positionH>
            <wp:positionV relativeFrom="paragraph">
              <wp:posOffset>3420745</wp:posOffset>
            </wp:positionV>
            <wp:extent cx="2299335" cy="3187700"/>
            <wp:effectExtent l="57150" t="57150" r="62865" b="50800"/>
            <wp:wrapSquare wrapText="bothSides"/>
            <wp:docPr id="10" name="Рисунок 8" descr="открытки 1 (1-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ки 1 (1-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187700"/>
                    </a:xfrm>
                    <a:prstGeom prst="rect">
                      <a:avLst/>
                    </a:prstGeom>
                    <a:ln w="57150">
                      <a:solidFill>
                        <a:srgbClr val="00CC00"/>
                      </a:solidFill>
                    </a:ln>
                  </pic:spPr>
                </pic:pic>
              </a:graphicData>
            </a:graphic>
          </wp:anchor>
        </w:drawing>
      </w:r>
    </w:p>
    <w:p w:rsidR="00842E59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2E59" w:rsidRPr="000318F4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-5431790</wp:posOffset>
            </wp:positionH>
            <wp:positionV relativeFrom="paragraph">
              <wp:posOffset>2919730</wp:posOffset>
            </wp:positionV>
            <wp:extent cx="2744470" cy="2680335"/>
            <wp:effectExtent l="57150" t="57150" r="55880" b="62865"/>
            <wp:wrapSquare wrapText="bothSides"/>
            <wp:docPr id="11" name="Рисунок 10" descr="открытки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ки 2 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680335"/>
                    </a:xfrm>
                    <a:prstGeom prst="rect">
                      <a:avLst/>
                    </a:prstGeom>
                    <a:ln w="57150">
                      <a:solidFill>
                        <a:srgbClr val="00CC00"/>
                      </a:solidFill>
                    </a:ln>
                  </pic:spPr>
                </pic:pic>
              </a:graphicData>
            </a:graphic>
          </wp:anchor>
        </w:drawing>
      </w:r>
    </w:p>
    <w:p w:rsidR="00842E59" w:rsidRPr="000318F4" w:rsidRDefault="00842E59" w:rsidP="00842E59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Pr="002D1853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64CE0">
        <w:rPr>
          <w:rFonts w:ascii="Times New Roman" w:hAnsi="Times New Roman" w:cs="Times New Roman"/>
          <w:sz w:val="24"/>
          <w:szCs w:val="24"/>
        </w:rPr>
        <w:t xml:space="preserve"> к проекту </w:t>
      </w:r>
      <w:r w:rsidRPr="00A64CE0">
        <w:rPr>
          <w:rFonts w:ascii="Times New Roman" w:hAnsi="Times New Roman" w:cs="Times New Roman"/>
          <w:bCs/>
          <w:color w:val="000000"/>
          <w:sz w:val="22"/>
          <w:szCs w:val="22"/>
          <w:shd w:val="clear" w:color="auto" w:fill="FFFFFF"/>
        </w:rPr>
        <w:t>"</w:t>
      </w:r>
      <w:r w:rsidRPr="002A5B6F">
        <w:rPr>
          <w:rFonts w:ascii="Times New Roman" w:hAnsi="Times New Roman" w:cs="Times New Roman"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2"/>
          <w:szCs w:val="22"/>
          <w:shd w:val="clear" w:color="auto" w:fill="FFFFFF"/>
        </w:rPr>
        <w:t>Хранители природы 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АКЦИЯ "ЗЕЛЕННЫЙ МИР</w:t>
      </w:r>
      <w:r w:rsidRPr="000318F4">
        <w:rPr>
          <w:rFonts w:ascii="Times New Roman" w:hAnsi="Times New Roman" w:cs="Times New Roman"/>
          <w:b/>
          <w:color w:val="00B050"/>
          <w:sz w:val="36"/>
          <w:szCs w:val="36"/>
        </w:rPr>
        <w:t>"</w:t>
      </w:r>
    </w:p>
    <w:p w:rsidR="00842E59" w:rsidRDefault="00842E59" w:rsidP="00842E59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842E59" w:rsidRDefault="00842E59" w:rsidP="00842E59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ab/>
      </w:r>
    </w:p>
    <w:p w:rsidR="00842E59" w:rsidRPr="00484BC2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484BC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2018 году выращено и роздано населению более 500 шт. цветочной  рассады для озеленения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придворовой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территории. Жители села с удовольствием разбирали рассаду. Сделаем село краше - это был девиз проводимой акции.</w:t>
      </w: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tabs>
          <w:tab w:val="left" w:pos="84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3447415</wp:posOffset>
            </wp:positionV>
            <wp:extent cx="2630170" cy="3526790"/>
            <wp:effectExtent l="76200" t="57150" r="55880" b="54610"/>
            <wp:wrapSquare wrapText="bothSides"/>
            <wp:docPr id="14" name="Рисунок 13" descr="12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3526790"/>
                    </a:xfrm>
                    <a:prstGeom prst="rect">
                      <a:avLst/>
                    </a:prstGeom>
                    <a:ln w="57150">
                      <a:solidFill>
                        <a:srgbClr val="00CC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62230</wp:posOffset>
            </wp:positionV>
            <wp:extent cx="2273300" cy="3015615"/>
            <wp:effectExtent l="57150" t="38100" r="31750" b="13335"/>
            <wp:wrapSquare wrapText="bothSides"/>
            <wp:docPr id="13" name="Рисунок 12" descr="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015615"/>
                    </a:xfrm>
                    <a:prstGeom prst="rect">
                      <a:avLst/>
                    </a:prstGeom>
                    <a:ln w="38100">
                      <a:solidFill>
                        <a:srgbClr val="00CC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59690</wp:posOffset>
            </wp:positionV>
            <wp:extent cx="1959610" cy="2620010"/>
            <wp:effectExtent l="57150" t="57150" r="59690" b="66040"/>
            <wp:wrapSquare wrapText="bothSides"/>
            <wp:docPr id="12" name="Рисунок 11" descr="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620010"/>
                    </a:xfrm>
                    <a:prstGeom prst="rect">
                      <a:avLst/>
                    </a:prstGeom>
                    <a:ln w="57150">
                      <a:solidFill>
                        <a:srgbClr val="00CC00"/>
                      </a:solidFill>
                    </a:ln>
                  </pic:spPr>
                </pic:pic>
              </a:graphicData>
            </a:graphic>
          </wp:anchor>
        </w:drawing>
      </w:r>
    </w:p>
    <w:p w:rsidR="00842E59" w:rsidRPr="00F165E3" w:rsidRDefault="00842E59" w:rsidP="00842E59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</w:p>
    <w:p w:rsidR="00842E59" w:rsidRPr="00F165E3" w:rsidRDefault="00842E59" w:rsidP="00842E59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</w:p>
    <w:p w:rsidR="00842E59" w:rsidRPr="00F165E3" w:rsidRDefault="00842E59" w:rsidP="00842E59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</w:p>
    <w:p w:rsidR="00842E59" w:rsidRPr="00F165E3" w:rsidRDefault="00842E59" w:rsidP="00842E59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91440</wp:posOffset>
            </wp:positionV>
            <wp:extent cx="2677160" cy="3587750"/>
            <wp:effectExtent l="76200" t="57150" r="66040" b="50800"/>
            <wp:wrapSquare wrapText="bothSides"/>
            <wp:docPr id="15" name="Рисунок 14" descr="14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587750"/>
                    </a:xfrm>
                    <a:prstGeom prst="rect">
                      <a:avLst/>
                    </a:prstGeom>
                    <a:ln w="57150">
                      <a:solidFill>
                        <a:srgbClr val="00CC00"/>
                      </a:solidFill>
                    </a:ln>
                  </pic:spPr>
                </pic:pic>
              </a:graphicData>
            </a:graphic>
          </wp:anchor>
        </w:drawing>
      </w: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Pr="002D1853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64CE0">
        <w:rPr>
          <w:rFonts w:ascii="Times New Roman" w:hAnsi="Times New Roman" w:cs="Times New Roman"/>
          <w:sz w:val="24"/>
          <w:szCs w:val="24"/>
        </w:rPr>
        <w:t xml:space="preserve"> к проекту </w:t>
      </w:r>
      <w:r w:rsidRPr="00A64CE0">
        <w:rPr>
          <w:rFonts w:ascii="Times New Roman" w:hAnsi="Times New Roman" w:cs="Times New Roman"/>
          <w:bCs/>
          <w:color w:val="000000"/>
          <w:sz w:val="22"/>
          <w:szCs w:val="22"/>
          <w:shd w:val="clear" w:color="auto" w:fill="FFFFFF"/>
        </w:rPr>
        <w:t>"</w:t>
      </w:r>
      <w:r w:rsidRPr="002A5B6F">
        <w:rPr>
          <w:rFonts w:ascii="Times New Roman" w:hAnsi="Times New Roman" w:cs="Times New Roman"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2"/>
          <w:szCs w:val="22"/>
          <w:shd w:val="clear" w:color="auto" w:fill="FFFFFF"/>
        </w:rPr>
        <w:t>Хранители природы 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E59" w:rsidRPr="00F165E3" w:rsidRDefault="00842E59" w:rsidP="00842E59">
      <w:pPr>
        <w:tabs>
          <w:tab w:val="left" w:pos="7740"/>
        </w:tabs>
        <w:rPr>
          <w:rFonts w:ascii="Times New Roman" w:hAnsi="Times New Roman" w:cs="Times New Roman"/>
          <w:sz w:val="28"/>
          <w:szCs w:val="28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АКЦИЯ "ЧИСТОЕ СЕЛО</w:t>
      </w:r>
      <w:r w:rsidRPr="000318F4">
        <w:rPr>
          <w:rFonts w:ascii="Times New Roman" w:hAnsi="Times New Roman" w:cs="Times New Roman"/>
          <w:b/>
          <w:color w:val="00B050"/>
          <w:sz w:val="36"/>
          <w:szCs w:val="36"/>
        </w:rPr>
        <w:t>"</w:t>
      </w:r>
    </w:p>
    <w:p w:rsidR="00842E59" w:rsidRDefault="00842E59" w:rsidP="00842E59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842E59" w:rsidRPr="00185888" w:rsidRDefault="00842E59" w:rsidP="00842E5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85888">
        <w:rPr>
          <w:rFonts w:ascii="Times New Roman" w:hAnsi="Times New Roman" w:cs="Times New Roman"/>
          <w:sz w:val="28"/>
          <w:szCs w:val="28"/>
        </w:rPr>
        <w:t>Уборка территории от мусора в селе Ильинка Прибайкальского района с привлечением детей, молодежи и взрослого населения.</w:t>
      </w:r>
      <w:r>
        <w:rPr>
          <w:rFonts w:ascii="Times New Roman" w:hAnsi="Times New Roman" w:cs="Times New Roman"/>
          <w:sz w:val="28"/>
          <w:szCs w:val="28"/>
        </w:rPr>
        <w:t xml:space="preserve"> Данная акция с началась с весны и продолжается до сих пор. Уже убрано 1500 м2, вывезено 450 мешков мусора, привлечено более 100 человек.</w:t>
      </w: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tabs>
          <w:tab w:val="left" w:pos="537"/>
        </w:tabs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2287270</wp:posOffset>
            </wp:positionV>
            <wp:extent cx="2750820" cy="2060575"/>
            <wp:effectExtent l="19050" t="0" r="0" b="0"/>
            <wp:wrapSquare wrapText="bothSides"/>
            <wp:docPr id="18" name="Рисунок 17" descr="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 w:bidi="ar-SA"/>
        </w:rPr>
        <w:drawing>
          <wp:inline distT="0" distB="0" distL="0" distR="0">
            <wp:extent cx="3249231" cy="2436836"/>
            <wp:effectExtent l="19050" t="0" r="8319" b="0"/>
            <wp:docPr id="17" name="Рисунок 16" descr="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605" cy="244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138430</wp:posOffset>
            </wp:positionV>
            <wp:extent cx="3439160" cy="2579370"/>
            <wp:effectExtent l="19050" t="0" r="8890" b="0"/>
            <wp:wrapSquare wrapText="bothSides"/>
            <wp:docPr id="20" name="Рисунок 18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2E59" w:rsidRDefault="00842E59" w:rsidP="00842E59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12FC4" w:rsidRPr="00842E59" w:rsidRDefault="00812FC4" w:rsidP="00842E59">
      <w:pPr>
        <w:tabs>
          <w:tab w:val="left" w:pos="1161"/>
        </w:tabs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</w:rPr>
      </w:pPr>
    </w:p>
    <w:sectPr w:rsidR="00812FC4" w:rsidRPr="00842E59" w:rsidSect="00812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842E59"/>
    <w:rsid w:val="00812FC4"/>
    <w:rsid w:val="00842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59"/>
    <w:pPr>
      <w:widowControl w:val="0"/>
      <w:suppressAutoHyphens/>
      <w:spacing w:after="0" w:line="240" w:lineRule="auto"/>
    </w:pPr>
    <w:rPr>
      <w:rFonts w:ascii="Arial" w:eastAsia="Calibri" w:hAnsi="Arial" w:cs="Arial"/>
      <w:kern w:val="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E59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842E59"/>
    <w:rPr>
      <w:rFonts w:ascii="Tahoma" w:eastAsia="Calibri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2018-08-15T14:36:00Z</dcterms:created>
  <dcterms:modified xsi:type="dcterms:W3CDTF">2018-08-15T14:38:00Z</dcterms:modified>
</cp:coreProperties>
</file>