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99" w:type="dxa"/>
        <w:tblInd w:w="-1281" w:type="dxa"/>
        <w:tblLook w:val="04A0" w:firstRow="1" w:lastRow="0" w:firstColumn="1" w:lastColumn="0" w:noHBand="0" w:noVBand="1"/>
      </w:tblPr>
      <w:tblGrid>
        <w:gridCol w:w="560"/>
        <w:gridCol w:w="1698"/>
        <w:gridCol w:w="2140"/>
        <w:gridCol w:w="6801"/>
      </w:tblGrid>
      <w:tr w:rsidR="00343687" w:rsidRPr="00AD3775" w:rsidTr="00343687">
        <w:tc>
          <w:tcPr>
            <w:tcW w:w="564" w:type="dxa"/>
            <w:vAlign w:val="center"/>
          </w:tcPr>
          <w:p w:rsidR="007E5733" w:rsidRPr="00AD3775" w:rsidRDefault="00A21035" w:rsidP="0052627F">
            <w:pPr>
              <w:jc w:val="center"/>
              <w:rPr>
                <w:rFonts w:ascii="Times New Roman" w:hAnsi="Times New Roman" w:cs="Times New Roman"/>
                <w:sz w:val="24"/>
                <w:szCs w:val="24"/>
              </w:rPr>
            </w:pPr>
            <w:r w:rsidRPr="00AD3775">
              <w:rPr>
                <w:rFonts w:ascii="Times New Roman" w:hAnsi="Times New Roman" w:cs="Times New Roman"/>
                <w:sz w:val="24"/>
                <w:szCs w:val="24"/>
              </w:rPr>
              <w:t>№ п/п</w:t>
            </w:r>
          </w:p>
        </w:tc>
        <w:tc>
          <w:tcPr>
            <w:tcW w:w="1698" w:type="dxa"/>
            <w:vAlign w:val="center"/>
          </w:tcPr>
          <w:p w:rsidR="007E5733" w:rsidRPr="00AD3775" w:rsidRDefault="00A21035" w:rsidP="00AD3775">
            <w:pPr>
              <w:rPr>
                <w:rFonts w:ascii="Times New Roman" w:hAnsi="Times New Roman" w:cs="Times New Roman"/>
                <w:sz w:val="24"/>
                <w:szCs w:val="24"/>
              </w:rPr>
            </w:pPr>
            <w:r w:rsidRPr="00AD3775">
              <w:rPr>
                <w:rFonts w:ascii="Times New Roman" w:hAnsi="Times New Roman" w:cs="Times New Roman"/>
                <w:sz w:val="24"/>
                <w:szCs w:val="24"/>
              </w:rPr>
              <w:t>Министерство</w:t>
            </w:r>
          </w:p>
        </w:tc>
        <w:tc>
          <w:tcPr>
            <w:tcW w:w="1424" w:type="dxa"/>
            <w:vAlign w:val="center"/>
          </w:tcPr>
          <w:p w:rsidR="007E5733" w:rsidRPr="00AD3775" w:rsidRDefault="00A21035" w:rsidP="00AD3775">
            <w:pPr>
              <w:rPr>
                <w:rFonts w:ascii="Times New Roman" w:hAnsi="Times New Roman" w:cs="Times New Roman"/>
                <w:sz w:val="24"/>
                <w:szCs w:val="24"/>
              </w:rPr>
            </w:pPr>
            <w:r w:rsidRPr="00AD3775">
              <w:rPr>
                <w:rFonts w:ascii="Times New Roman" w:hAnsi="Times New Roman" w:cs="Times New Roman"/>
                <w:sz w:val="24"/>
                <w:szCs w:val="24"/>
              </w:rPr>
              <w:t>Название проекта</w:t>
            </w:r>
          </w:p>
        </w:tc>
        <w:tc>
          <w:tcPr>
            <w:tcW w:w="7513" w:type="dxa"/>
            <w:vAlign w:val="center"/>
          </w:tcPr>
          <w:p w:rsidR="007E5733" w:rsidRPr="00AD3775" w:rsidRDefault="00A21035" w:rsidP="00AD3775">
            <w:pPr>
              <w:rPr>
                <w:rFonts w:ascii="Times New Roman" w:hAnsi="Times New Roman" w:cs="Times New Roman"/>
                <w:sz w:val="24"/>
                <w:szCs w:val="24"/>
              </w:rPr>
            </w:pPr>
            <w:r w:rsidRPr="00AD3775">
              <w:rPr>
                <w:rFonts w:ascii="Times New Roman" w:hAnsi="Times New Roman" w:cs="Times New Roman"/>
                <w:sz w:val="24"/>
                <w:szCs w:val="24"/>
              </w:rPr>
              <w:t>Суть</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w:t>
            </w:r>
          </w:p>
        </w:tc>
        <w:tc>
          <w:tcPr>
            <w:tcW w:w="1698" w:type="dxa"/>
            <w:vMerge w:val="restart"/>
            <w:textDirection w:val="btLr"/>
            <w:vAlign w:val="center"/>
          </w:tcPr>
          <w:p w:rsidR="00AD3775" w:rsidRPr="00AD3775" w:rsidRDefault="00AD3775" w:rsidP="0052627F">
            <w:pPr>
              <w:ind w:left="113" w:right="113"/>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w:t>
            </w: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Решу ГИА</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 xml:space="preserve">Это проект, направленный на работу с выпускниками. Его суть: полезные бесплатные рассылки для подготовки к ЕГЭ и психологическая поддержка на протяжении учебного года  </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vMerge/>
            <w:vAlign w:val="center"/>
          </w:tcPr>
          <w:p w:rsidR="00AD3775" w:rsidRPr="00AD3775" w:rsidRDefault="00AD3775" w:rsidP="00AD3775">
            <w:pPr>
              <w:rPr>
                <w:rFonts w:ascii="Times New Roman" w:hAnsi="Times New Roman" w:cs="Times New Roman"/>
                <w:sz w:val="24"/>
                <w:szCs w:val="24"/>
              </w:rPr>
            </w:pP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День самоуправления</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Это проект, который даёт возможность 1 день в школе почувствовать себя в качестве сотрудника (учитель, администрация школы)</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3</w:t>
            </w:r>
          </w:p>
        </w:tc>
        <w:tc>
          <w:tcPr>
            <w:tcW w:w="1698" w:type="dxa"/>
            <w:vMerge/>
            <w:vAlign w:val="center"/>
          </w:tcPr>
          <w:p w:rsidR="00AD3775" w:rsidRPr="00AD3775" w:rsidRDefault="00AD3775" w:rsidP="00AD3775">
            <w:pPr>
              <w:rPr>
                <w:rFonts w:ascii="Times New Roman" w:hAnsi="Times New Roman" w:cs="Times New Roman"/>
                <w:sz w:val="24"/>
                <w:szCs w:val="24"/>
              </w:rPr>
            </w:pP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Неформальное образование</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 xml:space="preserve">Это проект, который помогает ученикам развивать свои внутренние скилсы (тайм-менеджмент, целеполагание, ораторское искусство, импровизация  </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4</w:t>
            </w:r>
          </w:p>
        </w:tc>
        <w:tc>
          <w:tcPr>
            <w:tcW w:w="1698" w:type="dxa"/>
            <w:vMerge/>
            <w:vAlign w:val="center"/>
          </w:tcPr>
          <w:p w:rsidR="00AD3775" w:rsidRPr="00AD3775" w:rsidRDefault="00AD3775" w:rsidP="00AD3775">
            <w:pPr>
              <w:rPr>
                <w:rFonts w:ascii="Times New Roman" w:hAnsi="Times New Roman" w:cs="Times New Roman"/>
                <w:sz w:val="24"/>
                <w:szCs w:val="24"/>
              </w:rPr>
            </w:pP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 xml:space="preserve">Доброшкола </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Проект, в рамках которого можно узнать, что такое волонтёрство, как стать волонтёром и что волонтёрство даёт вам в течении этого времени. Проект будет реализоваться при поддержке ГБУ КО «Калининградский областной центр развития добровольчества»</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5</w:t>
            </w:r>
          </w:p>
        </w:tc>
        <w:tc>
          <w:tcPr>
            <w:tcW w:w="1698" w:type="dxa"/>
            <w:vMerge w:val="restart"/>
            <w:textDirection w:val="btLr"/>
            <w:vAlign w:val="center"/>
          </w:tcPr>
          <w:p w:rsidR="00AD3775" w:rsidRPr="00AD3775" w:rsidRDefault="00AD3775" w:rsidP="0052627F">
            <w:pPr>
              <w:ind w:left="113" w:right="113"/>
              <w:jc w:val="center"/>
              <w:rPr>
                <w:rFonts w:ascii="Times New Roman" w:hAnsi="Times New Roman" w:cs="Times New Roman"/>
                <w:sz w:val="24"/>
                <w:szCs w:val="24"/>
              </w:rPr>
            </w:pPr>
            <w:r>
              <w:rPr>
                <w:rFonts w:ascii="Times New Roman" w:hAnsi="Times New Roman" w:cs="Times New Roman"/>
                <w:sz w:val="24"/>
                <w:szCs w:val="24"/>
              </w:rPr>
              <w:t>Министерство культуры</w:t>
            </w: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Интеллект - баттл</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 xml:space="preserve">Серия конкурсов для людей, которые умеют и хотят соревноваться не только в образовательном компоненте, но  и в различных сферах общества </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6</w:t>
            </w:r>
          </w:p>
        </w:tc>
        <w:tc>
          <w:tcPr>
            <w:tcW w:w="1698" w:type="dxa"/>
            <w:vMerge/>
            <w:vAlign w:val="center"/>
          </w:tcPr>
          <w:p w:rsidR="00AD3775" w:rsidRPr="00AD3775" w:rsidRDefault="00AD3775" w:rsidP="00AD3775">
            <w:pPr>
              <w:rPr>
                <w:rFonts w:ascii="Times New Roman" w:hAnsi="Times New Roman" w:cs="Times New Roman"/>
                <w:sz w:val="24"/>
                <w:szCs w:val="24"/>
              </w:rPr>
            </w:pP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Культурный перфоманс</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Это проект, который помогает развивать сферы культуры. Этот проект направлен в сферу искусства (литература, музыка, архитектура, создание креативных пространств)</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7</w:t>
            </w:r>
          </w:p>
        </w:tc>
        <w:tc>
          <w:tcPr>
            <w:tcW w:w="1698" w:type="dxa"/>
            <w:vMerge/>
            <w:vAlign w:val="center"/>
          </w:tcPr>
          <w:p w:rsidR="00AD3775" w:rsidRPr="00AD3775" w:rsidRDefault="00AD3775" w:rsidP="00AD3775">
            <w:pPr>
              <w:rPr>
                <w:rFonts w:ascii="Times New Roman" w:hAnsi="Times New Roman" w:cs="Times New Roman"/>
                <w:sz w:val="24"/>
                <w:szCs w:val="24"/>
              </w:rPr>
            </w:pP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Талантливая молодёжь</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 xml:space="preserve">Это проект, который направлен на соревновательное направление между участниками образовательного процесса. Основные направления: литература, живопись, молодёжные медиа и СМИ, молодёжное предпринимательство, архитектура, научная деятельность, волонтёрская деятельность. Победители получат возможность </w:t>
            </w:r>
            <w:r w:rsidR="00343687" w:rsidRPr="00AD3775">
              <w:rPr>
                <w:rFonts w:ascii="Times New Roman" w:hAnsi="Times New Roman" w:cs="Times New Roman"/>
                <w:sz w:val="24"/>
                <w:szCs w:val="24"/>
              </w:rPr>
              <w:t>выиграть</w:t>
            </w:r>
            <w:r w:rsidRPr="00AD3775">
              <w:rPr>
                <w:rFonts w:ascii="Times New Roman" w:hAnsi="Times New Roman" w:cs="Times New Roman"/>
                <w:sz w:val="24"/>
                <w:szCs w:val="24"/>
              </w:rPr>
              <w:t xml:space="preserve"> призы или получить стажировку в учреждениях нашего города или области, молодёжном правительстве калининградской область, правительстве школы.</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8</w:t>
            </w:r>
          </w:p>
        </w:tc>
        <w:tc>
          <w:tcPr>
            <w:tcW w:w="1698" w:type="dxa"/>
            <w:vMerge/>
            <w:vAlign w:val="center"/>
          </w:tcPr>
          <w:p w:rsidR="00AD3775" w:rsidRPr="00AD3775" w:rsidRDefault="00AD3775" w:rsidP="00AD3775">
            <w:pPr>
              <w:rPr>
                <w:rFonts w:ascii="Times New Roman" w:hAnsi="Times New Roman" w:cs="Times New Roman"/>
                <w:sz w:val="24"/>
                <w:szCs w:val="24"/>
              </w:rPr>
            </w:pP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Я - патриот</w:t>
            </w:r>
          </w:p>
        </w:tc>
        <w:tc>
          <w:tcPr>
            <w:tcW w:w="7513"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 xml:space="preserve">Это проект, который направлен на патриотическую работу. Здесь мы включаем в работу по патриотическому направлению: работа с ветеранами, благоустройство памятников </w:t>
            </w:r>
            <w:r w:rsidR="00343687" w:rsidRPr="00AD3775">
              <w:rPr>
                <w:rFonts w:ascii="Times New Roman" w:hAnsi="Times New Roman" w:cs="Times New Roman"/>
                <w:sz w:val="24"/>
                <w:szCs w:val="24"/>
              </w:rPr>
              <w:t>культуры</w:t>
            </w:r>
            <w:r w:rsidRPr="00AD3775">
              <w:rPr>
                <w:rFonts w:ascii="Times New Roman" w:hAnsi="Times New Roman" w:cs="Times New Roman"/>
                <w:sz w:val="24"/>
                <w:szCs w:val="24"/>
              </w:rPr>
              <w:t xml:space="preserve"> и памятников регионального наследия, участие в экскурсионно-образовательных поездках на патриотическую тематику. Реализуется при поддержке КРО ВОД «Волонтёры Победы»</w:t>
            </w:r>
          </w:p>
        </w:tc>
      </w:tr>
      <w:tr w:rsidR="00AD3775" w:rsidRPr="00AD3775" w:rsidTr="00343687">
        <w:tc>
          <w:tcPr>
            <w:tcW w:w="564" w:type="dxa"/>
            <w:vAlign w:val="center"/>
          </w:tcPr>
          <w:p w:rsidR="00AD3775"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9</w:t>
            </w:r>
          </w:p>
        </w:tc>
        <w:tc>
          <w:tcPr>
            <w:tcW w:w="1698" w:type="dxa"/>
            <w:vMerge/>
            <w:vAlign w:val="center"/>
          </w:tcPr>
          <w:p w:rsidR="00AD3775" w:rsidRPr="00AD3775" w:rsidRDefault="00AD3775" w:rsidP="00AD3775">
            <w:pPr>
              <w:rPr>
                <w:rFonts w:ascii="Times New Roman" w:hAnsi="Times New Roman" w:cs="Times New Roman"/>
                <w:sz w:val="24"/>
                <w:szCs w:val="24"/>
              </w:rPr>
            </w:pPr>
          </w:p>
        </w:tc>
        <w:tc>
          <w:tcPr>
            <w:tcW w:w="1424" w:type="dxa"/>
            <w:vAlign w:val="center"/>
          </w:tcPr>
          <w:p w:rsidR="00AD3775"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Диалоги с героями</w:t>
            </w:r>
          </w:p>
        </w:tc>
        <w:tc>
          <w:tcPr>
            <w:tcW w:w="7513" w:type="dxa"/>
            <w:vAlign w:val="center"/>
          </w:tcPr>
          <w:p w:rsidR="0052627F"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Это проект, который направлен на работу с учащимися. Для этой работы мы приглашаем любого «героя» и проводим своеобразные уроки мужества». Проект будет реализоваться при поддержке Агентства по делам молодёжи Калининградской области и ФГБУ «Роспатриотцентр»</w:t>
            </w:r>
          </w:p>
        </w:tc>
      </w:tr>
      <w:tr w:rsidR="0052627F" w:rsidRPr="00AD3775" w:rsidTr="00343687">
        <w:tc>
          <w:tcPr>
            <w:tcW w:w="564" w:type="dxa"/>
            <w:vAlign w:val="center"/>
          </w:tcPr>
          <w:p w:rsidR="0052627F"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10</w:t>
            </w:r>
          </w:p>
        </w:tc>
        <w:tc>
          <w:tcPr>
            <w:tcW w:w="1698" w:type="dxa"/>
            <w:vMerge w:val="restart"/>
            <w:textDirection w:val="btLr"/>
            <w:vAlign w:val="center"/>
          </w:tcPr>
          <w:p w:rsidR="0052627F" w:rsidRPr="00AD3775" w:rsidRDefault="0052627F" w:rsidP="0052627F">
            <w:pPr>
              <w:ind w:left="113" w:right="113"/>
              <w:jc w:val="center"/>
              <w:rPr>
                <w:rFonts w:ascii="Times New Roman" w:hAnsi="Times New Roman" w:cs="Times New Roman"/>
                <w:sz w:val="24"/>
                <w:szCs w:val="24"/>
              </w:rPr>
            </w:pPr>
            <w:r>
              <w:rPr>
                <w:rFonts w:ascii="Times New Roman" w:hAnsi="Times New Roman" w:cs="Times New Roman"/>
                <w:sz w:val="24"/>
                <w:szCs w:val="24"/>
              </w:rPr>
              <w:t>Министерство республиканского развития и контроля</w:t>
            </w:r>
          </w:p>
        </w:tc>
        <w:tc>
          <w:tcPr>
            <w:tcW w:w="1424"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За качественное образование</w:t>
            </w:r>
          </w:p>
        </w:tc>
        <w:tc>
          <w:tcPr>
            <w:tcW w:w="7513"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Это проект, который помогает рассказать об образовательном процессе. Через электронный вид вы можете направить обращение на учителя (если ваши права были ущемлены), либо оценить пройденный урок по специальным критериям. По полученным данным мы формируем еженедельный рейтинг учителей и информируем о нём. Все процессы голосования проходят анонимно.</w:t>
            </w:r>
          </w:p>
        </w:tc>
      </w:tr>
      <w:tr w:rsidR="0052627F" w:rsidRPr="00AD3775" w:rsidTr="00343687">
        <w:tc>
          <w:tcPr>
            <w:tcW w:w="564" w:type="dxa"/>
            <w:vAlign w:val="center"/>
          </w:tcPr>
          <w:p w:rsidR="0052627F"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11</w:t>
            </w:r>
          </w:p>
        </w:tc>
        <w:tc>
          <w:tcPr>
            <w:tcW w:w="1698" w:type="dxa"/>
            <w:vMerge/>
            <w:vAlign w:val="center"/>
          </w:tcPr>
          <w:p w:rsidR="0052627F" w:rsidRPr="00AD3775" w:rsidRDefault="0052627F" w:rsidP="00AD3775">
            <w:pPr>
              <w:rPr>
                <w:rFonts w:ascii="Times New Roman" w:hAnsi="Times New Roman" w:cs="Times New Roman"/>
                <w:sz w:val="24"/>
                <w:szCs w:val="24"/>
              </w:rPr>
            </w:pPr>
          </w:p>
        </w:tc>
        <w:tc>
          <w:tcPr>
            <w:tcW w:w="1424"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Учитель года</w:t>
            </w:r>
          </w:p>
        </w:tc>
        <w:tc>
          <w:tcPr>
            <w:tcW w:w="7513"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 xml:space="preserve">Это проект, который помогает выделить лучшего учителя на основании мнений школьников. Для этого в конце года проводится голосование и использование результатов проекта </w:t>
            </w:r>
            <w:r w:rsidRPr="00AD3775">
              <w:rPr>
                <w:rFonts w:ascii="Times New Roman" w:hAnsi="Times New Roman" w:cs="Times New Roman"/>
                <w:sz w:val="24"/>
                <w:szCs w:val="24"/>
              </w:rPr>
              <w:lastRenderedPageBreak/>
              <w:t>«За качественное образование». В результате мы получаем победителя, к</w:t>
            </w:r>
            <w:r w:rsidR="00343687">
              <w:rPr>
                <w:rFonts w:ascii="Times New Roman" w:hAnsi="Times New Roman" w:cs="Times New Roman"/>
                <w:sz w:val="24"/>
                <w:szCs w:val="24"/>
              </w:rPr>
              <w:t>оторый получит специальный приз.</w:t>
            </w:r>
          </w:p>
        </w:tc>
      </w:tr>
      <w:tr w:rsidR="0052627F" w:rsidRPr="00AD3775" w:rsidTr="00343687">
        <w:tc>
          <w:tcPr>
            <w:tcW w:w="564" w:type="dxa"/>
            <w:vAlign w:val="center"/>
          </w:tcPr>
          <w:p w:rsidR="0052627F"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698" w:type="dxa"/>
            <w:vMerge/>
            <w:vAlign w:val="center"/>
          </w:tcPr>
          <w:p w:rsidR="0052627F" w:rsidRPr="00AD3775" w:rsidRDefault="0052627F" w:rsidP="00AD3775">
            <w:pPr>
              <w:rPr>
                <w:rFonts w:ascii="Times New Roman" w:hAnsi="Times New Roman" w:cs="Times New Roman"/>
                <w:sz w:val="24"/>
                <w:szCs w:val="24"/>
              </w:rPr>
            </w:pPr>
          </w:p>
        </w:tc>
        <w:tc>
          <w:tcPr>
            <w:tcW w:w="1424" w:type="dxa"/>
            <w:vAlign w:val="center"/>
          </w:tcPr>
          <w:p w:rsidR="0052627F" w:rsidRPr="00AD3775" w:rsidRDefault="0052627F" w:rsidP="00AD3775">
            <w:pPr>
              <w:rPr>
                <w:rFonts w:ascii="Times New Roman" w:hAnsi="Times New Roman" w:cs="Times New Roman"/>
                <w:sz w:val="24"/>
                <w:szCs w:val="24"/>
              </w:rPr>
            </w:pPr>
            <w:r>
              <w:rPr>
                <w:rFonts w:ascii="Times New Roman" w:hAnsi="Times New Roman" w:cs="Times New Roman"/>
                <w:sz w:val="24"/>
                <w:szCs w:val="24"/>
              </w:rPr>
              <w:t>Выборы школьного парламента</w:t>
            </w:r>
          </w:p>
        </w:tc>
        <w:tc>
          <w:tcPr>
            <w:tcW w:w="7513" w:type="dxa"/>
            <w:vAlign w:val="center"/>
          </w:tcPr>
          <w:p w:rsidR="0052627F" w:rsidRPr="00AD3775" w:rsidRDefault="0052627F" w:rsidP="0052627F">
            <w:pPr>
              <w:rPr>
                <w:rFonts w:ascii="Times New Roman" w:hAnsi="Times New Roman" w:cs="Times New Roman"/>
                <w:sz w:val="24"/>
                <w:szCs w:val="24"/>
              </w:rPr>
            </w:pPr>
            <w:r>
              <w:rPr>
                <w:rFonts w:ascii="Times New Roman" w:hAnsi="Times New Roman" w:cs="Times New Roman"/>
                <w:sz w:val="24"/>
                <w:szCs w:val="24"/>
              </w:rPr>
              <w:t xml:space="preserve">Это проект, на основании которого избирается депутатский и губернаторский корпусы. Формируется на классных часах по следующей схеме: 2 депутата от класса и 1 губернатор. Работают по следующей схеме: депутаты отдельно работают от губернаторов. Губернаторы – это исполнительная власть, а депутаты – это законодательная власть. </w:t>
            </w:r>
          </w:p>
        </w:tc>
      </w:tr>
      <w:tr w:rsidR="0052627F" w:rsidRPr="00AD3775" w:rsidTr="00343687">
        <w:tc>
          <w:tcPr>
            <w:tcW w:w="564" w:type="dxa"/>
            <w:vAlign w:val="center"/>
          </w:tcPr>
          <w:p w:rsidR="0052627F"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13</w:t>
            </w:r>
          </w:p>
        </w:tc>
        <w:tc>
          <w:tcPr>
            <w:tcW w:w="1698" w:type="dxa"/>
            <w:vMerge w:val="restart"/>
            <w:textDirection w:val="btLr"/>
            <w:vAlign w:val="center"/>
          </w:tcPr>
          <w:p w:rsidR="0052627F" w:rsidRPr="00AD3775" w:rsidRDefault="0052627F" w:rsidP="0052627F">
            <w:pPr>
              <w:ind w:left="113" w:right="113"/>
              <w:jc w:val="center"/>
              <w:rPr>
                <w:rFonts w:ascii="Times New Roman" w:hAnsi="Times New Roman" w:cs="Times New Roman"/>
                <w:sz w:val="24"/>
                <w:szCs w:val="24"/>
              </w:rPr>
            </w:pPr>
            <w:r>
              <w:rPr>
                <w:rFonts w:ascii="Times New Roman" w:hAnsi="Times New Roman" w:cs="Times New Roman"/>
                <w:sz w:val="24"/>
                <w:szCs w:val="24"/>
              </w:rPr>
              <w:t>Министерство по внешним связям</w:t>
            </w:r>
          </w:p>
        </w:tc>
        <w:tc>
          <w:tcPr>
            <w:tcW w:w="1424"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Стажировка на 1 день</w:t>
            </w:r>
          </w:p>
        </w:tc>
        <w:tc>
          <w:tcPr>
            <w:tcW w:w="7513"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Это проект, который помогает изучить опыт по реализации проекта «ученическое самоуправление» в других школах калининградской области. В рамках проекта предполагается запустить серию командировок учеников и учителя – куратора по этой части в одну из школ калининградской области с целью изучить систему школьного самоуправления в другой школе.</w:t>
            </w:r>
          </w:p>
        </w:tc>
      </w:tr>
      <w:tr w:rsidR="0052627F" w:rsidRPr="00AD3775" w:rsidTr="00343687">
        <w:tc>
          <w:tcPr>
            <w:tcW w:w="564" w:type="dxa"/>
            <w:vAlign w:val="center"/>
          </w:tcPr>
          <w:p w:rsidR="0052627F"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14</w:t>
            </w:r>
          </w:p>
        </w:tc>
        <w:tc>
          <w:tcPr>
            <w:tcW w:w="1698" w:type="dxa"/>
            <w:vMerge/>
            <w:vAlign w:val="center"/>
          </w:tcPr>
          <w:p w:rsidR="0052627F" w:rsidRPr="00AD3775" w:rsidRDefault="0052627F" w:rsidP="00AD3775">
            <w:pPr>
              <w:rPr>
                <w:rFonts w:ascii="Times New Roman" w:hAnsi="Times New Roman" w:cs="Times New Roman"/>
                <w:sz w:val="24"/>
                <w:szCs w:val="24"/>
              </w:rPr>
            </w:pPr>
          </w:p>
        </w:tc>
        <w:tc>
          <w:tcPr>
            <w:tcW w:w="1424"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Взаимодействие с общественными организациями и государственными органами</w:t>
            </w:r>
          </w:p>
        </w:tc>
        <w:tc>
          <w:tcPr>
            <w:tcW w:w="7513" w:type="dxa"/>
            <w:vAlign w:val="center"/>
          </w:tcPr>
          <w:p w:rsidR="0052627F" w:rsidRPr="00AD3775" w:rsidRDefault="0052627F" w:rsidP="00AD3775">
            <w:pPr>
              <w:rPr>
                <w:rFonts w:ascii="Times New Roman" w:hAnsi="Times New Roman" w:cs="Times New Roman"/>
                <w:sz w:val="24"/>
                <w:szCs w:val="24"/>
              </w:rPr>
            </w:pPr>
            <w:r w:rsidRPr="00AD3775">
              <w:rPr>
                <w:rFonts w:ascii="Times New Roman" w:hAnsi="Times New Roman" w:cs="Times New Roman"/>
                <w:sz w:val="24"/>
                <w:szCs w:val="24"/>
              </w:rPr>
              <w:t>Это проект, который помогает взаимодействовать с общественными организациями и государственными органами. В настоящий момент со мной готовы сотрудничать:</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ГБУ «Калининградский добровольческий центр»</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ГБУ «Центр молодёжи»</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Агентство по делам молодёжи Калининградской области</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ОД «Волотёры культуры»</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ВОД «Волонтёры Победы»</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 xml:space="preserve">Министерство по культуре и туризму Калининградской области </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МАУ «Дворец спорта «Янтарный»</w:t>
            </w:r>
          </w:p>
          <w:p w:rsidR="0052627F" w:rsidRPr="00AD3775" w:rsidRDefault="0052627F" w:rsidP="00AD3775">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ООО «ФК «Балтика»</w:t>
            </w:r>
          </w:p>
          <w:p w:rsidR="0052627F" w:rsidRPr="00343687" w:rsidRDefault="0052627F" w:rsidP="0052627F">
            <w:pPr>
              <w:pStyle w:val="a4"/>
              <w:numPr>
                <w:ilvl w:val="0"/>
                <w:numId w:val="1"/>
              </w:numPr>
              <w:rPr>
                <w:rFonts w:ascii="Times New Roman" w:hAnsi="Times New Roman" w:cs="Times New Roman"/>
                <w:sz w:val="24"/>
                <w:szCs w:val="24"/>
              </w:rPr>
            </w:pPr>
            <w:r w:rsidRPr="00AD3775">
              <w:rPr>
                <w:rFonts w:ascii="Times New Roman" w:hAnsi="Times New Roman" w:cs="Times New Roman"/>
                <w:sz w:val="24"/>
                <w:szCs w:val="24"/>
              </w:rPr>
              <w:t>ВОД «Волонтёры – медики»</w:t>
            </w:r>
          </w:p>
        </w:tc>
      </w:tr>
      <w:tr w:rsidR="002F058E" w:rsidRPr="00AD3775" w:rsidTr="00343687">
        <w:trPr>
          <w:cantSplit/>
          <w:trHeight w:val="1833"/>
        </w:trPr>
        <w:tc>
          <w:tcPr>
            <w:tcW w:w="564" w:type="dxa"/>
            <w:vAlign w:val="center"/>
          </w:tcPr>
          <w:p w:rsidR="002F058E"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15</w:t>
            </w:r>
          </w:p>
        </w:tc>
        <w:tc>
          <w:tcPr>
            <w:tcW w:w="1698" w:type="dxa"/>
            <w:textDirection w:val="btLr"/>
            <w:vAlign w:val="center"/>
          </w:tcPr>
          <w:p w:rsidR="002F058E" w:rsidRPr="00AD3775" w:rsidRDefault="0052627F" w:rsidP="0052627F">
            <w:pPr>
              <w:ind w:left="113" w:right="113"/>
              <w:jc w:val="center"/>
              <w:rPr>
                <w:rFonts w:ascii="Times New Roman" w:hAnsi="Times New Roman" w:cs="Times New Roman"/>
                <w:sz w:val="24"/>
                <w:szCs w:val="24"/>
              </w:rPr>
            </w:pPr>
            <w:r>
              <w:rPr>
                <w:rFonts w:ascii="Times New Roman" w:hAnsi="Times New Roman" w:cs="Times New Roman"/>
                <w:sz w:val="24"/>
                <w:szCs w:val="24"/>
              </w:rPr>
              <w:t>Министерство спорта</w:t>
            </w:r>
          </w:p>
        </w:tc>
        <w:tc>
          <w:tcPr>
            <w:tcW w:w="1424" w:type="dxa"/>
            <w:vAlign w:val="center"/>
          </w:tcPr>
          <w:p w:rsidR="002F058E"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Спортивный кластер</w:t>
            </w:r>
          </w:p>
        </w:tc>
        <w:tc>
          <w:tcPr>
            <w:tcW w:w="7513" w:type="dxa"/>
            <w:vAlign w:val="center"/>
          </w:tcPr>
          <w:p w:rsidR="00343687" w:rsidRPr="00AD3775" w:rsidRDefault="00AD3775" w:rsidP="00AD3775">
            <w:pPr>
              <w:rPr>
                <w:rFonts w:ascii="Times New Roman" w:hAnsi="Times New Roman" w:cs="Times New Roman"/>
                <w:sz w:val="24"/>
                <w:szCs w:val="24"/>
              </w:rPr>
            </w:pPr>
            <w:r w:rsidRPr="00AD3775">
              <w:rPr>
                <w:rFonts w:ascii="Times New Roman" w:hAnsi="Times New Roman" w:cs="Times New Roman"/>
                <w:sz w:val="24"/>
                <w:szCs w:val="24"/>
              </w:rPr>
              <w:t>Это проект, который направлен на эффективное приобщение учеников к ЗОЖ и спорту. Предусматривает серию мероприятий: популяризация ЗОЖ ч/з лекции и мастер-классы, проведение спортивных мероприятий.</w:t>
            </w:r>
          </w:p>
        </w:tc>
      </w:tr>
      <w:tr w:rsidR="0052627F" w:rsidRPr="00AD3775" w:rsidTr="00343687">
        <w:trPr>
          <w:trHeight w:val="1266"/>
        </w:trPr>
        <w:tc>
          <w:tcPr>
            <w:tcW w:w="564" w:type="dxa"/>
            <w:vAlign w:val="center"/>
          </w:tcPr>
          <w:p w:rsidR="0052627F"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16</w:t>
            </w:r>
          </w:p>
        </w:tc>
        <w:tc>
          <w:tcPr>
            <w:tcW w:w="1698" w:type="dxa"/>
            <w:vMerge w:val="restart"/>
            <w:textDirection w:val="btLr"/>
            <w:vAlign w:val="center"/>
          </w:tcPr>
          <w:p w:rsidR="0052627F" w:rsidRPr="00AD3775" w:rsidRDefault="0052627F" w:rsidP="0052627F">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Министерство </w:t>
            </w:r>
            <w:r w:rsidR="009B4FF7">
              <w:rPr>
                <w:rFonts w:ascii="Times New Roman" w:hAnsi="Times New Roman" w:cs="Times New Roman"/>
                <w:sz w:val="24"/>
                <w:szCs w:val="24"/>
              </w:rPr>
              <w:t xml:space="preserve"> по связям</w:t>
            </w:r>
            <w:r>
              <w:rPr>
                <w:rFonts w:ascii="Times New Roman" w:hAnsi="Times New Roman" w:cs="Times New Roman"/>
                <w:sz w:val="24"/>
                <w:szCs w:val="24"/>
              </w:rPr>
              <w:t xml:space="preserve"> с общественностью </w:t>
            </w:r>
          </w:p>
        </w:tc>
        <w:tc>
          <w:tcPr>
            <w:tcW w:w="1424" w:type="dxa"/>
            <w:vAlign w:val="center"/>
          </w:tcPr>
          <w:p w:rsidR="0052627F" w:rsidRPr="00AD3775" w:rsidRDefault="0052627F" w:rsidP="0052627F">
            <w:pPr>
              <w:rPr>
                <w:rFonts w:ascii="Times New Roman" w:hAnsi="Times New Roman" w:cs="Times New Roman"/>
                <w:sz w:val="24"/>
                <w:szCs w:val="24"/>
              </w:rPr>
            </w:pPr>
            <w:bookmarkStart w:id="0" w:name="_GoBack"/>
            <w:bookmarkEnd w:id="0"/>
            <w:r w:rsidRPr="00AD3775">
              <w:rPr>
                <w:rFonts w:ascii="Times New Roman" w:hAnsi="Times New Roman" w:cs="Times New Roman"/>
                <w:sz w:val="24"/>
                <w:szCs w:val="24"/>
              </w:rPr>
              <w:t>Свободное СМИ</w:t>
            </w:r>
          </w:p>
        </w:tc>
        <w:tc>
          <w:tcPr>
            <w:tcW w:w="7513" w:type="dxa"/>
            <w:vAlign w:val="center"/>
          </w:tcPr>
          <w:p w:rsidR="0052627F" w:rsidRPr="00AD3775" w:rsidRDefault="0052627F" w:rsidP="0052627F">
            <w:pPr>
              <w:rPr>
                <w:rFonts w:ascii="Times New Roman" w:hAnsi="Times New Roman" w:cs="Times New Roman"/>
                <w:sz w:val="24"/>
                <w:szCs w:val="24"/>
              </w:rPr>
            </w:pPr>
            <w:r w:rsidRPr="00AD3775">
              <w:rPr>
                <w:rFonts w:ascii="Times New Roman" w:hAnsi="Times New Roman" w:cs="Times New Roman"/>
                <w:sz w:val="24"/>
                <w:szCs w:val="24"/>
              </w:rPr>
              <w:t>Это проект, который поможет развивать общественное СМИ. Этот проект предполагает реализацию через информирование всех об интересных новостях нашей школы. Издать может любой человек.</w:t>
            </w:r>
          </w:p>
        </w:tc>
      </w:tr>
      <w:tr w:rsidR="0052627F" w:rsidRPr="00AD3775" w:rsidTr="00343687">
        <w:trPr>
          <w:trHeight w:val="1266"/>
        </w:trPr>
        <w:tc>
          <w:tcPr>
            <w:tcW w:w="564" w:type="dxa"/>
            <w:vAlign w:val="center"/>
          </w:tcPr>
          <w:p w:rsidR="0052627F" w:rsidRPr="00AD3775" w:rsidRDefault="0052627F" w:rsidP="0052627F">
            <w:pPr>
              <w:jc w:val="center"/>
              <w:rPr>
                <w:rFonts w:ascii="Times New Roman" w:hAnsi="Times New Roman" w:cs="Times New Roman"/>
                <w:sz w:val="24"/>
                <w:szCs w:val="24"/>
              </w:rPr>
            </w:pPr>
            <w:r>
              <w:rPr>
                <w:rFonts w:ascii="Times New Roman" w:hAnsi="Times New Roman" w:cs="Times New Roman"/>
                <w:sz w:val="24"/>
                <w:szCs w:val="24"/>
              </w:rPr>
              <w:t>17</w:t>
            </w:r>
          </w:p>
        </w:tc>
        <w:tc>
          <w:tcPr>
            <w:tcW w:w="1698" w:type="dxa"/>
            <w:vMerge/>
            <w:vAlign w:val="center"/>
          </w:tcPr>
          <w:p w:rsidR="0052627F" w:rsidRPr="00AD3775" w:rsidRDefault="0052627F" w:rsidP="0052627F">
            <w:pPr>
              <w:rPr>
                <w:rFonts w:ascii="Times New Roman" w:hAnsi="Times New Roman" w:cs="Times New Roman"/>
                <w:sz w:val="24"/>
                <w:szCs w:val="24"/>
              </w:rPr>
            </w:pPr>
          </w:p>
        </w:tc>
        <w:tc>
          <w:tcPr>
            <w:tcW w:w="1424" w:type="dxa"/>
            <w:vAlign w:val="center"/>
          </w:tcPr>
          <w:p w:rsidR="0052627F" w:rsidRPr="00AD3775" w:rsidRDefault="0052627F" w:rsidP="0052627F">
            <w:pPr>
              <w:rPr>
                <w:rFonts w:ascii="Times New Roman" w:hAnsi="Times New Roman" w:cs="Times New Roman"/>
                <w:sz w:val="24"/>
                <w:szCs w:val="24"/>
              </w:rPr>
            </w:pPr>
            <w:r w:rsidRPr="00AD3775">
              <w:rPr>
                <w:rFonts w:ascii="Times New Roman" w:hAnsi="Times New Roman" w:cs="Times New Roman"/>
                <w:sz w:val="24"/>
                <w:szCs w:val="24"/>
              </w:rPr>
              <w:t>Освещение УСУ через социальные сети</w:t>
            </w:r>
          </w:p>
        </w:tc>
        <w:tc>
          <w:tcPr>
            <w:tcW w:w="7513" w:type="dxa"/>
            <w:vAlign w:val="center"/>
          </w:tcPr>
          <w:p w:rsidR="0052627F" w:rsidRPr="00AD3775" w:rsidRDefault="0052627F" w:rsidP="0052627F">
            <w:pPr>
              <w:rPr>
                <w:rFonts w:ascii="Times New Roman" w:hAnsi="Times New Roman" w:cs="Times New Roman"/>
                <w:sz w:val="24"/>
                <w:szCs w:val="24"/>
              </w:rPr>
            </w:pPr>
            <w:r w:rsidRPr="00AD3775">
              <w:rPr>
                <w:rFonts w:ascii="Times New Roman" w:hAnsi="Times New Roman" w:cs="Times New Roman"/>
                <w:sz w:val="24"/>
                <w:szCs w:val="24"/>
              </w:rPr>
              <w:t xml:space="preserve">Это проект, который помогает освещать деятельность УСУ в нашей школе. Здесь предполагается распространение информации о наших мероприятиях, интервью с министрами и интересные сообщение о работе СМИ. </w:t>
            </w:r>
          </w:p>
        </w:tc>
      </w:tr>
    </w:tbl>
    <w:p w:rsidR="002561E2" w:rsidRDefault="002561E2"/>
    <w:p w:rsidR="00343687" w:rsidRDefault="00343687"/>
    <w:p w:rsidR="002561E2" w:rsidRDefault="002561E2" w:rsidP="00343687">
      <w:pPr>
        <w:tabs>
          <w:tab w:val="left" w:pos="1920"/>
        </w:tabs>
      </w:pPr>
    </w:p>
    <w:p w:rsidR="00343687" w:rsidRDefault="00343687" w:rsidP="00343687">
      <w:pPr>
        <w:tabs>
          <w:tab w:val="left" w:pos="1920"/>
        </w:tabs>
      </w:pPr>
    </w:p>
    <w:p w:rsidR="00343687" w:rsidRPr="00343687" w:rsidRDefault="00343687" w:rsidP="00343687">
      <w:pPr>
        <w:tabs>
          <w:tab w:val="left" w:pos="1920"/>
        </w:tabs>
      </w:pPr>
    </w:p>
    <w:sectPr w:rsidR="00343687" w:rsidRPr="00343687" w:rsidSect="00343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447"/>
    <w:multiLevelType w:val="hybridMultilevel"/>
    <w:tmpl w:val="0DBC5F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33"/>
    <w:rsid w:val="002561E2"/>
    <w:rsid w:val="002F058E"/>
    <w:rsid w:val="00343687"/>
    <w:rsid w:val="00380733"/>
    <w:rsid w:val="0052627F"/>
    <w:rsid w:val="0070522F"/>
    <w:rsid w:val="007E5733"/>
    <w:rsid w:val="009B4FF7"/>
    <w:rsid w:val="00A21035"/>
    <w:rsid w:val="00AD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A0D7"/>
  <w15:chartTrackingRefBased/>
  <w15:docId w15:val="{91D6F71E-7C7F-4345-AB41-0EA9225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7C99-073B-45F4-A226-D06A41A2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Землянский</dc:creator>
  <cp:keywords/>
  <dc:description/>
  <cp:lastModifiedBy>Михаил Землянский</cp:lastModifiedBy>
  <cp:revision>2</cp:revision>
  <dcterms:created xsi:type="dcterms:W3CDTF">2019-09-22T08:37:00Z</dcterms:created>
  <dcterms:modified xsi:type="dcterms:W3CDTF">2019-09-22T11:03:00Z</dcterms:modified>
</cp:coreProperties>
</file>