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F3" w:rsidRDefault="002031F3" w:rsidP="002031F3">
      <w:pPr>
        <w:pStyle w:val="a3"/>
        <w:rPr>
          <w:color w:val="000000"/>
          <w:sz w:val="27"/>
          <w:szCs w:val="27"/>
        </w:rPr>
      </w:pPr>
      <w:r w:rsidRPr="002031F3">
        <w:rPr>
          <w:b/>
          <w:color w:val="000000"/>
          <w:sz w:val="27"/>
          <w:szCs w:val="27"/>
        </w:rPr>
        <w:t>Проблема</w:t>
      </w:r>
      <w:r>
        <w:rPr>
          <w:color w:val="000000"/>
          <w:sz w:val="27"/>
          <w:szCs w:val="27"/>
        </w:rPr>
        <w:t xml:space="preserve"> – отсутствие комфортабельного уютного места </w:t>
      </w:r>
      <w:proofErr w:type="gramStart"/>
      <w:r>
        <w:rPr>
          <w:color w:val="000000"/>
          <w:sz w:val="27"/>
          <w:szCs w:val="27"/>
        </w:rPr>
        <w:t>для чтение</w:t>
      </w:r>
      <w:proofErr w:type="gramEnd"/>
      <w:r>
        <w:rPr>
          <w:color w:val="000000"/>
          <w:sz w:val="27"/>
          <w:szCs w:val="27"/>
        </w:rPr>
        <w:t xml:space="preserve"> книг.</w:t>
      </w:r>
    </w:p>
    <w:p w:rsidR="002031F3" w:rsidRDefault="002031F3" w:rsidP="002031F3">
      <w:pPr>
        <w:pStyle w:val="a3"/>
        <w:rPr>
          <w:color w:val="000000"/>
          <w:sz w:val="27"/>
          <w:szCs w:val="27"/>
        </w:rPr>
      </w:pPr>
      <w:r w:rsidRPr="002031F3"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 xml:space="preserve"> – </w:t>
      </w:r>
      <w:r w:rsidRPr="002031F3">
        <w:rPr>
          <w:color w:val="000000"/>
          <w:sz w:val="27"/>
          <w:szCs w:val="27"/>
        </w:rPr>
        <w:t>Создание условий для развития творческого и интеллектуального потенциала молодежи Белгородского района.</w:t>
      </w:r>
    </w:p>
    <w:p w:rsidR="002031F3" w:rsidRDefault="002031F3" w:rsidP="002031F3">
      <w:pPr>
        <w:pStyle w:val="a3"/>
        <w:rPr>
          <w:color w:val="000000"/>
          <w:sz w:val="27"/>
          <w:szCs w:val="27"/>
        </w:rPr>
      </w:pPr>
      <w:r w:rsidRPr="002031F3">
        <w:rPr>
          <w:b/>
          <w:color w:val="000000"/>
          <w:sz w:val="27"/>
          <w:szCs w:val="27"/>
        </w:rPr>
        <w:t>Результат проекта</w:t>
      </w:r>
      <w:r>
        <w:rPr>
          <w:color w:val="000000"/>
          <w:sz w:val="27"/>
          <w:szCs w:val="27"/>
        </w:rPr>
        <w:t xml:space="preserve"> - </w:t>
      </w:r>
      <w:r w:rsidRPr="002031F3">
        <w:rPr>
          <w:color w:val="000000"/>
          <w:sz w:val="27"/>
          <w:szCs w:val="27"/>
        </w:rPr>
        <w:t>По итогам проведения молодёжной передвижной библиотеки на территории Белгородского района не менее 70% участников данного проекта активно будут посещать библиотеку,</w:t>
      </w:r>
      <w:r>
        <w:rPr>
          <w:color w:val="000000"/>
          <w:sz w:val="27"/>
          <w:szCs w:val="27"/>
        </w:rPr>
        <w:t xml:space="preserve"> </w:t>
      </w:r>
      <w:r w:rsidRPr="002031F3">
        <w:rPr>
          <w:color w:val="000000"/>
          <w:sz w:val="27"/>
          <w:szCs w:val="27"/>
        </w:rPr>
        <w:t>читать книги и принимать участие в интерактивно-развивающих играх.</w:t>
      </w:r>
    </w:p>
    <w:p w:rsidR="002031F3" w:rsidRDefault="002031F3" w:rsidP="002031F3">
      <w:pPr>
        <w:pStyle w:val="a3"/>
        <w:rPr>
          <w:b/>
          <w:color w:val="000000"/>
          <w:sz w:val="27"/>
          <w:szCs w:val="27"/>
        </w:rPr>
      </w:pPr>
      <w:r w:rsidRPr="002031F3">
        <w:rPr>
          <w:b/>
          <w:color w:val="000000"/>
          <w:sz w:val="27"/>
          <w:szCs w:val="27"/>
        </w:rPr>
        <w:t>Актуальность и новизна.</w:t>
      </w:r>
    </w:p>
    <w:p w:rsidR="002031F3" w:rsidRPr="002031F3" w:rsidRDefault="002031F3" w:rsidP="002031F3">
      <w:pPr>
        <w:pStyle w:val="a3"/>
        <w:rPr>
          <w:color w:val="000000"/>
          <w:sz w:val="27"/>
          <w:szCs w:val="27"/>
        </w:rPr>
      </w:pPr>
      <w:r w:rsidRPr="002031F3">
        <w:rPr>
          <w:color w:val="000000"/>
          <w:sz w:val="27"/>
          <w:szCs w:val="27"/>
        </w:rPr>
        <w:t xml:space="preserve">В наше время необходим другой подход к библиотечному делу и другой взгляд на эти учреждения. Библиотеки нужно рассматривать не как книгохранилище, а </w:t>
      </w:r>
      <w:proofErr w:type="gramStart"/>
      <w:r w:rsidRPr="002031F3">
        <w:rPr>
          <w:color w:val="000000"/>
          <w:sz w:val="27"/>
          <w:szCs w:val="27"/>
        </w:rPr>
        <w:t>прежде всего</w:t>
      </w:r>
      <w:proofErr w:type="gramEnd"/>
      <w:r w:rsidRPr="002031F3">
        <w:rPr>
          <w:color w:val="000000"/>
          <w:sz w:val="27"/>
          <w:szCs w:val="27"/>
        </w:rPr>
        <w:t xml:space="preserve"> как источник доступной информации. Если сегодняшнее общество предпочитает получать информацию из интернета, нужно обеспечить ему бесплатный доступ в сеть и открыть максимальные возможности, подобрать самые интересные и полезные ресурсы по различным сферам деятельности и помочь, таким образом, в получении информации. Если оно ценит комфорт, не нужно его обвинять в потребительском отношении к жизни и материализме, ожидая, когда оно образумится и валом повалит в аскетичные условия советских читальных залов с жёсткими стульями и обшарпанными столами. Нужно создать желаемые условия, в которых реальному современному молодому человеку захочется находиться и в которых ему удобно будет получать знания. Помимо этого, библиотека как культурный и образовательный центр может стать площадкой для выставок и образовательных мероприятий в виде лекций и семинаров известных профессионалов. Ведь важен результат, важно выполнение библиотеками своей задачи.</w:t>
      </w:r>
    </w:p>
    <w:p w:rsidR="00080917" w:rsidRDefault="00080917">
      <w:bookmarkStart w:id="0" w:name="_GoBack"/>
      <w:bookmarkEnd w:id="0"/>
    </w:p>
    <w:sectPr w:rsidR="0008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F3"/>
    <w:rsid w:val="00080917"/>
    <w:rsid w:val="00125E98"/>
    <w:rsid w:val="002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EE86"/>
  <w15:chartTrackingRefBased/>
  <w15:docId w15:val="{4988242A-7D57-456E-BFD5-17A218E1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 Чуйкова</dc:creator>
  <cp:keywords/>
  <dc:description/>
  <cp:lastModifiedBy>Настёна Чуйкова</cp:lastModifiedBy>
  <cp:revision>1</cp:revision>
  <dcterms:created xsi:type="dcterms:W3CDTF">2019-06-07T10:20:00Z</dcterms:created>
  <dcterms:modified xsi:type="dcterms:W3CDTF">2019-06-07T10:54:00Z</dcterms:modified>
</cp:coreProperties>
</file>