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06" w:rsidRPr="008E4006" w:rsidRDefault="008E4006" w:rsidP="00F23081">
      <w:pPr>
        <w:spacing w:line="360" w:lineRule="auto"/>
        <w:jc w:val="center"/>
        <w:rPr>
          <w:rFonts w:ascii="Times New Roman" w:hAnsi="Times New Roman" w:cs="Times New Roman"/>
          <w:sz w:val="24"/>
          <w:szCs w:val="24"/>
        </w:rPr>
      </w:pPr>
      <w:r w:rsidRPr="008E4006">
        <w:rPr>
          <w:rFonts w:ascii="Times New Roman" w:hAnsi="Times New Roman" w:cs="Times New Roman"/>
          <w:sz w:val="24"/>
          <w:szCs w:val="24"/>
        </w:rPr>
        <w:t xml:space="preserve">Муниципальное Бюджетное Общеобразовательное Учреждение </w:t>
      </w:r>
    </w:p>
    <w:p w:rsidR="00FB25CE" w:rsidRPr="008E4006" w:rsidRDefault="008E4006" w:rsidP="00F23081">
      <w:pPr>
        <w:spacing w:line="360" w:lineRule="auto"/>
        <w:jc w:val="center"/>
        <w:rPr>
          <w:rFonts w:ascii="Times New Roman" w:hAnsi="Times New Roman" w:cs="Times New Roman"/>
          <w:sz w:val="24"/>
          <w:szCs w:val="24"/>
        </w:rPr>
      </w:pPr>
      <w:r w:rsidRPr="008E4006">
        <w:rPr>
          <w:rFonts w:ascii="Times New Roman" w:hAnsi="Times New Roman" w:cs="Times New Roman"/>
          <w:sz w:val="24"/>
          <w:szCs w:val="24"/>
        </w:rPr>
        <w:t>«Гимназия № 17»</w:t>
      </w:r>
    </w:p>
    <w:p w:rsidR="008E4006" w:rsidRPr="008E4006" w:rsidRDefault="008E4006" w:rsidP="00F23081">
      <w:pPr>
        <w:spacing w:line="360" w:lineRule="auto"/>
        <w:jc w:val="center"/>
        <w:rPr>
          <w:rFonts w:ascii="Times New Roman" w:hAnsi="Times New Roman" w:cs="Times New Roman"/>
          <w:sz w:val="24"/>
          <w:szCs w:val="24"/>
        </w:rPr>
      </w:pPr>
    </w:p>
    <w:p w:rsidR="008E4006" w:rsidRPr="008E4006" w:rsidRDefault="008E4006" w:rsidP="005C0B5D">
      <w:pPr>
        <w:spacing w:line="360" w:lineRule="auto"/>
        <w:rPr>
          <w:rFonts w:ascii="Times New Roman" w:hAnsi="Times New Roman" w:cs="Times New Roman"/>
          <w:sz w:val="24"/>
          <w:szCs w:val="24"/>
        </w:rPr>
      </w:pPr>
    </w:p>
    <w:p w:rsidR="008E4006" w:rsidRPr="008E4006" w:rsidRDefault="008E4006" w:rsidP="00F23081">
      <w:pPr>
        <w:spacing w:line="360" w:lineRule="auto"/>
        <w:jc w:val="center"/>
        <w:rPr>
          <w:rFonts w:ascii="Times New Roman" w:hAnsi="Times New Roman" w:cs="Times New Roman"/>
          <w:sz w:val="24"/>
          <w:szCs w:val="24"/>
        </w:rPr>
      </w:pPr>
    </w:p>
    <w:p w:rsidR="008E4006" w:rsidRPr="008E4006" w:rsidRDefault="008E4006" w:rsidP="00F23081">
      <w:pPr>
        <w:spacing w:line="360" w:lineRule="auto"/>
        <w:rPr>
          <w:rFonts w:ascii="Times New Roman" w:hAnsi="Times New Roman" w:cs="Times New Roman"/>
          <w:sz w:val="24"/>
          <w:szCs w:val="24"/>
        </w:rPr>
      </w:pPr>
    </w:p>
    <w:p w:rsidR="008E4006" w:rsidRPr="008E4006" w:rsidRDefault="008E4006" w:rsidP="00F23081">
      <w:pPr>
        <w:spacing w:line="360" w:lineRule="auto"/>
        <w:jc w:val="center"/>
        <w:rPr>
          <w:rFonts w:ascii="Times New Roman" w:hAnsi="Times New Roman" w:cs="Times New Roman"/>
          <w:sz w:val="24"/>
          <w:szCs w:val="24"/>
        </w:rPr>
      </w:pPr>
    </w:p>
    <w:p w:rsidR="008E4006" w:rsidRPr="008E4006" w:rsidRDefault="00857E78" w:rsidP="00F23081">
      <w:pPr>
        <w:spacing w:line="360" w:lineRule="auto"/>
        <w:jc w:val="center"/>
        <w:rPr>
          <w:rFonts w:ascii="Times New Roman" w:hAnsi="Times New Roman" w:cs="Times New Roman"/>
          <w:sz w:val="24"/>
          <w:szCs w:val="24"/>
        </w:rPr>
      </w:pPr>
      <w:r>
        <w:rPr>
          <w:rFonts w:ascii="Times New Roman" w:hAnsi="Times New Roman" w:cs="Times New Roman"/>
          <w:sz w:val="24"/>
          <w:szCs w:val="24"/>
        </w:rPr>
        <w:t>Экологический проект</w:t>
      </w:r>
    </w:p>
    <w:p w:rsidR="008E4006" w:rsidRPr="008E4006" w:rsidRDefault="00857E78" w:rsidP="00F23081">
      <w:pPr>
        <w:spacing w:line="360" w:lineRule="auto"/>
        <w:jc w:val="center"/>
        <w:rPr>
          <w:rFonts w:ascii="Times New Roman" w:hAnsi="Times New Roman" w:cs="Times New Roman"/>
          <w:sz w:val="24"/>
          <w:szCs w:val="24"/>
        </w:rPr>
      </w:pPr>
      <w:r w:rsidRPr="008E4006">
        <w:rPr>
          <w:rFonts w:ascii="Times New Roman" w:hAnsi="Times New Roman" w:cs="Times New Roman"/>
          <w:sz w:val="24"/>
          <w:szCs w:val="24"/>
        </w:rPr>
        <w:t xml:space="preserve"> </w:t>
      </w:r>
      <w:r w:rsidR="008E4006" w:rsidRPr="008E4006">
        <w:rPr>
          <w:rFonts w:ascii="Times New Roman" w:hAnsi="Times New Roman" w:cs="Times New Roman"/>
          <w:sz w:val="24"/>
          <w:szCs w:val="24"/>
        </w:rPr>
        <w:t xml:space="preserve">«Вторая жизнь </w:t>
      </w:r>
      <w:r w:rsidR="008E4006" w:rsidRPr="008E4006">
        <w:rPr>
          <w:rFonts w:ascii="Times New Roman" w:hAnsi="Times New Roman" w:cs="Times New Roman"/>
          <w:sz w:val="24"/>
          <w:szCs w:val="24"/>
          <w:lang w:val="en-US"/>
        </w:rPr>
        <w:t>Tetra</w:t>
      </w:r>
      <w:r w:rsidR="008E4006" w:rsidRPr="008E4006">
        <w:rPr>
          <w:rFonts w:ascii="Times New Roman" w:hAnsi="Times New Roman" w:cs="Times New Roman"/>
          <w:sz w:val="24"/>
          <w:szCs w:val="24"/>
        </w:rPr>
        <w:t xml:space="preserve"> </w:t>
      </w:r>
      <w:r w:rsidR="008E4006" w:rsidRPr="008E4006">
        <w:rPr>
          <w:rFonts w:ascii="Times New Roman" w:hAnsi="Times New Roman" w:cs="Times New Roman"/>
          <w:sz w:val="24"/>
          <w:szCs w:val="24"/>
          <w:lang w:val="en-US"/>
        </w:rPr>
        <w:t>Pak</w:t>
      </w:r>
      <w:r w:rsidR="008E4006" w:rsidRPr="008E4006">
        <w:rPr>
          <w:rFonts w:ascii="Times New Roman" w:hAnsi="Times New Roman" w:cs="Times New Roman"/>
          <w:sz w:val="24"/>
          <w:szCs w:val="24"/>
        </w:rPr>
        <w:t>»</w:t>
      </w:r>
    </w:p>
    <w:p w:rsidR="008E4006" w:rsidRPr="008E4006" w:rsidRDefault="008E4006" w:rsidP="00F23081">
      <w:pPr>
        <w:spacing w:line="360" w:lineRule="auto"/>
        <w:jc w:val="center"/>
        <w:rPr>
          <w:rFonts w:ascii="Times New Roman" w:hAnsi="Times New Roman" w:cs="Times New Roman"/>
          <w:sz w:val="24"/>
          <w:szCs w:val="24"/>
        </w:rPr>
      </w:pPr>
    </w:p>
    <w:p w:rsidR="008E4006" w:rsidRPr="008E4006" w:rsidRDefault="008E4006" w:rsidP="00F23081">
      <w:pPr>
        <w:spacing w:line="360" w:lineRule="auto"/>
        <w:jc w:val="center"/>
        <w:rPr>
          <w:rFonts w:ascii="Times New Roman" w:hAnsi="Times New Roman" w:cs="Times New Roman"/>
          <w:sz w:val="24"/>
          <w:szCs w:val="24"/>
        </w:rPr>
      </w:pPr>
    </w:p>
    <w:p w:rsidR="008E4006" w:rsidRPr="008E4006" w:rsidRDefault="008E4006" w:rsidP="00F23081">
      <w:pPr>
        <w:spacing w:line="360" w:lineRule="auto"/>
        <w:jc w:val="center"/>
        <w:rPr>
          <w:rFonts w:ascii="Times New Roman" w:hAnsi="Times New Roman" w:cs="Times New Roman"/>
          <w:sz w:val="24"/>
          <w:szCs w:val="24"/>
        </w:rPr>
      </w:pPr>
    </w:p>
    <w:p w:rsidR="008E4006" w:rsidRPr="008E4006" w:rsidRDefault="008E4006" w:rsidP="00F23081">
      <w:pPr>
        <w:spacing w:line="360" w:lineRule="auto"/>
        <w:jc w:val="center"/>
        <w:rPr>
          <w:rFonts w:ascii="Times New Roman" w:hAnsi="Times New Roman" w:cs="Times New Roman"/>
          <w:sz w:val="24"/>
          <w:szCs w:val="24"/>
        </w:rPr>
      </w:pPr>
    </w:p>
    <w:p w:rsidR="008E4006" w:rsidRDefault="008E4006" w:rsidP="00F23081">
      <w:pPr>
        <w:spacing w:line="360" w:lineRule="auto"/>
        <w:jc w:val="right"/>
        <w:rPr>
          <w:rFonts w:ascii="Times New Roman" w:hAnsi="Times New Roman" w:cs="Times New Roman"/>
          <w:sz w:val="24"/>
          <w:szCs w:val="24"/>
        </w:rPr>
      </w:pPr>
      <w:r w:rsidRPr="008E4006">
        <w:rPr>
          <w:rFonts w:ascii="Times New Roman" w:hAnsi="Times New Roman" w:cs="Times New Roman"/>
          <w:sz w:val="24"/>
          <w:szCs w:val="24"/>
        </w:rPr>
        <w:t>Выполнили:</w:t>
      </w:r>
    </w:p>
    <w:p w:rsidR="00D86A22" w:rsidRDefault="00F75C22" w:rsidP="00D86A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Серебрякова Полина,</w:t>
      </w:r>
    </w:p>
    <w:p w:rsidR="00D86A22" w:rsidRDefault="00F75C22" w:rsidP="00D86A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Любимов Григорий</w:t>
      </w:r>
      <w:r w:rsidR="00D86A22">
        <w:rPr>
          <w:rFonts w:ascii="Times New Roman" w:hAnsi="Times New Roman" w:cs="Times New Roman"/>
          <w:sz w:val="24"/>
          <w:szCs w:val="24"/>
        </w:rPr>
        <w:t>,</w:t>
      </w:r>
    </w:p>
    <w:p w:rsidR="008E4006" w:rsidRDefault="00D86A22" w:rsidP="00D86A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Варакса</w:t>
      </w:r>
      <w:proofErr w:type="spellEnd"/>
      <w:r>
        <w:rPr>
          <w:rFonts w:ascii="Times New Roman" w:hAnsi="Times New Roman" w:cs="Times New Roman"/>
          <w:sz w:val="24"/>
          <w:szCs w:val="24"/>
        </w:rPr>
        <w:t xml:space="preserve"> Андрей, </w:t>
      </w:r>
    </w:p>
    <w:p w:rsidR="00D86A22" w:rsidRDefault="00D86A22" w:rsidP="00D86A22">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Стекленев</w:t>
      </w:r>
      <w:proofErr w:type="gramEnd"/>
      <w:r>
        <w:rPr>
          <w:rFonts w:ascii="Times New Roman" w:hAnsi="Times New Roman" w:cs="Times New Roman"/>
          <w:sz w:val="24"/>
          <w:szCs w:val="24"/>
        </w:rPr>
        <w:t xml:space="preserve"> Кирилл,</w:t>
      </w:r>
    </w:p>
    <w:p w:rsidR="00D86A22" w:rsidRDefault="00D86A22" w:rsidP="00D86A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Кукушкин Юрий</w:t>
      </w:r>
    </w:p>
    <w:p w:rsidR="00D86A22" w:rsidRPr="008E4006" w:rsidRDefault="00D86A22" w:rsidP="00D86A22">
      <w:pPr>
        <w:spacing w:after="0" w:line="240" w:lineRule="auto"/>
        <w:jc w:val="right"/>
        <w:rPr>
          <w:rFonts w:ascii="Times New Roman" w:hAnsi="Times New Roman" w:cs="Times New Roman"/>
          <w:sz w:val="24"/>
          <w:szCs w:val="24"/>
        </w:rPr>
      </w:pPr>
    </w:p>
    <w:p w:rsidR="008E4006" w:rsidRDefault="008E4006" w:rsidP="00D86A22">
      <w:pPr>
        <w:spacing w:after="0" w:line="360" w:lineRule="auto"/>
        <w:jc w:val="right"/>
        <w:rPr>
          <w:rFonts w:ascii="Times New Roman" w:hAnsi="Times New Roman" w:cs="Times New Roman"/>
          <w:sz w:val="24"/>
          <w:szCs w:val="24"/>
        </w:rPr>
      </w:pPr>
      <w:r w:rsidRPr="008E4006">
        <w:rPr>
          <w:rFonts w:ascii="Times New Roman" w:hAnsi="Times New Roman" w:cs="Times New Roman"/>
          <w:sz w:val="24"/>
          <w:szCs w:val="24"/>
        </w:rPr>
        <w:t xml:space="preserve">Руководитель: </w:t>
      </w:r>
    </w:p>
    <w:p w:rsidR="00F75C22" w:rsidRPr="008E4006" w:rsidRDefault="00E12E1C" w:rsidP="00D86A22">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Безносова</w:t>
      </w:r>
      <w:proofErr w:type="spellEnd"/>
      <w:r>
        <w:rPr>
          <w:rFonts w:ascii="Times New Roman" w:hAnsi="Times New Roman" w:cs="Times New Roman"/>
          <w:sz w:val="24"/>
          <w:szCs w:val="24"/>
        </w:rPr>
        <w:t xml:space="preserve"> А.В.</w:t>
      </w:r>
    </w:p>
    <w:p w:rsidR="008E4006" w:rsidRDefault="008E4006" w:rsidP="00F23081">
      <w:pPr>
        <w:spacing w:line="360" w:lineRule="auto"/>
        <w:jc w:val="right"/>
        <w:rPr>
          <w:rFonts w:ascii="Times New Roman" w:hAnsi="Times New Roman" w:cs="Times New Roman"/>
          <w:sz w:val="24"/>
          <w:szCs w:val="24"/>
        </w:rPr>
      </w:pPr>
    </w:p>
    <w:p w:rsidR="00D86A22" w:rsidRDefault="00D86A22" w:rsidP="00F23081">
      <w:pPr>
        <w:spacing w:line="360" w:lineRule="auto"/>
        <w:jc w:val="right"/>
        <w:rPr>
          <w:rFonts w:ascii="Times New Roman" w:hAnsi="Times New Roman" w:cs="Times New Roman"/>
          <w:sz w:val="24"/>
          <w:szCs w:val="24"/>
        </w:rPr>
      </w:pPr>
    </w:p>
    <w:p w:rsidR="00D86A22" w:rsidRPr="008E4006" w:rsidRDefault="00D86A22" w:rsidP="00F23081">
      <w:pPr>
        <w:spacing w:line="360" w:lineRule="auto"/>
        <w:jc w:val="right"/>
        <w:rPr>
          <w:rFonts w:ascii="Times New Roman" w:hAnsi="Times New Roman" w:cs="Times New Roman"/>
          <w:sz w:val="24"/>
          <w:szCs w:val="24"/>
        </w:rPr>
      </w:pPr>
    </w:p>
    <w:p w:rsidR="008E4006" w:rsidRPr="008E4006" w:rsidRDefault="008E4006" w:rsidP="00F23081">
      <w:pPr>
        <w:spacing w:line="360" w:lineRule="auto"/>
        <w:jc w:val="center"/>
        <w:rPr>
          <w:rFonts w:ascii="Times New Roman" w:hAnsi="Times New Roman" w:cs="Times New Roman"/>
          <w:sz w:val="24"/>
          <w:szCs w:val="24"/>
        </w:rPr>
      </w:pPr>
      <w:r w:rsidRPr="008E4006">
        <w:rPr>
          <w:rFonts w:ascii="Times New Roman" w:hAnsi="Times New Roman" w:cs="Times New Roman"/>
          <w:sz w:val="24"/>
          <w:szCs w:val="24"/>
        </w:rPr>
        <w:t>Нижний Новгород</w:t>
      </w:r>
    </w:p>
    <w:p w:rsidR="00B44788" w:rsidRDefault="00F75C22" w:rsidP="00F75C22">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p w:rsidR="00275CD1" w:rsidRPr="00687856" w:rsidRDefault="00275CD1" w:rsidP="00275CD1">
      <w:pPr>
        <w:spacing w:line="638" w:lineRule="exact"/>
        <w:ind w:left="20"/>
        <w:jc w:val="center"/>
        <w:rPr>
          <w:rFonts w:ascii="Times New Roman" w:hAnsi="Times New Roman" w:cs="Times New Roman"/>
          <w:sz w:val="28"/>
          <w:szCs w:val="28"/>
        </w:rPr>
      </w:pPr>
      <w:r w:rsidRPr="00687856">
        <w:rPr>
          <w:rFonts w:ascii="Times New Roman" w:hAnsi="Times New Roman" w:cs="Times New Roman"/>
          <w:sz w:val="28"/>
          <w:szCs w:val="28"/>
        </w:rPr>
        <w:lastRenderedPageBreak/>
        <w:t>СОДЕРЖАНИЕ</w:t>
      </w:r>
    </w:p>
    <w:p w:rsidR="00275CD1" w:rsidRPr="0035714F" w:rsidRDefault="00275CD1" w:rsidP="00275CD1">
      <w:pPr>
        <w:spacing w:line="638" w:lineRule="exact"/>
        <w:ind w:left="20"/>
        <w:jc w:val="center"/>
        <w:rPr>
          <w:rFonts w:ascii="Times New Roman" w:hAnsi="Times New Roman" w:cs="Times New Roman"/>
        </w:rPr>
      </w:pPr>
    </w:p>
    <w:p w:rsidR="00275CD1" w:rsidRPr="0035714F" w:rsidRDefault="004F6E91" w:rsidP="00275CD1">
      <w:pPr>
        <w:pStyle w:val="20"/>
        <w:shd w:val="clear" w:color="auto" w:fill="auto"/>
        <w:tabs>
          <w:tab w:val="right" w:leader="dot" w:pos="9347"/>
        </w:tabs>
        <w:spacing w:before="0" w:after="0" w:line="360" w:lineRule="auto"/>
        <w:rPr>
          <w:sz w:val="24"/>
          <w:szCs w:val="24"/>
        </w:rPr>
      </w:pPr>
      <w:r w:rsidRPr="004F6E91">
        <w:rPr>
          <w:sz w:val="24"/>
          <w:szCs w:val="24"/>
        </w:rPr>
        <w:fldChar w:fldCharType="begin"/>
      </w:r>
      <w:r w:rsidR="00275CD1" w:rsidRPr="0035714F">
        <w:rPr>
          <w:sz w:val="24"/>
          <w:szCs w:val="24"/>
        </w:rPr>
        <w:instrText xml:space="preserve"> TOC \o "1-5" \h \z </w:instrText>
      </w:r>
      <w:r w:rsidRPr="004F6E91">
        <w:rPr>
          <w:sz w:val="24"/>
          <w:szCs w:val="24"/>
        </w:rPr>
        <w:fldChar w:fldCharType="separate"/>
      </w:r>
      <w:r w:rsidR="00275CD1" w:rsidRPr="0035714F">
        <w:rPr>
          <w:sz w:val="24"/>
          <w:szCs w:val="24"/>
        </w:rPr>
        <w:t>Введение</w:t>
      </w:r>
      <w:r w:rsidR="00275CD1" w:rsidRPr="0035714F">
        <w:rPr>
          <w:sz w:val="24"/>
          <w:szCs w:val="24"/>
        </w:rPr>
        <w:tab/>
        <w:t>3</w:t>
      </w:r>
    </w:p>
    <w:p w:rsidR="00275CD1" w:rsidRPr="0035714F" w:rsidRDefault="00275CD1" w:rsidP="00275CD1">
      <w:pPr>
        <w:pStyle w:val="20"/>
        <w:shd w:val="clear" w:color="auto" w:fill="auto"/>
        <w:tabs>
          <w:tab w:val="right" w:leader="dot" w:pos="9347"/>
        </w:tabs>
        <w:spacing w:before="0" w:after="0" w:line="360" w:lineRule="auto"/>
        <w:rPr>
          <w:sz w:val="24"/>
          <w:szCs w:val="24"/>
        </w:rPr>
      </w:pPr>
      <w:r w:rsidRPr="0035714F">
        <w:rPr>
          <w:sz w:val="24"/>
          <w:szCs w:val="24"/>
        </w:rPr>
        <w:t xml:space="preserve">1. </w:t>
      </w:r>
      <w:r>
        <w:rPr>
          <w:sz w:val="24"/>
          <w:szCs w:val="24"/>
        </w:rPr>
        <w:t>Из истории вопроса………………………………………….………………………….…….5</w:t>
      </w:r>
    </w:p>
    <w:p w:rsidR="00275CD1" w:rsidRPr="0035714F" w:rsidRDefault="00275CD1" w:rsidP="00275CD1">
      <w:pPr>
        <w:pStyle w:val="20"/>
        <w:shd w:val="clear" w:color="auto" w:fill="auto"/>
        <w:tabs>
          <w:tab w:val="right" w:leader="dot" w:pos="9347"/>
        </w:tabs>
        <w:spacing w:before="0" w:after="0" w:line="360" w:lineRule="auto"/>
        <w:rPr>
          <w:sz w:val="24"/>
          <w:szCs w:val="24"/>
        </w:rPr>
      </w:pPr>
      <w:r w:rsidRPr="0035714F">
        <w:rPr>
          <w:sz w:val="24"/>
          <w:szCs w:val="24"/>
        </w:rPr>
        <w:t xml:space="preserve">2. </w:t>
      </w:r>
      <w:r>
        <w:rPr>
          <w:sz w:val="24"/>
          <w:szCs w:val="24"/>
        </w:rPr>
        <w:t xml:space="preserve">Что такое </w:t>
      </w:r>
      <w:r>
        <w:rPr>
          <w:sz w:val="24"/>
          <w:szCs w:val="24"/>
          <w:lang w:val="en-US"/>
        </w:rPr>
        <w:t>Tetra</w:t>
      </w:r>
      <w:r w:rsidRPr="00981ED6">
        <w:rPr>
          <w:sz w:val="24"/>
          <w:szCs w:val="24"/>
        </w:rPr>
        <w:t xml:space="preserve"> </w:t>
      </w:r>
      <w:r>
        <w:rPr>
          <w:sz w:val="24"/>
          <w:szCs w:val="24"/>
          <w:lang w:val="en-US"/>
        </w:rPr>
        <w:t>Pak</w:t>
      </w:r>
      <w:r>
        <w:rPr>
          <w:sz w:val="24"/>
          <w:szCs w:val="24"/>
        </w:rPr>
        <w:t>?…………...………………………………………………………………7</w:t>
      </w:r>
    </w:p>
    <w:p w:rsidR="00275CD1" w:rsidRDefault="00275CD1" w:rsidP="00275CD1">
      <w:pPr>
        <w:pStyle w:val="20"/>
        <w:shd w:val="clear" w:color="auto" w:fill="auto"/>
        <w:tabs>
          <w:tab w:val="right" w:leader="dot" w:pos="9347"/>
        </w:tabs>
        <w:spacing w:before="0" w:after="0" w:line="360" w:lineRule="auto"/>
        <w:rPr>
          <w:sz w:val="24"/>
          <w:szCs w:val="24"/>
        </w:rPr>
      </w:pPr>
      <w:r w:rsidRPr="0035714F">
        <w:rPr>
          <w:sz w:val="24"/>
          <w:szCs w:val="24"/>
        </w:rPr>
        <w:t>3.</w:t>
      </w:r>
      <w:r>
        <w:rPr>
          <w:sz w:val="24"/>
          <w:szCs w:val="24"/>
        </w:rPr>
        <w:t xml:space="preserve"> В чем сложность переработки?………….………..……………</w:t>
      </w:r>
      <w:r w:rsidRPr="0035714F">
        <w:rPr>
          <w:sz w:val="24"/>
          <w:szCs w:val="24"/>
        </w:rPr>
        <w:t>……………………….........</w:t>
      </w:r>
      <w:r>
        <w:rPr>
          <w:sz w:val="24"/>
          <w:szCs w:val="24"/>
        </w:rPr>
        <w:t>9</w:t>
      </w:r>
    </w:p>
    <w:p w:rsidR="00275CD1" w:rsidRPr="0035714F" w:rsidRDefault="00275CD1" w:rsidP="00275CD1">
      <w:pPr>
        <w:pStyle w:val="20"/>
        <w:shd w:val="clear" w:color="auto" w:fill="auto"/>
        <w:tabs>
          <w:tab w:val="right" w:leader="dot" w:pos="9347"/>
        </w:tabs>
        <w:spacing w:before="0" w:after="0" w:line="360" w:lineRule="auto"/>
        <w:rPr>
          <w:sz w:val="24"/>
          <w:szCs w:val="24"/>
        </w:rPr>
      </w:pPr>
      <w:r>
        <w:rPr>
          <w:sz w:val="24"/>
          <w:szCs w:val="24"/>
        </w:rPr>
        <w:t>4. Шаги решения проблемы……………………………………………………………………11</w:t>
      </w:r>
    </w:p>
    <w:p w:rsidR="00275CD1" w:rsidRPr="0035714F" w:rsidRDefault="00275CD1" w:rsidP="00275CD1">
      <w:pPr>
        <w:pStyle w:val="20"/>
        <w:shd w:val="clear" w:color="auto" w:fill="auto"/>
        <w:tabs>
          <w:tab w:val="right" w:leader="dot" w:pos="9347"/>
        </w:tabs>
        <w:spacing w:before="0" w:after="0" w:line="360" w:lineRule="auto"/>
        <w:rPr>
          <w:sz w:val="24"/>
          <w:szCs w:val="24"/>
        </w:rPr>
      </w:pPr>
      <w:r>
        <w:rPr>
          <w:sz w:val="24"/>
          <w:szCs w:val="24"/>
        </w:rPr>
        <w:t>Заключение</w:t>
      </w:r>
      <w:r>
        <w:rPr>
          <w:sz w:val="24"/>
          <w:szCs w:val="24"/>
        </w:rPr>
        <w:tab/>
        <w:t>………… …14</w:t>
      </w:r>
    </w:p>
    <w:p w:rsidR="00275CD1" w:rsidRPr="0035714F" w:rsidRDefault="00275CD1" w:rsidP="00275CD1">
      <w:pPr>
        <w:pStyle w:val="20"/>
        <w:shd w:val="clear" w:color="auto" w:fill="auto"/>
        <w:tabs>
          <w:tab w:val="right" w:leader="dot" w:pos="9347"/>
        </w:tabs>
        <w:spacing w:before="0" w:after="0" w:line="360" w:lineRule="auto"/>
        <w:rPr>
          <w:sz w:val="24"/>
          <w:szCs w:val="24"/>
        </w:rPr>
      </w:pPr>
      <w:r w:rsidRPr="0035714F">
        <w:rPr>
          <w:sz w:val="24"/>
          <w:szCs w:val="24"/>
        </w:rPr>
        <w:t>Спи</w:t>
      </w:r>
      <w:r>
        <w:rPr>
          <w:sz w:val="24"/>
          <w:szCs w:val="24"/>
        </w:rPr>
        <w:t>сок использованных источников</w:t>
      </w:r>
      <w:r>
        <w:rPr>
          <w:sz w:val="24"/>
          <w:szCs w:val="24"/>
        </w:rPr>
        <w:tab/>
        <w:t>16</w:t>
      </w:r>
    </w:p>
    <w:p w:rsidR="00275CD1" w:rsidRDefault="004F6E91" w:rsidP="00275CD1">
      <w:pPr>
        <w:jc w:val="center"/>
        <w:rPr>
          <w:rFonts w:ascii="Times New Roman" w:hAnsi="Times New Roman" w:cs="Times New Roman"/>
        </w:rPr>
      </w:pPr>
      <w:r w:rsidRPr="0035714F">
        <w:rPr>
          <w:rFonts w:ascii="Times New Roman" w:hAnsi="Times New Roman" w:cs="Times New Roman"/>
        </w:rPr>
        <w:fldChar w:fldCharType="end"/>
      </w: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275CD1" w:rsidRDefault="00275CD1" w:rsidP="00275CD1">
      <w:pPr>
        <w:jc w:val="center"/>
        <w:rPr>
          <w:rFonts w:ascii="Times New Roman" w:hAnsi="Times New Roman" w:cs="Times New Roman"/>
        </w:rPr>
      </w:pPr>
    </w:p>
    <w:p w:rsidR="008E4006" w:rsidRPr="005A0042" w:rsidRDefault="00F75C22" w:rsidP="00275CD1">
      <w:pPr>
        <w:jc w:val="center"/>
        <w:rPr>
          <w:rFonts w:ascii="Times New Roman" w:hAnsi="Times New Roman" w:cs="Times New Roman"/>
          <w:b/>
          <w:sz w:val="24"/>
          <w:szCs w:val="24"/>
        </w:rPr>
      </w:pPr>
      <w:r>
        <w:rPr>
          <w:rFonts w:ascii="Times New Roman" w:hAnsi="Times New Roman" w:cs="Times New Roman"/>
          <w:b/>
          <w:sz w:val="24"/>
          <w:szCs w:val="24"/>
        </w:rPr>
        <w:lastRenderedPageBreak/>
        <w:t>Введение</w:t>
      </w:r>
      <w:r w:rsidR="008E4006" w:rsidRPr="005A0042">
        <w:rPr>
          <w:rFonts w:ascii="Times New Roman" w:hAnsi="Times New Roman" w:cs="Times New Roman"/>
          <w:b/>
          <w:sz w:val="24"/>
          <w:szCs w:val="24"/>
        </w:rPr>
        <w:t>:</w:t>
      </w:r>
    </w:p>
    <w:p w:rsidR="008E4006" w:rsidRPr="005A0042" w:rsidRDefault="008E4006" w:rsidP="005C0B5D">
      <w:pPr>
        <w:jc w:val="center"/>
        <w:rPr>
          <w:rFonts w:ascii="Times New Roman" w:hAnsi="Times New Roman" w:cs="Times New Roman"/>
          <w:i/>
          <w:sz w:val="24"/>
          <w:szCs w:val="24"/>
        </w:rPr>
      </w:pPr>
      <w:r w:rsidRPr="005A0042">
        <w:rPr>
          <w:rFonts w:ascii="Times New Roman" w:hAnsi="Times New Roman" w:cs="Times New Roman"/>
          <w:i/>
          <w:sz w:val="24"/>
          <w:szCs w:val="24"/>
          <w:shd w:val="clear" w:color="auto" w:fill="FFFFFF"/>
        </w:rPr>
        <w:t>„Человечество усердно перерабатывает природу в мусор“</w:t>
      </w:r>
      <w:r w:rsidRPr="005A0042">
        <w:rPr>
          <w:rFonts w:ascii="Times New Roman" w:hAnsi="Times New Roman" w:cs="Times New Roman"/>
          <w:i/>
          <w:sz w:val="24"/>
          <w:szCs w:val="24"/>
        </w:rPr>
        <w:t xml:space="preserve"> - </w:t>
      </w:r>
      <w:proofErr w:type="spellStart"/>
      <w:r w:rsidRPr="005A0042">
        <w:rPr>
          <w:rFonts w:ascii="Times New Roman" w:hAnsi="Times New Roman" w:cs="Times New Roman"/>
          <w:i/>
          <w:sz w:val="24"/>
          <w:szCs w:val="24"/>
          <w:shd w:val="clear" w:color="auto" w:fill="FFFFFF"/>
        </w:rPr>
        <w:t>Мейсон</w:t>
      </w:r>
      <w:proofErr w:type="spellEnd"/>
      <w:r w:rsidRPr="005A0042">
        <w:rPr>
          <w:rFonts w:ascii="Times New Roman" w:hAnsi="Times New Roman" w:cs="Times New Roman"/>
          <w:i/>
          <w:sz w:val="24"/>
          <w:szCs w:val="24"/>
          <w:shd w:val="clear" w:color="auto" w:fill="FFFFFF"/>
        </w:rPr>
        <w:t xml:space="preserve"> Кули - американский филолог и литератор.</w:t>
      </w:r>
      <w:r w:rsidRPr="005A0042">
        <w:rPr>
          <w:rFonts w:ascii="Times New Roman" w:hAnsi="Times New Roman" w:cs="Times New Roman"/>
          <w:i/>
          <w:sz w:val="24"/>
          <w:szCs w:val="24"/>
        </w:rPr>
        <w:br/>
      </w:r>
    </w:p>
    <w:p w:rsidR="008E4006" w:rsidRPr="005A0042" w:rsidRDefault="008E4006" w:rsidP="005C0B5D">
      <w:pPr>
        <w:jc w:val="center"/>
        <w:rPr>
          <w:rFonts w:ascii="Times New Roman" w:hAnsi="Times New Roman" w:cs="Times New Roman"/>
          <w:i/>
          <w:sz w:val="24"/>
          <w:szCs w:val="24"/>
          <w:shd w:val="clear" w:color="auto" w:fill="FFFFFF"/>
        </w:rPr>
      </w:pPr>
      <w:r w:rsidRPr="005A0042">
        <w:rPr>
          <w:rFonts w:ascii="Times New Roman" w:hAnsi="Times New Roman" w:cs="Times New Roman"/>
          <w:i/>
          <w:sz w:val="24"/>
          <w:szCs w:val="24"/>
          <w:shd w:val="clear" w:color="auto" w:fill="FFFFFF"/>
        </w:rPr>
        <w:t>„Многих беспокоит политика, зато им плевать на мусор возле подъезда - я взял веничек и подмёл!“- </w:t>
      </w:r>
      <w:proofErr w:type="gramStart"/>
      <w:r w:rsidRPr="005A0042">
        <w:rPr>
          <w:rFonts w:ascii="Times New Roman" w:hAnsi="Times New Roman" w:cs="Times New Roman"/>
          <w:i/>
          <w:sz w:val="24"/>
          <w:szCs w:val="24"/>
          <w:shd w:val="clear" w:color="auto" w:fill="FFFFFF"/>
        </w:rPr>
        <w:t xml:space="preserve">Илья Игоревич </w:t>
      </w:r>
      <w:proofErr w:type="spellStart"/>
      <w:r w:rsidRPr="005A0042">
        <w:rPr>
          <w:rFonts w:ascii="Times New Roman" w:hAnsi="Times New Roman" w:cs="Times New Roman"/>
          <w:i/>
          <w:sz w:val="24"/>
          <w:szCs w:val="24"/>
          <w:shd w:val="clear" w:color="auto" w:fill="FFFFFF"/>
        </w:rPr>
        <w:t>Лагутенко</w:t>
      </w:r>
      <w:proofErr w:type="spellEnd"/>
      <w:r w:rsidRPr="005A0042">
        <w:rPr>
          <w:rFonts w:ascii="Times New Roman" w:hAnsi="Times New Roman" w:cs="Times New Roman"/>
          <w:i/>
          <w:sz w:val="24"/>
          <w:szCs w:val="24"/>
          <w:shd w:val="clear" w:color="auto" w:fill="FFFFFF"/>
        </w:rPr>
        <w:t xml:space="preserve"> - российский рок-музыкант, лидер группы «Мумий Тролль», композитор, поэт, писатель, художник, актёр, востоковед.</w:t>
      </w:r>
      <w:proofErr w:type="gramEnd"/>
    </w:p>
    <w:p w:rsidR="008E4006" w:rsidRDefault="008E4006" w:rsidP="005C0B5D">
      <w:pPr>
        <w:jc w:val="center"/>
        <w:rPr>
          <w:rFonts w:ascii="Times New Roman" w:hAnsi="Times New Roman" w:cs="Times New Roman"/>
          <w:sz w:val="24"/>
          <w:szCs w:val="24"/>
          <w:shd w:val="clear" w:color="auto" w:fill="FFFFFF"/>
        </w:rPr>
      </w:pPr>
    </w:p>
    <w:p w:rsidR="005C0B5D" w:rsidRDefault="008E4006" w:rsidP="005C0B5D">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 последнюю сотню лет человек нанес окружающей природе больший урон, чем за предыдущие тысячелетия вместе взятые. Разрушение озонового слоя, глобальное потепление, вырубка тропических лесов – вот далеко не полный список проблем, с которыми проходится сталкиваться экологам. К сожалению, с</w:t>
      </w:r>
      <w:r w:rsidR="005F65D3">
        <w:rPr>
          <w:rFonts w:ascii="Times New Roman" w:hAnsi="Times New Roman" w:cs="Times New Roman"/>
          <w:sz w:val="24"/>
          <w:szCs w:val="24"/>
          <w:shd w:val="clear" w:color="auto" w:fill="FFFFFF"/>
        </w:rPr>
        <w:t>амой большой проблемой стали</w:t>
      </w:r>
      <w:r>
        <w:rPr>
          <w:rFonts w:ascii="Times New Roman" w:hAnsi="Times New Roman" w:cs="Times New Roman"/>
          <w:sz w:val="24"/>
          <w:szCs w:val="24"/>
          <w:shd w:val="clear" w:color="auto" w:fill="FFFFFF"/>
        </w:rPr>
        <w:t xml:space="preserve"> горы мусора, которые ежедневно поднимаются над большими городами. Экологический след, который каждый из нас оставляет на планете – чудовищен</w:t>
      </w:r>
      <w:r w:rsidR="005C0B5D">
        <w:rPr>
          <w:rFonts w:ascii="Times New Roman" w:hAnsi="Times New Roman" w:cs="Times New Roman"/>
          <w:sz w:val="24"/>
          <w:szCs w:val="24"/>
          <w:shd w:val="clear" w:color="auto" w:fill="FFFFFF"/>
        </w:rPr>
        <w:t xml:space="preserve">, ежедневно каждый житель Нижегородской области производит в среднем 1,5 кг мусора, при численности населения 3 214 375 человек это почти </w:t>
      </w:r>
      <w:r w:rsidR="00F32C32">
        <w:rPr>
          <w:rFonts w:ascii="Times New Roman" w:hAnsi="Times New Roman" w:cs="Times New Roman"/>
          <w:b/>
          <w:sz w:val="24"/>
          <w:szCs w:val="24"/>
          <w:shd w:val="clear" w:color="auto" w:fill="FFFFFF"/>
        </w:rPr>
        <w:t>5 000 000 кг</w:t>
      </w:r>
      <w:r w:rsidR="005C0B5D" w:rsidRPr="005C0B5D">
        <w:rPr>
          <w:rFonts w:ascii="Times New Roman" w:hAnsi="Times New Roman" w:cs="Times New Roman"/>
          <w:b/>
          <w:sz w:val="24"/>
          <w:szCs w:val="24"/>
          <w:shd w:val="clear" w:color="auto" w:fill="FFFFFF"/>
        </w:rPr>
        <w:t xml:space="preserve"> мусора в день!</w:t>
      </w:r>
      <w:r>
        <w:rPr>
          <w:rFonts w:ascii="Times New Roman" w:hAnsi="Times New Roman" w:cs="Times New Roman"/>
          <w:sz w:val="24"/>
          <w:szCs w:val="24"/>
          <w:shd w:val="clear" w:color="auto" w:fill="FFFFFF"/>
        </w:rPr>
        <w:t xml:space="preserve"> </w:t>
      </w:r>
    </w:p>
    <w:p w:rsidR="008E4006" w:rsidRPr="005F65D3" w:rsidRDefault="008E4006" w:rsidP="005C0B5D">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тихом океане уже вырос огромный «</w:t>
      </w:r>
      <w:r w:rsidR="005F65D3">
        <w:rPr>
          <w:rFonts w:ascii="Times New Roman" w:hAnsi="Times New Roman" w:cs="Times New Roman"/>
          <w:sz w:val="24"/>
          <w:szCs w:val="24"/>
          <w:shd w:val="clear" w:color="auto" w:fill="FFFFFF"/>
        </w:rPr>
        <w:t>континент</w:t>
      </w:r>
      <w:r>
        <w:rPr>
          <w:rFonts w:ascii="Times New Roman" w:hAnsi="Times New Roman" w:cs="Times New Roman"/>
          <w:sz w:val="24"/>
          <w:szCs w:val="24"/>
          <w:shd w:val="clear" w:color="auto" w:fill="FFFFFF"/>
        </w:rPr>
        <w:t>» из мусор</w:t>
      </w:r>
      <w:r w:rsidR="005F65D3">
        <w:rPr>
          <w:rFonts w:ascii="Times New Roman" w:hAnsi="Times New Roman" w:cs="Times New Roman"/>
          <w:sz w:val="24"/>
          <w:szCs w:val="24"/>
          <w:shd w:val="clear" w:color="auto" w:fill="FFFFFF"/>
        </w:rPr>
        <w:t xml:space="preserve">а, размером с крупную Европейскую </w:t>
      </w:r>
      <w:r>
        <w:rPr>
          <w:rFonts w:ascii="Times New Roman" w:hAnsi="Times New Roman" w:cs="Times New Roman"/>
          <w:sz w:val="24"/>
          <w:szCs w:val="24"/>
          <w:shd w:val="clear" w:color="auto" w:fill="FFFFFF"/>
        </w:rPr>
        <w:t>с</w:t>
      </w:r>
      <w:r w:rsidR="005F65D3">
        <w:rPr>
          <w:rFonts w:ascii="Times New Roman" w:hAnsi="Times New Roman" w:cs="Times New Roman"/>
          <w:sz w:val="24"/>
          <w:szCs w:val="24"/>
          <w:shd w:val="clear" w:color="auto" w:fill="FFFFFF"/>
        </w:rPr>
        <w:t>т</w:t>
      </w:r>
      <w:r>
        <w:rPr>
          <w:rFonts w:ascii="Times New Roman" w:hAnsi="Times New Roman" w:cs="Times New Roman"/>
          <w:sz w:val="24"/>
          <w:szCs w:val="24"/>
          <w:shd w:val="clear" w:color="auto" w:fill="FFFFFF"/>
        </w:rPr>
        <w:t xml:space="preserve">рану (ученые сравнивают площадь мусорного пятна с </w:t>
      </w:r>
      <w:r w:rsidR="005F65D3">
        <w:rPr>
          <w:rFonts w:ascii="Times New Roman" w:hAnsi="Times New Roman" w:cs="Times New Roman"/>
          <w:sz w:val="24"/>
          <w:szCs w:val="24"/>
          <w:shd w:val="clear" w:color="auto" w:fill="FFFFFF"/>
        </w:rPr>
        <w:t>площадью Франции</w:t>
      </w:r>
      <w:r>
        <w:rPr>
          <w:rFonts w:ascii="Times New Roman" w:hAnsi="Times New Roman" w:cs="Times New Roman"/>
          <w:sz w:val="24"/>
          <w:szCs w:val="24"/>
          <w:shd w:val="clear" w:color="auto" w:fill="FFFFFF"/>
        </w:rPr>
        <w:t>)</w:t>
      </w:r>
      <w:r w:rsidR="005F65D3">
        <w:rPr>
          <w:rFonts w:ascii="Times New Roman" w:hAnsi="Times New Roman" w:cs="Times New Roman"/>
          <w:sz w:val="24"/>
          <w:szCs w:val="24"/>
          <w:shd w:val="clear" w:color="auto" w:fill="FFFFFF"/>
        </w:rPr>
        <w:t xml:space="preserve">. </w:t>
      </w:r>
      <w:proofErr w:type="gramStart"/>
      <w:r w:rsidR="005F65D3">
        <w:rPr>
          <w:rFonts w:ascii="Times New Roman" w:hAnsi="Times New Roman" w:cs="Times New Roman"/>
          <w:sz w:val="24"/>
          <w:szCs w:val="24"/>
          <w:shd w:val="clear" w:color="auto" w:fill="FFFFFF"/>
        </w:rPr>
        <w:t>Свалки вокруг крупных городов превратились в настоящее стихийное бедствие (в подмосковном Волоколамске год назад 57 детей попали с больницы, отравившись мышьяком, сероводородом и тяжелыми металлами, попавшими в воздух и воду с территории местной свалки, куда вывозят мусор из столицы.</w:t>
      </w:r>
      <w:proofErr w:type="gramEnd"/>
      <w:r w:rsidR="005F65D3">
        <w:rPr>
          <w:rFonts w:ascii="Times New Roman" w:hAnsi="Times New Roman" w:cs="Times New Roman"/>
          <w:sz w:val="24"/>
          <w:szCs w:val="24"/>
          <w:shd w:val="clear" w:color="auto" w:fill="FFFFFF"/>
        </w:rPr>
        <w:t xml:space="preserve"> Владелец свалки отделался небольшим штрафом, свалка продолжает действовать по сей день)</w:t>
      </w:r>
      <w:proofErr w:type="gramStart"/>
      <w:r w:rsidR="005F65D3" w:rsidRPr="005F65D3">
        <w:rPr>
          <w:rFonts w:ascii="Times New Roman" w:hAnsi="Times New Roman" w:cs="Times New Roman"/>
          <w:sz w:val="24"/>
          <w:szCs w:val="24"/>
          <w:shd w:val="clear" w:color="auto" w:fill="FFFFFF"/>
        </w:rPr>
        <w:t>[</w:t>
      </w:r>
      <w:r w:rsidR="005F65D3" w:rsidRPr="005F65D3">
        <w:t xml:space="preserve"> </w:t>
      </w:r>
      <w:proofErr w:type="gramEnd"/>
      <w:r w:rsidR="004F6E91">
        <w:rPr>
          <w:rFonts w:ascii="Times New Roman" w:hAnsi="Times New Roman" w:cs="Times New Roman"/>
          <w:sz w:val="24"/>
          <w:szCs w:val="24"/>
          <w:shd w:val="clear" w:color="auto" w:fill="FFFFFF"/>
          <w:lang w:val="en-US"/>
        </w:rPr>
        <w:fldChar w:fldCharType="begin"/>
      </w:r>
      <w:r w:rsidR="005F65D3" w:rsidRPr="005F65D3">
        <w:rPr>
          <w:rFonts w:ascii="Times New Roman" w:hAnsi="Times New Roman" w:cs="Times New Roman"/>
          <w:sz w:val="24"/>
          <w:szCs w:val="24"/>
          <w:shd w:val="clear" w:color="auto" w:fill="FFFFFF"/>
        </w:rPr>
        <w:instrText xml:space="preserve"> </w:instrText>
      </w:r>
      <w:r w:rsidR="005F65D3">
        <w:rPr>
          <w:rFonts w:ascii="Times New Roman" w:hAnsi="Times New Roman" w:cs="Times New Roman"/>
          <w:sz w:val="24"/>
          <w:szCs w:val="24"/>
          <w:shd w:val="clear" w:color="auto" w:fill="FFFFFF"/>
          <w:lang w:val="en-US"/>
        </w:rPr>
        <w:instrText>HYPERLINK</w:instrText>
      </w:r>
      <w:r w:rsidR="005F65D3" w:rsidRPr="005F65D3">
        <w:rPr>
          <w:rFonts w:ascii="Times New Roman" w:hAnsi="Times New Roman" w:cs="Times New Roman"/>
          <w:sz w:val="24"/>
          <w:szCs w:val="24"/>
          <w:shd w:val="clear" w:color="auto" w:fill="FFFFFF"/>
        </w:rPr>
        <w:instrText xml:space="preserve"> "</w:instrText>
      </w:r>
      <w:r w:rsidR="005F65D3" w:rsidRPr="005F65D3">
        <w:rPr>
          <w:rFonts w:ascii="Times New Roman" w:hAnsi="Times New Roman" w:cs="Times New Roman"/>
          <w:sz w:val="24"/>
          <w:szCs w:val="24"/>
          <w:shd w:val="clear" w:color="auto" w:fill="FFFFFF"/>
          <w:lang w:val="en-US"/>
        </w:rPr>
        <w:instrText>https</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meduza</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io</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feature</w:instrText>
      </w:r>
      <w:r w:rsidR="005F65D3" w:rsidRPr="005F65D3">
        <w:rPr>
          <w:rFonts w:ascii="Times New Roman" w:hAnsi="Times New Roman" w:cs="Times New Roman"/>
          <w:sz w:val="24"/>
          <w:szCs w:val="24"/>
          <w:shd w:val="clear" w:color="auto" w:fill="FFFFFF"/>
        </w:rPr>
        <w:instrText>/2018/03/21/</w:instrText>
      </w:r>
      <w:r w:rsidR="005F65D3" w:rsidRPr="005F65D3">
        <w:rPr>
          <w:rFonts w:ascii="Times New Roman" w:hAnsi="Times New Roman" w:cs="Times New Roman"/>
          <w:sz w:val="24"/>
          <w:szCs w:val="24"/>
          <w:shd w:val="clear" w:color="auto" w:fill="FFFFFF"/>
          <w:lang w:val="en-US"/>
        </w:rPr>
        <w:instrText>otravlenie</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detey</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massovye</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aktsii</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i</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potasovki</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s</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chinovnikami</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v</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volokolamske</w:instrText>
      </w:r>
      <w:r w:rsidR="005F65D3" w:rsidRPr="005F65D3">
        <w:rPr>
          <w:rFonts w:ascii="Times New Roman" w:hAnsi="Times New Roman" w:cs="Times New Roman"/>
          <w:sz w:val="24"/>
          <w:szCs w:val="24"/>
          <w:shd w:val="clear" w:color="auto" w:fill="FFFFFF"/>
        </w:rPr>
        <w:instrText>-</w:instrText>
      </w:r>
      <w:r w:rsidR="005F65D3" w:rsidRPr="005F65D3">
        <w:rPr>
          <w:rFonts w:ascii="Times New Roman" w:hAnsi="Times New Roman" w:cs="Times New Roman"/>
          <w:sz w:val="24"/>
          <w:szCs w:val="24"/>
          <w:shd w:val="clear" w:color="auto" w:fill="FFFFFF"/>
          <w:lang w:val="en-US"/>
        </w:rPr>
        <w:instrText>glavnoe</w:instrText>
      </w:r>
      <w:r w:rsidR="005F65D3" w:rsidRPr="005F65D3">
        <w:rPr>
          <w:rFonts w:ascii="Times New Roman" w:hAnsi="Times New Roman" w:cs="Times New Roman"/>
          <w:sz w:val="24"/>
          <w:szCs w:val="24"/>
          <w:shd w:val="clear" w:color="auto" w:fill="FFFFFF"/>
        </w:rPr>
        <w:instrText xml:space="preserve">" </w:instrText>
      </w:r>
      <w:r w:rsidR="004F6E91">
        <w:rPr>
          <w:rFonts w:ascii="Times New Roman" w:hAnsi="Times New Roman" w:cs="Times New Roman"/>
          <w:sz w:val="24"/>
          <w:szCs w:val="24"/>
          <w:shd w:val="clear" w:color="auto" w:fill="FFFFFF"/>
          <w:lang w:val="en-US"/>
        </w:rPr>
        <w:fldChar w:fldCharType="separate"/>
      </w:r>
      <w:r w:rsidR="005F65D3" w:rsidRPr="00B16E55">
        <w:rPr>
          <w:rStyle w:val="a3"/>
          <w:rFonts w:ascii="Times New Roman" w:hAnsi="Times New Roman" w:cs="Times New Roman"/>
          <w:sz w:val="24"/>
          <w:szCs w:val="24"/>
          <w:shd w:val="clear" w:color="auto" w:fill="FFFFFF"/>
          <w:lang w:val="en-US"/>
        </w:rPr>
        <w:t>https</w:t>
      </w:r>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meduza</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io</w:t>
      </w:r>
      <w:proofErr w:type="spellEnd"/>
      <w:r w:rsidR="005F65D3" w:rsidRPr="00B16E55">
        <w:rPr>
          <w:rStyle w:val="a3"/>
          <w:rFonts w:ascii="Times New Roman" w:hAnsi="Times New Roman" w:cs="Times New Roman"/>
          <w:sz w:val="24"/>
          <w:szCs w:val="24"/>
          <w:shd w:val="clear" w:color="auto" w:fill="FFFFFF"/>
        </w:rPr>
        <w:t>/</w:t>
      </w:r>
      <w:r w:rsidR="005F65D3" w:rsidRPr="00B16E55">
        <w:rPr>
          <w:rStyle w:val="a3"/>
          <w:rFonts w:ascii="Times New Roman" w:hAnsi="Times New Roman" w:cs="Times New Roman"/>
          <w:sz w:val="24"/>
          <w:szCs w:val="24"/>
          <w:shd w:val="clear" w:color="auto" w:fill="FFFFFF"/>
          <w:lang w:val="en-US"/>
        </w:rPr>
        <w:t>feature</w:t>
      </w:r>
      <w:r w:rsidR="005F65D3" w:rsidRPr="00B16E55">
        <w:rPr>
          <w:rStyle w:val="a3"/>
          <w:rFonts w:ascii="Times New Roman" w:hAnsi="Times New Roman" w:cs="Times New Roman"/>
          <w:sz w:val="24"/>
          <w:szCs w:val="24"/>
          <w:shd w:val="clear" w:color="auto" w:fill="FFFFFF"/>
        </w:rPr>
        <w:t>/2018/03/21/</w:t>
      </w:r>
      <w:proofErr w:type="spellStart"/>
      <w:r w:rsidR="005F65D3" w:rsidRPr="00B16E55">
        <w:rPr>
          <w:rStyle w:val="a3"/>
          <w:rFonts w:ascii="Times New Roman" w:hAnsi="Times New Roman" w:cs="Times New Roman"/>
          <w:sz w:val="24"/>
          <w:szCs w:val="24"/>
          <w:shd w:val="clear" w:color="auto" w:fill="FFFFFF"/>
          <w:lang w:val="en-US"/>
        </w:rPr>
        <w:t>otravlenie</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detey</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massovye</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aktsii</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i</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potasovki</w:t>
      </w:r>
      <w:proofErr w:type="spellEnd"/>
      <w:r w:rsidR="005F65D3" w:rsidRPr="00B16E55">
        <w:rPr>
          <w:rStyle w:val="a3"/>
          <w:rFonts w:ascii="Times New Roman" w:hAnsi="Times New Roman" w:cs="Times New Roman"/>
          <w:sz w:val="24"/>
          <w:szCs w:val="24"/>
          <w:shd w:val="clear" w:color="auto" w:fill="FFFFFF"/>
        </w:rPr>
        <w:t>-</w:t>
      </w:r>
      <w:r w:rsidR="005F65D3" w:rsidRPr="00B16E55">
        <w:rPr>
          <w:rStyle w:val="a3"/>
          <w:rFonts w:ascii="Times New Roman" w:hAnsi="Times New Roman" w:cs="Times New Roman"/>
          <w:sz w:val="24"/>
          <w:szCs w:val="24"/>
          <w:shd w:val="clear" w:color="auto" w:fill="FFFFFF"/>
          <w:lang w:val="en-US"/>
        </w:rPr>
        <w:t>s</w:t>
      </w:r>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chinovnikami</w:t>
      </w:r>
      <w:proofErr w:type="spellEnd"/>
      <w:r w:rsidR="005F65D3" w:rsidRPr="00B16E55">
        <w:rPr>
          <w:rStyle w:val="a3"/>
          <w:rFonts w:ascii="Times New Roman" w:hAnsi="Times New Roman" w:cs="Times New Roman"/>
          <w:sz w:val="24"/>
          <w:szCs w:val="24"/>
          <w:shd w:val="clear" w:color="auto" w:fill="FFFFFF"/>
        </w:rPr>
        <w:t>-</w:t>
      </w:r>
      <w:r w:rsidR="005F65D3" w:rsidRPr="00B16E55">
        <w:rPr>
          <w:rStyle w:val="a3"/>
          <w:rFonts w:ascii="Times New Roman" w:hAnsi="Times New Roman" w:cs="Times New Roman"/>
          <w:sz w:val="24"/>
          <w:szCs w:val="24"/>
          <w:shd w:val="clear" w:color="auto" w:fill="FFFFFF"/>
          <w:lang w:val="en-US"/>
        </w:rPr>
        <w:t>v</w:t>
      </w:r>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volokolamske</w:t>
      </w:r>
      <w:proofErr w:type="spellEnd"/>
      <w:r w:rsidR="005F65D3" w:rsidRPr="00B16E55">
        <w:rPr>
          <w:rStyle w:val="a3"/>
          <w:rFonts w:ascii="Times New Roman" w:hAnsi="Times New Roman" w:cs="Times New Roman"/>
          <w:sz w:val="24"/>
          <w:szCs w:val="24"/>
          <w:shd w:val="clear" w:color="auto" w:fill="FFFFFF"/>
        </w:rPr>
        <w:t>-</w:t>
      </w:r>
      <w:proofErr w:type="spellStart"/>
      <w:r w:rsidR="005F65D3" w:rsidRPr="00B16E55">
        <w:rPr>
          <w:rStyle w:val="a3"/>
          <w:rFonts w:ascii="Times New Roman" w:hAnsi="Times New Roman" w:cs="Times New Roman"/>
          <w:sz w:val="24"/>
          <w:szCs w:val="24"/>
          <w:shd w:val="clear" w:color="auto" w:fill="FFFFFF"/>
          <w:lang w:val="en-US"/>
        </w:rPr>
        <w:t>glavnoe</w:t>
      </w:r>
      <w:proofErr w:type="spellEnd"/>
      <w:r w:rsidR="004F6E91">
        <w:rPr>
          <w:rFonts w:ascii="Times New Roman" w:hAnsi="Times New Roman" w:cs="Times New Roman"/>
          <w:sz w:val="24"/>
          <w:szCs w:val="24"/>
          <w:shd w:val="clear" w:color="auto" w:fill="FFFFFF"/>
          <w:lang w:val="en-US"/>
        </w:rPr>
        <w:fldChar w:fldCharType="end"/>
      </w:r>
      <w:r w:rsidR="005F65D3" w:rsidRPr="005F65D3">
        <w:rPr>
          <w:rFonts w:ascii="Times New Roman" w:hAnsi="Times New Roman" w:cs="Times New Roman"/>
          <w:sz w:val="24"/>
          <w:szCs w:val="24"/>
          <w:shd w:val="clear" w:color="auto" w:fill="FFFFFF"/>
        </w:rPr>
        <w:t>]</w:t>
      </w:r>
    </w:p>
    <w:p w:rsidR="005A0042" w:rsidRPr="00811411" w:rsidRDefault="00811411" w:rsidP="005C0B5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Нижегород</w:t>
      </w:r>
      <w:r w:rsidR="005F65D3">
        <w:rPr>
          <w:rFonts w:ascii="Times New Roman" w:hAnsi="Times New Roman" w:cs="Times New Roman"/>
          <w:sz w:val="24"/>
          <w:szCs w:val="24"/>
          <w:shd w:val="clear" w:color="auto" w:fill="FFFFFF"/>
        </w:rPr>
        <w:t>цы и жители Дзержинска каждое лето задыхаются</w:t>
      </w:r>
      <w:r>
        <w:rPr>
          <w:rFonts w:ascii="Times New Roman" w:hAnsi="Times New Roman" w:cs="Times New Roman"/>
          <w:sz w:val="24"/>
          <w:szCs w:val="24"/>
          <w:shd w:val="clear" w:color="auto" w:fill="FFFFFF"/>
        </w:rPr>
        <w:t xml:space="preserve"> от дыма с горящего </w:t>
      </w:r>
      <w:proofErr w:type="spellStart"/>
      <w:r>
        <w:rPr>
          <w:rFonts w:ascii="Times New Roman" w:hAnsi="Times New Roman" w:cs="Times New Roman"/>
          <w:sz w:val="24"/>
          <w:szCs w:val="24"/>
          <w:shd w:val="clear" w:color="auto" w:fill="FFFFFF"/>
        </w:rPr>
        <w:t>Игумновского</w:t>
      </w:r>
      <w:proofErr w:type="spellEnd"/>
      <w:r w:rsidRPr="00811411">
        <w:rPr>
          <w:rFonts w:ascii="Times New Roman" w:hAnsi="Times New Roman" w:cs="Times New Roman"/>
          <w:sz w:val="24"/>
          <w:szCs w:val="24"/>
          <w:shd w:val="clear" w:color="auto" w:fill="FFFFFF"/>
        </w:rPr>
        <w:t xml:space="preserve"> полигон</w:t>
      </w:r>
      <w:r>
        <w:rPr>
          <w:rFonts w:ascii="Times New Roman" w:hAnsi="Times New Roman" w:cs="Times New Roman"/>
          <w:sz w:val="24"/>
          <w:szCs w:val="24"/>
          <w:shd w:val="clear" w:color="auto" w:fill="FFFFFF"/>
        </w:rPr>
        <w:t>а</w:t>
      </w:r>
      <w:r w:rsidR="005F65D3">
        <w:rPr>
          <w:rFonts w:ascii="Times New Roman" w:hAnsi="Times New Roman" w:cs="Times New Roman"/>
          <w:sz w:val="24"/>
          <w:szCs w:val="24"/>
          <w:shd w:val="clear" w:color="auto" w:fill="FFFFFF"/>
        </w:rPr>
        <w:t>, котор</w:t>
      </w:r>
      <w:r>
        <w:rPr>
          <w:rFonts w:ascii="Times New Roman" w:hAnsi="Times New Roman" w:cs="Times New Roman"/>
          <w:sz w:val="24"/>
          <w:szCs w:val="24"/>
          <w:shd w:val="clear" w:color="auto" w:fill="FFFFFF"/>
        </w:rPr>
        <w:t>ый</w:t>
      </w:r>
      <w:r w:rsidR="005F65D3">
        <w:rPr>
          <w:rFonts w:ascii="Times New Roman" w:hAnsi="Times New Roman" w:cs="Times New Roman"/>
          <w:sz w:val="24"/>
          <w:szCs w:val="24"/>
          <w:shd w:val="clear" w:color="auto" w:fill="FFFFFF"/>
        </w:rPr>
        <w:t xml:space="preserve"> не могут полностью потушить уже не первый десяток лет, зас</w:t>
      </w:r>
      <w:r>
        <w:rPr>
          <w:rFonts w:ascii="Times New Roman" w:hAnsi="Times New Roman" w:cs="Times New Roman"/>
          <w:sz w:val="24"/>
          <w:szCs w:val="24"/>
          <w:shd w:val="clear" w:color="auto" w:fill="FFFFFF"/>
        </w:rPr>
        <w:t>ы</w:t>
      </w:r>
      <w:r w:rsidR="005F65D3">
        <w:rPr>
          <w:rFonts w:ascii="Times New Roman" w:hAnsi="Times New Roman" w:cs="Times New Roman"/>
          <w:sz w:val="24"/>
          <w:szCs w:val="24"/>
          <w:shd w:val="clear" w:color="auto" w:fill="FFFFFF"/>
        </w:rPr>
        <w:t>паю</w:t>
      </w:r>
      <w:r>
        <w:rPr>
          <w:rFonts w:ascii="Times New Roman" w:hAnsi="Times New Roman" w:cs="Times New Roman"/>
          <w:sz w:val="24"/>
          <w:szCs w:val="24"/>
          <w:shd w:val="clear" w:color="auto" w:fill="FFFFFF"/>
        </w:rPr>
        <w:t>т</w:t>
      </w:r>
      <w:r w:rsidR="005F65D3">
        <w:rPr>
          <w:rFonts w:ascii="Times New Roman" w:hAnsi="Times New Roman" w:cs="Times New Roman"/>
          <w:sz w:val="24"/>
          <w:szCs w:val="24"/>
          <w:shd w:val="clear" w:color="auto" w:fill="FFFFFF"/>
        </w:rPr>
        <w:t xml:space="preserve"> огонь </w:t>
      </w:r>
      <w:r>
        <w:rPr>
          <w:rFonts w:ascii="Times New Roman" w:hAnsi="Times New Roman" w:cs="Times New Roman"/>
          <w:sz w:val="24"/>
          <w:szCs w:val="24"/>
          <w:shd w:val="clear" w:color="auto" w:fill="FFFFFF"/>
        </w:rPr>
        <w:t>песком</w:t>
      </w:r>
      <w:r w:rsidR="005F65D3">
        <w:rPr>
          <w:rFonts w:ascii="Times New Roman" w:hAnsi="Times New Roman" w:cs="Times New Roman"/>
          <w:sz w:val="24"/>
          <w:szCs w:val="24"/>
          <w:shd w:val="clear" w:color="auto" w:fill="FFFFFF"/>
        </w:rPr>
        <w:t xml:space="preserve"> и свозя ежедневно все новый мусор на отравленную землю.</w:t>
      </w:r>
      <w:r w:rsidRPr="00811411">
        <w:t xml:space="preserve"> [</w:t>
      </w:r>
      <w:r w:rsidRPr="00811411">
        <w:rPr>
          <w:rFonts w:ascii="Times New Roman" w:hAnsi="Times New Roman" w:cs="Times New Roman"/>
          <w:sz w:val="24"/>
          <w:szCs w:val="24"/>
          <w:shd w:val="clear" w:color="auto" w:fill="FFFFFF"/>
        </w:rPr>
        <w:t>https://koza.press/analytics/1555]</w:t>
      </w:r>
    </w:p>
    <w:p w:rsidR="00811411" w:rsidRDefault="00811411" w:rsidP="005C0B5D">
      <w:pPr>
        <w:jc w:val="both"/>
        <w:rPr>
          <w:rFonts w:ascii="Times New Roman" w:hAnsi="Times New Roman" w:cs="Times New Roman"/>
          <w:sz w:val="24"/>
          <w:szCs w:val="24"/>
          <w:shd w:val="clear" w:color="auto" w:fill="FFFFFF"/>
        </w:rPr>
      </w:pPr>
      <w:r w:rsidRPr="00811411">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Посмотрите на ленту новостей по запросам «мусор» и «свалка»:</w:t>
      </w:r>
    </w:p>
    <w:p w:rsidR="00811411" w:rsidRDefault="00811411" w:rsidP="005C0B5D">
      <w:pPr>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ru-RU"/>
        </w:rPr>
        <w:drawing>
          <wp:inline distT="0" distB="0" distL="0" distR="0">
            <wp:extent cx="5139442" cy="2043699"/>
            <wp:effectExtent l="19050" t="0" r="405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1851" t="13750" r="38264" b="59778"/>
                    <a:stretch>
                      <a:fillRect/>
                    </a:stretch>
                  </pic:blipFill>
                  <pic:spPr bwMode="auto">
                    <a:xfrm>
                      <a:off x="0" y="0"/>
                      <a:ext cx="5139442" cy="2043699"/>
                    </a:xfrm>
                    <a:prstGeom prst="rect">
                      <a:avLst/>
                    </a:prstGeom>
                    <a:noFill/>
                    <a:ln w="9525">
                      <a:noFill/>
                      <a:miter lim="800000"/>
                      <a:headEnd/>
                      <a:tailEnd/>
                    </a:ln>
                  </pic:spPr>
                </pic:pic>
              </a:graphicData>
            </a:graphic>
          </wp:inline>
        </w:drawing>
      </w:r>
    </w:p>
    <w:p w:rsidR="005A0042" w:rsidRDefault="005A0042" w:rsidP="005C0B5D">
      <w:pPr>
        <w:jc w:val="both"/>
        <w:rPr>
          <w:rFonts w:ascii="Times New Roman" w:hAnsi="Times New Roman" w:cs="Times New Roman"/>
          <w:sz w:val="24"/>
          <w:szCs w:val="24"/>
          <w:shd w:val="clear" w:color="auto" w:fill="FFFFFF"/>
        </w:rPr>
      </w:pPr>
    </w:p>
    <w:p w:rsidR="005A0042" w:rsidRDefault="005A0042" w:rsidP="005C0B5D">
      <w:pPr>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ru-RU"/>
        </w:rPr>
        <w:drawing>
          <wp:inline distT="0" distB="0" distL="0" distR="0">
            <wp:extent cx="5287028" cy="3649648"/>
            <wp:effectExtent l="19050" t="0" r="8872"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10642" t="43214" r="38228" b="9643"/>
                    <a:stretch>
                      <a:fillRect/>
                    </a:stretch>
                  </pic:blipFill>
                  <pic:spPr bwMode="auto">
                    <a:xfrm>
                      <a:off x="0" y="0"/>
                      <a:ext cx="5289063" cy="3651053"/>
                    </a:xfrm>
                    <a:prstGeom prst="rect">
                      <a:avLst/>
                    </a:prstGeom>
                    <a:noFill/>
                    <a:ln w="9525">
                      <a:noFill/>
                      <a:miter lim="800000"/>
                      <a:headEnd/>
                      <a:tailEnd/>
                    </a:ln>
                  </pic:spPr>
                </pic:pic>
              </a:graphicData>
            </a:graphic>
          </wp:inline>
        </w:drawing>
      </w:r>
    </w:p>
    <w:p w:rsidR="005A0042" w:rsidRPr="005A0042" w:rsidRDefault="005A0042" w:rsidP="005C0B5D">
      <w:pPr>
        <w:jc w:val="both"/>
        <w:rPr>
          <w:rFonts w:ascii="Times New Roman" w:hAnsi="Times New Roman" w:cs="Times New Roman"/>
          <w:sz w:val="24"/>
          <w:szCs w:val="24"/>
          <w:shd w:val="clear" w:color="auto" w:fill="FFFFFF"/>
        </w:rPr>
      </w:pPr>
    </w:p>
    <w:p w:rsidR="005F65D3" w:rsidRPr="005F65D3" w:rsidRDefault="00811411" w:rsidP="005C0B5D">
      <w:pPr>
        <w:ind w:firstLine="708"/>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Таганрог, Челябинск, Казань… вся Россия задыхается в дыму горящего мусора и если мы не предпримем конкретных шагов для уменьшения негативного влияния человека на природу, конец света может наступить намного раньше, чем предполагают ученые и не от падения на Землю огромного астероида, а от нашим с вами рук.</w:t>
      </w:r>
      <w:proofErr w:type="gramEnd"/>
    </w:p>
    <w:p w:rsidR="005C0B5D" w:rsidRDefault="00811411" w:rsidP="005C0B5D">
      <w:pPr>
        <w:jc w:val="both"/>
        <w:rPr>
          <w:rFonts w:ascii="Times New Roman" w:hAnsi="Times New Roman" w:cs="Times New Roman"/>
          <w:sz w:val="24"/>
          <w:szCs w:val="24"/>
        </w:rPr>
      </w:pPr>
      <w:r>
        <w:rPr>
          <w:rFonts w:ascii="Times New Roman" w:hAnsi="Times New Roman" w:cs="Times New Roman"/>
          <w:sz w:val="24"/>
          <w:szCs w:val="24"/>
        </w:rPr>
        <w:tab/>
        <w:t xml:space="preserve">Учитывая то, что большинство видов мусора человечество все же научилось успешно и с выгодой для себя перерабатывать, наиболее актуальной в данный момент </w:t>
      </w:r>
      <w:r w:rsidR="005C0B5D">
        <w:rPr>
          <w:rFonts w:ascii="Times New Roman" w:hAnsi="Times New Roman" w:cs="Times New Roman"/>
          <w:sz w:val="24"/>
          <w:szCs w:val="24"/>
        </w:rPr>
        <w:t>нам</w:t>
      </w:r>
      <w:r>
        <w:rPr>
          <w:rFonts w:ascii="Times New Roman" w:hAnsi="Times New Roman" w:cs="Times New Roman"/>
          <w:sz w:val="24"/>
          <w:szCs w:val="24"/>
        </w:rPr>
        <w:t xml:space="preserve"> видится борьба с видами мусора, признанными на данный момент «</w:t>
      </w:r>
      <w:proofErr w:type="spellStart"/>
      <w:r>
        <w:rPr>
          <w:rFonts w:ascii="Times New Roman" w:hAnsi="Times New Roman" w:cs="Times New Roman"/>
          <w:sz w:val="24"/>
          <w:szCs w:val="24"/>
        </w:rPr>
        <w:t>трудноперерабатываемыми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Такими</w:t>
      </w:r>
      <w:proofErr w:type="gramEnd"/>
      <w:r>
        <w:rPr>
          <w:rFonts w:ascii="Times New Roman" w:hAnsi="Times New Roman" w:cs="Times New Roman"/>
          <w:sz w:val="24"/>
          <w:szCs w:val="24"/>
        </w:rPr>
        <w:t xml:space="preserve">, как упаковки </w:t>
      </w:r>
      <w:r>
        <w:rPr>
          <w:rFonts w:ascii="Times New Roman" w:hAnsi="Times New Roman" w:cs="Times New Roman"/>
          <w:sz w:val="24"/>
          <w:szCs w:val="24"/>
          <w:lang w:val="en-US"/>
        </w:rPr>
        <w:t>Tetra</w:t>
      </w:r>
      <w:r w:rsidRPr="00811411">
        <w:rPr>
          <w:rFonts w:ascii="Times New Roman" w:hAnsi="Times New Roman" w:cs="Times New Roman"/>
          <w:sz w:val="24"/>
          <w:szCs w:val="24"/>
        </w:rPr>
        <w:t xml:space="preserve"> </w:t>
      </w:r>
      <w:r>
        <w:rPr>
          <w:rFonts w:ascii="Times New Roman" w:hAnsi="Times New Roman" w:cs="Times New Roman"/>
          <w:sz w:val="24"/>
          <w:szCs w:val="24"/>
          <w:lang w:val="en-US"/>
        </w:rPr>
        <w:t>Pak</w:t>
      </w:r>
      <w:r>
        <w:rPr>
          <w:rFonts w:ascii="Times New Roman" w:hAnsi="Times New Roman" w:cs="Times New Roman"/>
          <w:sz w:val="24"/>
          <w:szCs w:val="24"/>
        </w:rPr>
        <w:t xml:space="preserve">. </w:t>
      </w:r>
    </w:p>
    <w:p w:rsidR="005F65D3" w:rsidRDefault="00811411" w:rsidP="005C0B5D">
      <w:pPr>
        <w:ind w:firstLine="708"/>
        <w:jc w:val="both"/>
        <w:rPr>
          <w:rFonts w:ascii="Times New Roman" w:hAnsi="Times New Roman" w:cs="Times New Roman"/>
          <w:sz w:val="24"/>
          <w:szCs w:val="24"/>
        </w:rPr>
      </w:pPr>
      <w:r>
        <w:rPr>
          <w:rFonts w:ascii="Times New Roman" w:hAnsi="Times New Roman" w:cs="Times New Roman"/>
          <w:sz w:val="24"/>
          <w:szCs w:val="24"/>
        </w:rPr>
        <w:t>Функционирующих заводов для переработки этого сложного материала на территории России в данный момент крайне мало и даже действующие предприятия не могут работать на полную мощность из-за недостатка сырья для переработки.</w:t>
      </w:r>
    </w:p>
    <w:p w:rsidR="00811411" w:rsidRDefault="00811411" w:rsidP="005C0B5D">
      <w:pPr>
        <w:ind w:firstLine="708"/>
        <w:jc w:val="both"/>
        <w:rPr>
          <w:rFonts w:ascii="Times New Roman" w:hAnsi="Times New Roman" w:cs="Times New Roman"/>
          <w:sz w:val="24"/>
          <w:szCs w:val="24"/>
        </w:rPr>
      </w:pPr>
      <w:r w:rsidRPr="00811411">
        <w:rPr>
          <w:rFonts w:ascii="Times New Roman" w:hAnsi="Times New Roman" w:cs="Times New Roman"/>
          <w:b/>
          <w:sz w:val="24"/>
          <w:szCs w:val="24"/>
        </w:rPr>
        <w:t>Наша цель:</w:t>
      </w:r>
      <w:r>
        <w:rPr>
          <w:rFonts w:ascii="Times New Roman" w:hAnsi="Times New Roman" w:cs="Times New Roman"/>
          <w:b/>
          <w:sz w:val="24"/>
          <w:szCs w:val="24"/>
        </w:rPr>
        <w:t xml:space="preserve"> </w:t>
      </w:r>
      <w:r w:rsidRPr="00811411">
        <w:rPr>
          <w:rFonts w:ascii="Times New Roman" w:hAnsi="Times New Roman" w:cs="Times New Roman"/>
          <w:sz w:val="24"/>
          <w:szCs w:val="24"/>
        </w:rPr>
        <w:t xml:space="preserve">уменьшить </w:t>
      </w:r>
      <w:r>
        <w:rPr>
          <w:rFonts w:ascii="Times New Roman" w:hAnsi="Times New Roman" w:cs="Times New Roman"/>
          <w:sz w:val="24"/>
          <w:szCs w:val="24"/>
        </w:rPr>
        <w:t xml:space="preserve">экологический след жителей </w:t>
      </w:r>
      <w:proofErr w:type="spellStart"/>
      <w:r>
        <w:rPr>
          <w:rFonts w:ascii="Times New Roman" w:hAnsi="Times New Roman" w:cs="Times New Roman"/>
          <w:sz w:val="24"/>
          <w:szCs w:val="24"/>
        </w:rPr>
        <w:t>Приокского</w:t>
      </w:r>
      <w:proofErr w:type="spellEnd"/>
      <w:r>
        <w:rPr>
          <w:rFonts w:ascii="Times New Roman" w:hAnsi="Times New Roman" w:cs="Times New Roman"/>
          <w:sz w:val="24"/>
          <w:szCs w:val="24"/>
        </w:rPr>
        <w:t xml:space="preserve"> района и всего Нижнего Новгорода путем раздельного сбора упаковок </w:t>
      </w:r>
      <w:r>
        <w:rPr>
          <w:rFonts w:ascii="Times New Roman" w:hAnsi="Times New Roman" w:cs="Times New Roman"/>
          <w:sz w:val="24"/>
          <w:szCs w:val="24"/>
          <w:lang w:val="en-US"/>
        </w:rPr>
        <w:t>Tetra</w:t>
      </w:r>
      <w:r w:rsidRPr="00811411">
        <w:rPr>
          <w:rFonts w:ascii="Times New Roman" w:hAnsi="Times New Roman" w:cs="Times New Roman"/>
          <w:sz w:val="24"/>
          <w:szCs w:val="24"/>
        </w:rPr>
        <w:t xml:space="preserve"> </w:t>
      </w:r>
      <w:r>
        <w:rPr>
          <w:rFonts w:ascii="Times New Roman" w:hAnsi="Times New Roman" w:cs="Times New Roman"/>
          <w:sz w:val="24"/>
          <w:szCs w:val="24"/>
          <w:lang w:val="en-US"/>
        </w:rPr>
        <w:t>Pak</w:t>
      </w:r>
      <w:r>
        <w:rPr>
          <w:rFonts w:ascii="Times New Roman" w:hAnsi="Times New Roman" w:cs="Times New Roman"/>
          <w:sz w:val="24"/>
          <w:szCs w:val="24"/>
        </w:rPr>
        <w:t xml:space="preserve"> и отправки их на переработку.</w:t>
      </w:r>
    </w:p>
    <w:p w:rsidR="00811411" w:rsidRDefault="00811411" w:rsidP="005C0B5D">
      <w:pPr>
        <w:ind w:firstLine="708"/>
        <w:jc w:val="both"/>
        <w:rPr>
          <w:rFonts w:ascii="Times New Roman" w:hAnsi="Times New Roman" w:cs="Times New Roman"/>
          <w:b/>
          <w:sz w:val="24"/>
          <w:szCs w:val="24"/>
        </w:rPr>
      </w:pPr>
      <w:r w:rsidRPr="00811411">
        <w:rPr>
          <w:rFonts w:ascii="Times New Roman" w:hAnsi="Times New Roman" w:cs="Times New Roman"/>
          <w:b/>
          <w:sz w:val="24"/>
          <w:szCs w:val="24"/>
        </w:rPr>
        <w:t xml:space="preserve">Наши задачи: </w:t>
      </w:r>
    </w:p>
    <w:p w:rsidR="00811411" w:rsidRPr="005A0042" w:rsidRDefault="00811411" w:rsidP="005C0B5D">
      <w:pPr>
        <w:pStyle w:val="a6"/>
        <w:numPr>
          <w:ilvl w:val="0"/>
          <w:numId w:val="1"/>
        </w:numPr>
        <w:jc w:val="both"/>
        <w:rPr>
          <w:rFonts w:ascii="Times New Roman" w:hAnsi="Times New Roman" w:cs="Times New Roman"/>
          <w:sz w:val="24"/>
          <w:szCs w:val="24"/>
        </w:rPr>
      </w:pPr>
      <w:r w:rsidRPr="005A0042">
        <w:rPr>
          <w:rFonts w:ascii="Times New Roman" w:hAnsi="Times New Roman" w:cs="Times New Roman"/>
          <w:sz w:val="24"/>
          <w:szCs w:val="24"/>
        </w:rPr>
        <w:t>привлечь внимание жителей района к проблеме раздельного сбора и переработки мусора;</w:t>
      </w:r>
    </w:p>
    <w:p w:rsidR="00811411" w:rsidRPr="005A0042" w:rsidRDefault="005A0042" w:rsidP="005C0B5D">
      <w:pPr>
        <w:pStyle w:val="a6"/>
        <w:numPr>
          <w:ilvl w:val="0"/>
          <w:numId w:val="1"/>
        </w:numPr>
        <w:jc w:val="both"/>
        <w:rPr>
          <w:rFonts w:ascii="Times New Roman" w:hAnsi="Times New Roman" w:cs="Times New Roman"/>
          <w:sz w:val="24"/>
          <w:szCs w:val="24"/>
        </w:rPr>
      </w:pPr>
      <w:r w:rsidRPr="005A0042">
        <w:rPr>
          <w:rFonts w:ascii="Times New Roman" w:hAnsi="Times New Roman" w:cs="Times New Roman"/>
          <w:sz w:val="24"/>
          <w:szCs w:val="24"/>
        </w:rPr>
        <w:t xml:space="preserve">установить контейнеры для сбора упаковок </w:t>
      </w:r>
      <w:r w:rsidRPr="005A0042">
        <w:rPr>
          <w:rFonts w:ascii="Times New Roman" w:hAnsi="Times New Roman" w:cs="Times New Roman"/>
          <w:sz w:val="24"/>
          <w:szCs w:val="24"/>
          <w:lang w:val="en-US"/>
        </w:rPr>
        <w:t>Tetra</w:t>
      </w:r>
      <w:r w:rsidRPr="005A0042">
        <w:rPr>
          <w:rFonts w:ascii="Times New Roman" w:hAnsi="Times New Roman" w:cs="Times New Roman"/>
          <w:sz w:val="24"/>
          <w:szCs w:val="24"/>
        </w:rPr>
        <w:t xml:space="preserve"> </w:t>
      </w:r>
      <w:r w:rsidRPr="005A0042">
        <w:rPr>
          <w:rFonts w:ascii="Times New Roman" w:hAnsi="Times New Roman" w:cs="Times New Roman"/>
          <w:sz w:val="24"/>
          <w:szCs w:val="24"/>
          <w:lang w:val="en-US"/>
        </w:rPr>
        <w:t>Pak</w:t>
      </w:r>
      <w:r w:rsidRPr="005A0042">
        <w:rPr>
          <w:rFonts w:ascii="Times New Roman" w:hAnsi="Times New Roman" w:cs="Times New Roman"/>
          <w:sz w:val="24"/>
          <w:szCs w:val="24"/>
        </w:rPr>
        <w:t>;</w:t>
      </w:r>
    </w:p>
    <w:p w:rsidR="005A0042" w:rsidRPr="005C0B5D" w:rsidRDefault="005A0042" w:rsidP="005C0B5D">
      <w:pPr>
        <w:pStyle w:val="a6"/>
        <w:numPr>
          <w:ilvl w:val="0"/>
          <w:numId w:val="1"/>
        </w:numPr>
        <w:jc w:val="both"/>
        <w:rPr>
          <w:rFonts w:ascii="Times New Roman" w:hAnsi="Times New Roman" w:cs="Times New Roman"/>
          <w:sz w:val="24"/>
          <w:szCs w:val="24"/>
        </w:rPr>
      </w:pPr>
      <w:r w:rsidRPr="005A0042">
        <w:rPr>
          <w:rFonts w:ascii="Times New Roman" w:hAnsi="Times New Roman" w:cs="Times New Roman"/>
          <w:sz w:val="24"/>
          <w:szCs w:val="24"/>
        </w:rPr>
        <w:t xml:space="preserve">добиться вывоза собранного мусора для переработки на </w:t>
      </w:r>
      <w:proofErr w:type="spellStart"/>
      <w:r w:rsidRPr="005A0042">
        <w:rPr>
          <w:rFonts w:ascii="Times New Roman" w:hAnsi="Times New Roman" w:cs="Times New Roman"/>
          <w:sz w:val="24"/>
          <w:szCs w:val="24"/>
        </w:rPr>
        <w:t>спецпредприятия</w:t>
      </w:r>
      <w:proofErr w:type="spellEnd"/>
      <w:r w:rsidRPr="005A0042">
        <w:rPr>
          <w:rFonts w:ascii="Times New Roman" w:hAnsi="Times New Roman" w:cs="Times New Roman"/>
          <w:sz w:val="24"/>
          <w:szCs w:val="24"/>
        </w:rPr>
        <w:t>.</w:t>
      </w:r>
    </w:p>
    <w:p w:rsidR="005A0042" w:rsidRDefault="005A0042" w:rsidP="005C0B5D">
      <w:pPr>
        <w:jc w:val="center"/>
        <w:rPr>
          <w:rFonts w:ascii="Times New Roman" w:hAnsi="Times New Roman" w:cs="Times New Roman"/>
          <w:b/>
          <w:sz w:val="24"/>
          <w:szCs w:val="24"/>
        </w:rPr>
      </w:pPr>
      <w:r w:rsidRPr="005A0042">
        <w:rPr>
          <w:rFonts w:ascii="Times New Roman" w:hAnsi="Times New Roman" w:cs="Times New Roman"/>
          <w:b/>
          <w:sz w:val="24"/>
          <w:szCs w:val="24"/>
        </w:rPr>
        <w:lastRenderedPageBreak/>
        <w:t>Из истории вопроса:</w:t>
      </w:r>
    </w:p>
    <w:p w:rsidR="005A0042" w:rsidRDefault="005A0042" w:rsidP="005C0B5D">
      <w:pPr>
        <w:jc w:val="both"/>
        <w:rPr>
          <w:rFonts w:ascii="Times New Roman" w:hAnsi="Times New Roman" w:cs="Times New Roman"/>
          <w:b/>
          <w:sz w:val="24"/>
          <w:szCs w:val="24"/>
        </w:rPr>
      </w:pPr>
      <w:r>
        <w:rPr>
          <w:rFonts w:ascii="Times New Roman" w:hAnsi="Times New Roman" w:cs="Times New Roman"/>
          <w:b/>
          <w:sz w:val="24"/>
          <w:szCs w:val="24"/>
        </w:rPr>
        <w:t xml:space="preserve">                 </w:t>
      </w:r>
      <w:r>
        <w:rPr>
          <w:noProof/>
          <w:lang w:eastAsia="ru-RU"/>
        </w:rPr>
        <w:drawing>
          <wp:inline distT="0" distB="0" distL="0" distR="0">
            <wp:extent cx="4763135" cy="1304290"/>
            <wp:effectExtent l="19050" t="0" r="0" b="0"/>
            <wp:docPr id="7" name="Рисунок 7" descr="ÐÐ°ÑÑÐ¸Ð½ÐºÐ¸ Ð¿Ð¾ Ð·Ð°Ð¿ÑÐ¾ÑÑ ÑÐµÑÑÐ° Ð¿Ð°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ÐµÑÑÐ° Ð¿Ð°Ðº"/>
                    <pic:cNvPicPr>
                      <a:picLocks noChangeAspect="1" noChangeArrowheads="1"/>
                    </pic:cNvPicPr>
                  </pic:nvPicPr>
                  <pic:blipFill>
                    <a:blip r:embed="rId7"/>
                    <a:srcRect/>
                    <a:stretch>
                      <a:fillRect/>
                    </a:stretch>
                  </pic:blipFill>
                  <pic:spPr bwMode="auto">
                    <a:xfrm>
                      <a:off x="0" y="0"/>
                      <a:ext cx="4763135" cy="1304290"/>
                    </a:xfrm>
                    <a:prstGeom prst="rect">
                      <a:avLst/>
                    </a:prstGeom>
                    <a:noFill/>
                    <a:ln w="9525">
                      <a:noFill/>
                      <a:miter lim="800000"/>
                      <a:headEnd/>
                      <a:tailEnd/>
                    </a:ln>
                  </pic:spPr>
                </pic:pic>
              </a:graphicData>
            </a:graphic>
          </wp:inline>
        </w:drawing>
      </w:r>
    </w:p>
    <w:p w:rsidR="005A0042" w:rsidRDefault="005A0042" w:rsidP="005C0B5D">
      <w:pPr>
        <w:jc w:val="both"/>
        <w:rPr>
          <w:rFonts w:ascii="Times New Roman" w:hAnsi="Times New Roman" w:cs="Times New Roman"/>
          <w:sz w:val="24"/>
          <w:szCs w:val="24"/>
        </w:rPr>
      </w:pPr>
      <w:r>
        <w:rPr>
          <w:rFonts w:ascii="Times New Roman" w:hAnsi="Times New Roman" w:cs="Times New Roman"/>
          <w:b/>
          <w:sz w:val="24"/>
          <w:szCs w:val="24"/>
        </w:rPr>
        <w:tab/>
      </w:r>
      <w:r w:rsidRPr="005A0042">
        <w:rPr>
          <w:rFonts w:ascii="Times New Roman" w:hAnsi="Times New Roman" w:cs="Times New Roman"/>
          <w:sz w:val="24"/>
          <w:szCs w:val="24"/>
        </w:rPr>
        <w:t xml:space="preserve">По иронии судьбы, </w:t>
      </w:r>
      <w:r>
        <w:rPr>
          <w:rFonts w:ascii="Times New Roman" w:hAnsi="Times New Roman" w:cs="Times New Roman"/>
          <w:sz w:val="24"/>
          <w:szCs w:val="24"/>
        </w:rPr>
        <w:t xml:space="preserve">самый опасный мусор современности был создан </w:t>
      </w:r>
      <w:r w:rsidR="005C0B5D">
        <w:rPr>
          <w:rFonts w:ascii="Times New Roman" w:hAnsi="Times New Roman" w:cs="Times New Roman"/>
          <w:sz w:val="24"/>
          <w:szCs w:val="24"/>
        </w:rPr>
        <w:t xml:space="preserve">в </w:t>
      </w:r>
      <w:r>
        <w:rPr>
          <w:rFonts w:ascii="Times New Roman" w:hAnsi="Times New Roman" w:cs="Times New Roman"/>
          <w:sz w:val="24"/>
          <w:szCs w:val="24"/>
        </w:rPr>
        <w:t xml:space="preserve">стране наиболее активной в заботе о собственной экологии – Швеции. </w:t>
      </w:r>
    </w:p>
    <w:p w:rsidR="005A0042" w:rsidRPr="005A0042" w:rsidRDefault="005A0042" w:rsidP="005C0B5D">
      <w:pPr>
        <w:ind w:firstLine="708"/>
        <w:jc w:val="both"/>
        <w:rPr>
          <w:rFonts w:ascii="Times New Roman" w:hAnsi="Times New Roman" w:cs="Times New Roman"/>
          <w:sz w:val="24"/>
          <w:szCs w:val="24"/>
        </w:rPr>
      </w:pPr>
      <w:proofErr w:type="spellStart"/>
      <w:r w:rsidRPr="005A0042">
        <w:rPr>
          <w:rFonts w:ascii="Times New Roman" w:hAnsi="Times New Roman" w:cs="Times New Roman"/>
          <w:sz w:val="24"/>
          <w:szCs w:val="24"/>
        </w:rPr>
        <w:t>Tetra</w:t>
      </w:r>
      <w:proofErr w:type="spellEnd"/>
      <w:r w:rsidRPr="005A0042">
        <w:rPr>
          <w:rFonts w:ascii="Times New Roman" w:hAnsi="Times New Roman" w:cs="Times New Roman"/>
          <w:sz w:val="24"/>
          <w:szCs w:val="24"/>
        </w:rPr>
        <w:t xml:space="preserve"> </w:t>
      </w:r>
      <w:proofErr w:type="spellStart"/>
      <w:r w:rsidRPr="005A0042">
        <w:rPr>
          <w:rFonts w:ascii="Times New Roman" w:hAnsi="Times New Roman" w:cs="Times New Roman"/>
          <w:sz w:val="24"/>
          <w:szCs w:val="24"/>
        </w:rPr>
        <w:t>Pak</w:t>
      </w:r>
      <w:proofErr w:type="spellEnd"/>
      <w:r w:rsidRPr="005A0042">
        <w:rPr>
          <w:rFonts w:ascii="Times New Roman" w:hAnsi="Times New Roman" w:cs="Times New Roman"/>
          <w:sz w:val="24"/>
          <w:szCs w:val="24"/>
        </w:rPr>
        <w:t xml:space="preserve"> (произносится</w:t>
      </w:r>
      <w:proofErr w:type="gramStart"/>
      <w:r w:rsidRPr="005A0042">
        <w:rPr>
          <w:rFonts w:ascii="Times New Roman" w:hAnsi="Times New Roman" w:cs="Times New Roman"/>
          <w:sz w:val="24"/>
          <w:szCs w:val="24"/>
        </w:rPr>
        <w:t xml:space="preserve"> Т</w:t>
      </w:r>
      <w:proofErr w:type="gramEnd"/>
      <w:r w:rsidRPr="005A0042">
        <w:rPr>
          <w:rFonts w:ascii="Times New Roman" w:hAnsi="Times New Roman" w:cs="Times New Roman"/>
          <w:sz w:val="24"/>
          <w:szCs w:val="24"/>
        </w:rPr>
        <w:t>етра Пак) — транснациональная компания шведского происхождения. Компания производит упаковку, упаковочные автоматы и оборудование для переработки жидких пищевых продуктов, а также оборудование для групповой упаковки.</w:t>
      </w:r>
    </w:p>
    <w:p w:rsidR="005A0042" w:rsidRDefault="005A0042" w:rsidP="005C0B5D">
      <w:pPr>
        <w:ind w:firstLine="708"/>
        <w:jc w:val="both"/>
        <w:rPr>
          <w:rFonts w:ascii="Times New Roman" w:hAnsi="Times New Roman" w:cs="Times New Roman"/>
          <w:sz w:val="24"/>
          <w:szCs w:val="24"/>
        </w:rPr>
      </w:pPr>
      <w:proofErr w:type="spellStart"/>
      <w:proofErr w:type="gramStart"/>
      <w:r w:rsidRPr="005A0042">
        <w:rPr>
          <w:rFonts w:ascii="Times New Roman" w:hAnsi="Times New Roman" w:cs="Times New Roman"/>
          <w:sz w:val="24"/>
          <w:szCs w:val="24"/>
        </w:rPr>
        <w:t>Tetra</w:t>
      </w:r>
      <w:proofErr w:type="spellEnd"/>
      <w:r w:rsidRPr="005A0042">
        <w:rPr>
          <w:rFonts w:ascii="Times New Roman" w:hAnsi="Times New Roman" w:cs="Times New Roman"/>
          <w:sz w:val="24"/>
          <w:szCs w:val="24"/>
        </w:rPr>
        <w:t xml:space="preserve"> </w:t>
      </w:r>
      <w:proofErr w:type="spellStart"/>
      <w:r w:rsidRPr="005A0042">
        <w:rPr>
          <w:rFonts w:ascii="Times New Roman" w:hAnsi="Times New Roman" w:cs="Times New Roman"/>
          <w:sz w:val="24"/>
          <w:szCs w:val="24"/>
        </w:rPr>
        <w:t>Pak</w:t>
      </w:r>
      <w:proofErr w:type="spellEnd"/>
      <w:r w:rsidRPr="005A0042">
        <w:rPr>
          <w:rFonts w:ascii="Times New Roman" w:hAnsi="Times New Roman" w:cs="Times New Roman"/>
          <w:sz w:val="24"/>
          <w:szCs w:val="24"/>
        </w:rPr>
        <w:t xml:space="preserve"> была основана в 1951 году Рубеном </w:t>
      </w:r>
      <w:proofErr w:type="spellStart"/>
      <w:r w:rsidRPr="005A0042">
        <w:rPr>
          <w:rFonts w:ascii="Times New Roman" w:hAnsi="Times New Roman" w:cs="Times New Roman"/>
          <w:sz w:val="24"/>
          <w:szCs w:val="24"/>
        </w:rPr>
        <w:t>Раусингом</w:t>
      </w:r>
      <w:proofErr w:type="spellEnd"/>
      <w:r w:rsidRPr="005A0042">
        <w:rPr>
          <w:rFonts w:ascii="Times New Roman" w:hAnsi="Times New Roman" w:cs="Times New Roman"/>
          <w:sz w:val="24"/>
          <w:szCs w:val="24"/>
        </w:rPr>
        <w:t xml:space="preserve"> (швед.</w:t>
      </w:r>
      <w:proofErr w:type="gramEnd"/>
      <w:r w:rsidRPr="005A0042">
        <w:rPr>
          <w:rFonts w:ascii="Times New Roman" w:hAnsi="Times New Roman" w:cs="Times New Roman"/>
          <w:sz w:val="24"/>
          <w:szCs w:val="24"/>
        </w:rPr>
        <w:t xml:space="preserve"> </w:t>
      </w:r>
      <w:proofErr w:type="spellStart"/>
      <w:proofErr w:type="gramStart"/>
      <w:r w:rsidRPr="005A0042">
        <w:rPr>
          <w:rFonts w:ascii="Times New Roman" w:hAnsi="Times New Roman" w:cs="Times New Roman"/>
          <w:sz w:val="24"/>
          <w:szCs w:val="24"/>
        </w:rPr>
        <w:t>Ruben</w:t>
      </w:r>
      <w:proofErr w:type="spellEnd"/>
      <w:r w:rsidRPr="005A0042">
        <w:rPr>
          <w:rFonts w:ascii="Times New Roman" w:hAnsi="Times New Roman" w:cs="Times New Roman"/>
          <w:sz w:val="24"/>
          <w:szCs w:val="24"/>
        </w:rPr>
        <w:t xml:space="preserve"> </w:t>
      </w:r>
      <w:proofErr w:type="spellStart"/>
      <w:r w:rsidRPr="005A0042">
        <w:rPr>
          <w:rFonts w:ascii="Times New Roman" w:hAnsi="Times New Roman" w:cs="Times New Roman"/>
          <w:sz w:val="24"/>
          <w:szCs w:val="24"/>
        </w:rPr>
        <w:t>Rausing</w:t>
      </w:r>
      <w:proofErr w:type="spellEnd"/>
      <w:r w:rsidRPr="005A0042">
        <w:rPr>
          <w:rFonts w:ascii="Times New Roman" w:hAnsi="Times New Roman" w:cs="Times New Roman"/>
          <w:sz w:val="24"/>
          <w:szCs w:val="24"/>
        </w:rPr>
        <w:t xml:space="preserve">) в </w:t>
      </w:r>
      <w:proofErr w:type="spellStart"/>
      <w:r w:rsidRPr="005A0042">
        <w:rPr>
          <w:rFonts w:ascii="Times New Roman" w:hAnsi="Times New Roman" w:cs="Times New Roman"/>
          <w:sz w:val="24"/>
          <w:szCs w:val="24"/>
        </w:rPr>
        <w:t>Лунде</w:t>
      </w:r>
      <w:proofErr w:type="spellEnd"/>
      <w:r w:rsidRPr="005A0042">
        <w:rPr>
          <w:rFonts w:ascii="Times New Roman" w:hAnsi="Times New Roman" w:cs="Times New Roman"/>
          <w:sz w:val="24"/>
          <w:szCs w:val="24"/>
        </w:rPr>
        <w:t xml:space="preserve"> (Швеция) как подразделение компании </w:t>
      </w:r>
      <w:proofErr w:type="spellStart"/>
      <w:r w:rsidRPr="005A0042">
        <w:rPr>
          <w:rFonts w:ascii="Times New Roman" w:hAnsi="Times New Roman" w:cs="Times New Roman"/>
          <w:sz w:val="24"/>
          <w:szCs w:val="24"/>
        </w:rPr>
        <w:t>Åkerlund</w:t>
      </w:r>
      <w:proofErr w:type="spellEnd"/>
      <w:r w:rsidRPr="005A0042">
        <w:rPr>
          <w:rFonts w:ascii="Times New Roman" w:hAnsi="Times New Roman" w:cs="Times New Roman"/>
          <w:sz w:val="24"/>
          <w:szCs w:val="24"/>
        </w:rPr>
        <w:t xml:space="preserve"> &amp; </w:t>
      </w:r>
      <w:proofErr w:type="spellStart"/>
      <w:r w:rsidRPr="005A0042">
        <w:rPr>
          <w:rFonts w:ascii="Times New Roman" w:hAnsi="Times New Roman" w:cs="Times New Roman"/>
          <w:sz w:val="24"/>
          <w:szCs w:val="24"/>
        </w:rPr>
        <w:t>Rausing</w:t>
      </w:r>
      <w:proofErr w:type="spellEnd"/>
      <w:r w:rsidRPr="005A0042">
        <w:rPr>
          <w:rFonts w:ascii="Times New Roman" w:hAnsi="Times New Roman" w:cs="Times New Roman"/>
          <w:sz w:val="24"/>
          <w:szCs w:val="24"/>
        </w:rPr>
        <w:t xml:space="preserve">, а в основу её деятельности было положено изобретение Эрика </w:t>
      </w:r>
      <w:proofErr w:type="spellStart"/>
      <w:r w:rsidRPr="005A0042">
        <w:rPr>
          <w:rFonts w:ascii="Times New Roman" w:hAnsi="Times New Roman" w:cs="Times New Roman"/>
          <w:sz w:val="24"/>
          <w:szCs w:val="24"/>
        </w:rPr>
        <w:t>Валленберга</w:t>
      </w:r>
      <w:proofErr w:type="spellEnd"/>
      <w:r w:rsidRPr="005A0042">
        <w:rPr>
          <w:rFonts w:ascii="Times New Roman" w:hAnsi="Times New Roman" w:cs="Times New Roman"/>
          <w:sz w:val="24"/>
          <w:szCs w:val="24"/>
        </w:rPr>
        <w:t xml:space="preserve"> — тетраэдрическая упаковка, в честь которой и назвали предприятие.</w:t>
      </w:r>
      <w:proofErr w:type="gramEnd"/>
      <w:r w:rsidRPr="005A0042">
        <w:rPr>
          <w:rFonts w:ascii="Times New Roman" w:hAnsi="Times New Roman" w:cs="Times New Roman"/>
          <w:sz w:val="24"/>
          <w:szCs w:val="24"/>
        </w:rPr>
        <w:t xml:space="preserve"> Коммерческий успех пришел к </w:t>
      </w:r>
      <w:proofErr w:type="spellStart"/>
      <w:r w:rsidRPr="005A0042">
        <w:rPr>
          <w:rFonts w:ascii="Times New Roman" w:hAnsi="Times New Roman" w:cs="Times New Roman"/>
          <w:sz w:val="24"/>
          <w:szCs w:val="24"/>
        </w:rPr>
        <w:t>Tetra</w:t>
      </w:r>
      <w:proofErr w:type="spellEnd"/>
      <w:r w:rsidRPr="005A0042">
        <w:rPr>
          <w:rFonts w:ascii="Times New Roman" w:hAnsi="Times New Roman" w:cs="Times New Roman"/>
          <w:sz w:val="24"/>
          <w:szCs w:val="24"/>
        </w:rPr>
        <w:t xml:space="preserve"> </w:t>
      </w:r>
      <w:proofErr w:type="spellStart"/>
      <w:r w:rsidRPr="005A0042">
        <w:rPr>
          <w:rFonts w:ascii="Times New Roman" w:hAnsi="Times New Roman" w:cs="Times New Roman"/>
          <w:sz w:val="24"/>
          <w:szCs w:val="24"/>
        </w:rPr>
        <w:t>Pak</w:t>
      </w:r>
      <w:proofErr w:type="spellEnd"/>
      <w:r w:rsidRPr="005A0042">
        <w:rPr>
          <w:rFonts w:ascii="Times New Roman" w:hAnsi="Times New Roman" w:cs="Times New Roman"/>
          <w:sz w:val="24"/>
          <w:szCs w:val="24"/>
        </w:rPr>
        <w:t xml:space="preserve"> в 1960-е и 1970-е годы, после появления упаковки </w:t>
      </w:r>
      <w:proofErr w:type="spellStart"/>
      <w:r w:rsidRPr="005A0042">
        <w:rPr>
          <w:rFonts w:ascii="Times New Roman" w:hAnsi="Times New Roman" w:cs="Times New Roman"/>
          <w:sz w:val="24"/>
          <w:szCs w:val="24"/>
        </w:rPr>
        <w:t>Tetra</w:t>
      </w:r>
      <w:proofErr w:type="spellEnd"/>
      <w:r w:rsidRPr="005A0042">
        <w:rPr>
          <w:rFonts w:ascii="Times New Roman" w:hAnsi="Times New Roman" w:cs="Times New Roman"/>
          <w:sz w:val="24"/>
          <w:szCs w:val="24"/>
        </w:rPr>
        <w:t xml:space="preserve"> </w:t>
      </w:r>
      <w:proofErr w:type="spellStart"/>
      <w:r w:rsidRPr="005A0042">
        <w:rPr>
          <w:rFonts w:ascii="Times New Roman" w:hAnsi="Times New Roman" w:cs="Times New Roman"/>
          <w:sz w:val="24"/>
          <w:szCs w:val="24"/>
        </w:rPr>
        <w:t>Brik</w:t>
      </w:r>
      <w:proofErr w:type="spellEnd"/>
      <w:r w:rsidRPr="005A0042">
        <w:rPr>
          <w:rFonts w:ascii="Times New Roman" w:hAnsi="Times New Roman" w:cs="Times New Roman"/>
          <w:sz w:val="24"/>
          <w:szCs w:val="24"/>
        </w:rPr>
        <w:t xml:space="preserve"> и асептической технологии. Это существенно упростило систему доставки и хранения продуктов.</w:t>
      </w:r>
      <w:r>
        <w:rPr>
          <w:rFonts w:ascii="Times New Roman" w:hAnsi="Times New Roman" w:cs="Times New Roman"/>
          <w:sz w:val="24"/>
          <w:szCs w:val="24"/>
        </w:rPr>
        <w:t xml:space="preserve"> </w:t>
      </w:r>
      <w:r w:rsidRPr="005A0042">
        <w:rPr>
          <w:rFonts w:ascii="Times New Roman" w:hAnsi="Times New Roman" w:cs="Times New Roman"/>
          <w:sz w:val="24"/>
          <w:szCs w:val="24"/>
        </w:rPr>
        <w:t>[</w:t>
      </w:r>
      <w:r w:rsidRPr="005A0042">
        <w:rPr>
          <w:rFonts w:ascii="Times New Roman" w:hAnsi="Times New Roman" w:cs="Times New Roman"/>
          <w:sz w:val="24"/>
          <w:szCs w:val="24"/>
          <w:lang w:val="en-US"/>
        </w:rPr>
        <w:t>https</w:t>
      </w:r>
      <w:r w:rsidRPr="005A0042">
        <w:rPr>
          <w:rFonts w:ascii="Times New Roman" w:hAnsi="Times New Roman" w:cs="Times New Roman"/>
          <w:sz w:val="24"/>
          <w:szCs w:val="24"/>
        </w:rPr>
        <w:t>://</w:t>
      </w:r>
      <w:proofErr w:type="spellStart"/>
      <w:r w:rsidRPr="005A0042">
        <w:rPr>
          <w:rFonts w:ascii="Times New Roman" w:hAnsi="Times New Roman" w:cs="Times New Roman"/>
          <w:sz w:val="24"/>
          <w:szCs w:val="24"/>
          <w:lang w:val="en-US"/>
        </w:rPr>
        <w:t>ru</w:t>
      </w:r>
      <w:proofErr w:type="spellEnd"/>
      <w:r w:rsidRPr="005A0042">
        <w:rPr>
          <w:rFonts w:ascii="Times New Roman" w:hAnsi="Times New Roman" w:cs="Times New Roman"/>
          <w:sz w:val="24"/>
          <w:szCs w:val="24"/>
        </w:rPr>
        <w:t>.</w:t>
      </w:r>
      <w:proofErr w:type="spellStart"/>
      <w:r w:rsidRPr="005A0042">
        <w:rPr>
          <w:rFonts w:ascii="Times New Roman" w:hAnsi="Times New Roman" w:cs="Times New Roman"/>
          <w:sz w:val="24"/>
          <w:szCs w:val="24"/>
          <w:lang w:val="en-US"/>
        </w:rPr>
        <w:t>wikipedia</w:t>
      </w:r>
      <w:proofErr w:type="spellEnd"/>
      <w:r w:rsidRPr="005A0042">
        <w:rPr>
          <w:rFonts w:ascii="Times New Roman" w:hAnsi="Times New Roman" w:cs="Times New Roman"/>
          <w:sz w:val="24"/>
          <w:szCs w:val="24"/>
        </w:rPr>
        <w:t>.</w:t>
      </w:r>
      <w:r w:rsidRPr="005A0042">
        <w:rPr>
          <w:rFonts w:ascii="Times New Roman" w:hAnsi="Times New Roman" w:cs="Times New Roman"/>
          <w:sz w:val="24"/>
          <w:szCs w:val="24"/>
          <w:lang w:val="en-US"/>
        </w:rPr>
        <w:t>org</w:t>
      </w:r>
      <w:r w:rsidRPr="005A0042">
        <w:rPr>
          <w:rFonts w:ascii="Times New Roman" w:hAnsi="Times New Roman" w:cs="Times New Roman"/>
          <w:sz w:val="24"/>
          <w:szCs w:val="24"/>
        </w:rPr>
        <w:t>/</w:t>
      </w:r>
      <w:r w:rsidRPr="005A0042">
        <w:rPr>
          <w:rFonts w:ascii="Times New Roman" w:hAnsi="Times New Roman" w:cs="Times New Roman"/>
          <w:sz w:val="24"/>
          <w:szCs w:val="24"/>
          <w:lang w:val="en-US"/>
        </w:rPr>
        <w:t>wiki</w:t>
      </w:r>
      <w:r w:rsidRPr="005A0042">
        <w:rPr>
          <w:rFonts w:ascii="Times New Roman" w:hAnsi="Times New Roman" w:cs="Times New Roman"/>
          <w:sz w:val="24"/>
          <w:szCs w:val="24"/>
        </w:rPr>
        <w:t>/</w:t>
      </w:r>
      <w:r w:rsidRPr="005A0042">
        <w:rPr>
          <w:rFonts w:ascii="Times New Roman" w:hAnsi="Times New Roman" w:cs="Times New Roman"/>
          <w:sz w:val="24"/>
          <w:szCs w:val="24"/>
          <w:lang w:val="en-US"/>
        </w:rPr>
        <w:t>Tetra</w:t>
      </w:r>
      <w:r w:rsidRPr="005A0042">
        <w:rPr>
          <w:rFonts w:ascii="Times New Roman" w:hAnsi="Times New Roman" w:cs="Times New Roman"/>
          <w:sz w:val="24"/>
          <w:szCs w:val="24"/>
        </w:rPr>
        <w:t>_</w:t>
      </w:r>
      <w:r w:rsidRPr="005A0042">
        <w:rPr>
          <w:rFonts w:ascii="Times New Roman" w:hAnsi="Times New Roman" w:cs="Times New Roman"/>
          <w:sz w:val="24"/>
          <w:szCs w:val="24"/>
          <w:lang w:val="en-US"/>
        </w:rPr>
        <w:t>Pak</w:t>
      </w:r>
      <w:r w:rsidRPr="00F32C32">
        <w:rPr>
          <w:rFonts w:ascii="Times New Roman" w:hAnsi="Times New Roman" w:cs="Times New Roman"/>
          <w:sz w:val="24"/>
          <w:szCs w:val="24"/>
        </w:rPr>
        <w:t>]</w:t>
      </w:r>
    </w:p>
    <w:p w:rsidR="005A0042" w:rsidRDefault="005A0042" w:rsidP="005C0B5D">
      <w:pPr>
        <w:ind w:firstLine="708"/>
        <w:jc w:val="both"/>
        <w:rPr>
          <w:rFonts w:ascii="Times New Roman" w:hAnsi="Times New Roman" w:cs="Times New Roman"/>
          <w:sz w:val="24"/>
          <w:szCs w:val="24"/>
        </w:rPr>
      </w:pPr>
      <w:r>
        <w:rPr>
          <w:rFonts w:ascii="Times New Roman" w:hAnsi="Times New Roman" w:cs="Times New Roman"/>
          <w:sz w:val="24"/>
          <w:szCs w:val="24"/>
        </w:rPr>
        <w:t xml:space="preserve">В середине </w:t>
      </w:r>
      <w:r>
        <w:rPr>
          <w:rFonts w:ascii="Times New Roman" w:hAnsi="Times New Roman" w:cs="Times New Roman"/>
          <w:sz w:val="24"/>
          <w:szCs w:val="24"/>
          <w:lang w:val="en-US"/>
        </w:rPr>
        <w:t>XX</w:t>
      </w:r>
      <w:r>
        <w:rPr>
          <w:rFonts w:ascii="Times New Roman" w:hAnsi="Times New Roman" w:cs="Times New Roman"/>
          <w:sz w:val="24"/>
          <w:szCs w:val="24"/>
        </w:rPr>
        <w:t xml:space="preserve"> века изобретение упаковки, которая позволяла успешно перевозить продукты с малыми сроками годности на большие расстояния без использования холодильных камер, стало настоящим прорывом. Владельцы молокоперерабатывающих заводов перестали нести огромные убытки, из-за портящихся по дороге к потребителю молочных продуктов, что позволило существенно увеличить прибыль. </w:t>
      </w:r>
    </w:p>
    <w:p w:rsidR="005A0042" w:rsidRDefault="005A0042" w:rsidP="005C0B5D">
      <w:pPr>
        <w:ind w:firstLine="708"/>
        <w:jc w:val="both"/>
        <w:rPr>
          <w:rFonts w:ascii="Times New Roman" w:hAnsi="Times New Roman" w:cs="Times New Roman"/>
          <w:sz w:val="24"/>
          <w:szCs w:val="24"/>
        </w:rPr>
      </w:pPr>
      <w:r w:rsidRPr="005A0042">
        <w:rPr>
          <w:rFonts w:ascii="Times New Roman" w:hAnsi="Times New Roman" w:cs="Times New Roman"/>
          <w:sz w:val="24"/>
          <w:szCs w:val="24"/>
        </w:rPr>
        <w:t xml:space="preserve">Сейчас </w:t>
      </w:r>
      <w:proofErr w:type="spellStart"/>
      <w:r w:rsidRPr="005A0042">
        <w:rPr>
          <w:rFonts w:ascii="Times New Roman" w:hAnsi="Times New Roman" w:cs="Times New Roman"/>
          <w:sz w:val="24"/>
          <w:szCs w:val="24"/>
        </w:rPr>
        <w:t>Tetra</w:t>
      </w:r>
      <w:proofErr w:type="spellEnd"/>
      <w:r w:rsidRPr="005A0042">
        <w:rPr>
          <w:rFonts w:ascii="Times New Roman" w:hAnsi="Times New Roman" w:cs="Times New Roman"/>
          <w:sz w:val="24"/>
          <w:szCs w:val="24"/>
        </w:rPr>
        <w:t xml:space="preserve"> </w:t>
      </w:r>
      <w:proofErr w:type="spellStart"/>
      <w:r w:rsidRPr="005A0042">
        <w:rPr>
          <w:rFonts w:ascii="Times New Roman" w:hAnsi="Times New Roman" w:cs="Times New Roman"/>
          <w:sz w:val="24"/>
          <w:szCs w:val="24"/>
        </w:rPr>
        <w:t>Pak</w:t>
      </w:r>
      <w:proofErr w:type="spellEnd"/>
      <w:r w:rsidRPr="005A0042">
        <w:rPr>
          <w:rFonts w:ascii="Times New Roman" w:hAnsi="Times New Roman" w:cs="Times New Roman"/>
          <w:sz w:val="24"/>
          <w:szCs w:val="24"/>
        </w:rPr>
        <w:t xml:space="preserve"> — это крупнейший в мире по объёму продаж производитель упаковки для пищевых продуктов, работающий более чем в 170 странах и имеющий более 22 тысяч сотрудников (по данным на 2011 год).</w:t>
      </w:r>
    </w:p>
    <w:p w:rsidR="005A0042" w:rsidRDefault="000B65D8" w:rsidP="005C0B5D">
      <w:pPr>
        <w:ind w:firstLine="708"/>
        <w:jc w:val="both"/>
        <w:rPr>
          <w:rFonts w:ascii="Times New Roman" w:hAnsi="Times New Roman" w:cs="Times New Roman"/>
          <w:sz w:val="24"/>
          <w:szCs w:val="24"/>
        </w:rPr>
      </w:pPr>
      <w:r>
        <w:rPr>
          <w:rFonts w:ascii="Times New Roman" w:hAnsi="Times New Roman" w:cs="Times New Roman"/>
          <w:sz w:val="24"/>
          <w:szCs w:val="24"/>
        </w:rPr>
        <w:t>Но первый восторг от новой технологии ушел, а мусор остался. Уже в 80-х годах</w:t>
      </w:r>
      <w:r w:rsidRPr="000B65D8">
        <w:rPr>
          <w:rFonts w:ascii="Times New Roman" w:hAnsi="Times New Roman" w:cs="Times New Roman"/>
          <w:sz w:val="24"/>
          <w:szCs w:val="24"/>
        </w:rPr>
        <w:t xml:space="preserve"> </w:t>
      </w:r>
      <w:r>
        <w:rPr>
          <w:rFonts w:ascii="Times New Roman" w:hAnsi="Times New Roman" w:cs="Times New Roman"/>
          <w:sz w:val="24"/>
          <w:szCs w:val="24"/>
          <w:lang w:val="en-US"/>
        </w:rPr>
        <w:t>XX</w:t>
      </w:r>
      <w:r>
        <w:rPr>
          <w:rFonts w:ascii="Times New Roman" w:hAnsi="Times New Roman" w:cs="Times New Roman"/>
          <w:sz w:val="24"/>
          <w:szCs w:val="24"/>
        </w:rPr>
        <w:t xml:space="preserve"> века стало понятно, что мириться с новым мусором нельзя, тогда компанией было провозглашены «Принципы защиты окружающей среды».</w:t>
      </w:r>
    </w:p>
    <w:p w:rsidR="000B65D8" w:rsidRDefault="000B65D8" w:rsidP="005C0B5D">
      <w:pPr>
        <w:ind w:firstLine="708"/>
        <w:jc w:val="both"/>
        <w:rPr>
          <w:rFonts w:ascii="Times New Roman" w:hAnsi="Times New Roman" w:cs="Times New Roman"/>
          <w:sz w:val="24"/>
          <w:szCs w:val="24"/>
        </w:rPr>
      </w:pP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декларирует, что исходит из необходимости рационального и ответственного природопользования; в компании утверждают, что постоянно работают над повышением эффективности работы как в своих интересах, так и в интересах заказчика. То, каким образом </w:t>
      </w:r>
      <w:proofErr w:type="gramStart"/>
      <w:r w:rsidRPr="000B65D8">
        <w:rPr>
          <w:rFonts w:ascii="Times New Roman" w:hAnsi="Times New Roman" w:cs="Times New Roman"/>
          <w:sz w:val="24"/>
          <w:szCs w:val="24"/>
        </w:rPr>
        <w:t>используются материалы и что происходит</w:t>
      </w:r>
      <w:proofErr w:type="gramEnd"/>
      <w:r w:rsidRPr="000B65D8">
        <w:rPr>
          <w:rFonts w:ascii="Times New Roman" w:hAnsi="Times New Roman" w:cs="Times New Roman"/>
          <w:sz w:val="24"/>
          <w:szCs w:val="24"/>
        </w:rPr>
        <w:t xml:space="preserve"> с отходами упаковки, является, как пишет </w:t>
      </w:r>
      <w:proofErr w:type="spellStart"/>
      <w:r w:rsidRPr="000B65D8">
        <w:rPr>
          <w:rFonts w:ascii="Times New Roman" w:hAnsi="Times New Roman" w:cs="Times New Roman"/>
          <w:sz w:val="24"/>
          <w:szCs w:val="24"/>
        </w:rPr>
        <w:t>Financial</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Times</w:t>
      </w:r>
      <w:proofErr w:type="spellEnd"/>
      <w:r w:rsidRPr="000B65D8">
        <w:rPr>
          <w:rFonts w:ascii="Times New Roman" w:hAnsi="Times New Roman" w:cs="Times New Roman"/>
          <w:sz w:val="24"/>
          <w:szCs w:val="24"/>
        </w:rPr>
        <w:t>, действительно «серьезным вопросом» для компании</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2011 году </w:t>
      </w:r>
      <w:r w:rsidRPr="000B65D8">
        <w:rPr>
          <w:rFonts w:ascii="Times New Roman" w:hAnsi="Times New Roman" w:cs="Times New Roman"/>
          <w:sz w:val="24"/>
          <w:szCs w:val="24"/>
        </w:rPr>
        <w:t xml:space="preserve">руководство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w:t>
      </w:r>
      <w:r>
        <w:rPr>
          <w:rFonts w:ascii="Times New Roman" w:hAnsi="Times New Roman" w:cs="Times New Roman"/>
          <w:sz w:val="24"/>
          <w:szCs w:val="24"/>
        </w:rPr>
        <w:t>познакомило общественность со</w:t>
      </w:r>
      <w:r w:rsidRPr="000B65D8">
        <w:rPr>
          <w:rFonts w:ascii="Times New Roman" w:hAnsi="Times New Roman" w:cs="Times New Roman"/>
          <w:sz w:val="24"/>
          <w:szCs w:val="24"/>
        </w:rPr>
        <w:t xml:space="preserve"> свои</w:t>
      </w:r>
      <w:r>
        <w:rPr>
          <w:rFonts w:ascii="Times New Roman" w:hAnsi="Times New Roman" w:cs="Times New Roman"/>
          <w:sz w:val="24"/>
          <w:szCs w:val="24"/>
        </w:rPr>
        <w:t>ми целями</w:t>
      </w:r>
      <w:r w:rsidRPr="000B65D8">
        <w:rPr>
          <w:rFonts w:ascii="Times New Roman" w:hAnsi="Times New Roman" w:cs="Times New Roman"/>
          <w:sz w:val="24"/>
          <w:szCs w:val="24"/>
        </w:rPr>
        <w:t xml:space="preserve"> в сфере защиты окружающей среды, среди которых — поддержание существующего уровня выбросов углекислого газа до 2020 года и </w:t>
      </w:r>
      <w:r w:rsidRPr="000B65D8">
        <w:rPr>
          <w:rFonts w:ascii="Times New Roman" w:hAnsi="Times New Roman" w:cs="Times New Roman"/>
          <w:b/>
          <w:sz w:val="24"/>
          <w:szCs w:val="24"/>
        </w:rPr>
        <w:t>увеличение утилизации отходов за тот же период на 100 %</w:t>
      </w:r>
      <w:r w:rsidRPr="000B65D8">
        <w:rPr>
          <w:rFonts w:ascii="Times New Roman" w:hAnsi="Times New Roman" w:cs="Times New Roman"/>
          <w:sz w:val="24"/>
          <w:szCs w:val="24"/>
        </w:rPr>
        <w:t xml:space="preserve">. Предыдущие плановые показатели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lastRenderedPageBreak/>
        <w:t>Pak</w:t>
      </w:r>
      <w:proofErr w:type="spellEnd"/>
      <w:r w:rsidRPr="000B65D8">
        <w:rPr>
          <w:rFonts w:ascii="Times New Roman" w:hAnsi="Times New Roman" w:cs="Times New Roman"/>
          <w:sz w:val="24"/>
          <w:szCs w:val="24"/>
        </w:rPr>
        <w:t xml:space="preserve"> (на период с 2005 по 2010 годы) были выполнены и даже перевыполнены;</w:t>
      </w:r>
      <w:proofErr w:type="gramEnd"/>
      <w:r w:rsidRPr="000B65D8">
        <w:rPr>
          <w:rFonts w:ascii="Times New Roman" w:hAnsi="Times New Roman" w:cs="Times New Roman"/>
          <w:sz w:val="24"/>
          <w:szCs w:val="24"/>
        </w:rPr>
        <w:t xml:space="preserve"> о результатах компании сообщили во Всемирном фонде дикой природы, с которым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сотрудничает в течение многих лет. По их данным, в 2006 году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затратила меньше энергии, чем в 2002 году, несмотря на рост производства, составивший 23 %</w:t>
      </w:r>
      <w:r>
        <w:rPr>
          <w:rFonts w:ascii="Times New Roman" w:hAnsi="Times New Roman" w:cs="Times New Roman"/>
          <w:sz w:val="24"/>
          <w:szCs w:val="24"/>
        </w:rPr>
        <w:t xml:space="preserve">. Но и это не самое главное, руководство компании утверждает, что к 2020 году 100% упаковки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Pr>
          <w:rFonts w:ascii="Times New Roman" w:hAnsi="Times New Roman" w:cs="Times New Roman"/>
          <w:sz w:val="24"/>
          <w:szCs w:val="24"/>
        </w:rPr>
        <w:t xml:space="preserve"> будет перерабатываться и производиться из вторичного сырья. Путь к столько жесткой экологической политике был долог и труден.</w:t>
      </w:r>
    </w:p>
    <w:p w:rsidR="000B65D8" w:rsidRPr="000B65D8" w:rsidRDefault="000B65D8" w:rsidP="005C0B5D">
      <w:pPr>
        <w:ind w:firstLine="708"/>
        <w:jc w:val="both"/>
        <w:rPr>
          <w:rFonts w:ascii="Times New Roman" w:hAnsi="Times New Roman" w:cs="Times New Roman"/>
          <w:sz w:val="24"/>
          <w:szCs w:val="24"/>
        </w:rPr>
      </w:pPr>
      <w:r w:rsidRPr="000B65D8">
        <w:rPr>
          <w:rFonts w:ascii="Times New Roman" w:hAnsi="Times New Roman" w:cs="Times New Roman"/>
          <w:sz w:val="24"/>
          <w:szCs w:val="24"/>
        </w:rPr>
        <w:t xml:space="preserve">В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начали заниматься проблемой переработки отходов в середине 1980-х годов, уже в 1990 году компания представила в Канаде программу переработки выпускаемой ей картонной упаковки. В 2000 году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инвестировала 20 </w:t>
      </w:r>
      <w:proofErr w:type="spellStart"/>
      <w:proofErr w:type="gramStart"/>
      <w:r w:rsidRPr="000B65D8">
        <w:rPr>
          <w:rFonts w:ascii="Times New Roman" w:hAnsi="Times New Roman" w:cs="Times New Roman"/>
          <w:sz w:val="24"/>
          <w:szCs w:val="24"/>
        </w:rPr>
        <w:t>млн</w:t>
      </w:r>
      <w:proofErr w:type="spellEnd"/>
      <w:proofErr w:type="gramEnd"/>
      <w:r w:rsidRPr="000B65D8">
        <w:rPr>
          <w:rFonts w:ascii="Times New Roman" w:hAnsi="Times New Roman" w:cs="Times New Roman"/>
          <w:sz w:val="24"/>
          <w:szCs w:val="24"/>
        </w:rPr>
        <w:t xml:space="preserve"> бат (500 000 евро) в первый завод по переработке асептической упаковки в Юго-Восточной Азии, расположенный в Таиланде. В 2010 году были переработаны 30 </w:t>
      </w:r>
      <w:proofErr w:type="spellStart"/>
      <w:proofErr w:type="gramStart"/>
      <w:r w:rsidRPr="000B65D8">
        <w:rPr>
          <w:rFonts w:ascii="Times New Roman" w:hAnsi="Times New Roman" w:cs="Times New Roman"/>
          <w:sz w:val="24"/>
          <w:szCs w:val="24"/>
        </w:rPr>
        <w:t>млрд</w:t>
      </w:r>
      <w:proofErr w:type="spellEnd"/>
      <w:proofErr w:type="gramEnd"/>
      <w:r w:rsidRPr="000B65D8">
        <w:rPr>
          <w:rFonts w:ascii="Times New Roman" w:hAnsi="Times New Roman" w:cs="Times New Roman"/>
          <w:sz w:val="24"/>
          <w:szCs w:val="24"/>
        </w:rPr>
        <w:t xml:space="preserve"> использованных упаковок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это вдвое больше, чем в 2002 году. По состоянию на 2011 год по всему миру перерабатывается 20 % использованных упаковок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при этом в таких странах, как Бельгия, Германия, Испания и Норвегия объём утилизации превышает 50. Чтобы увеличить количество перерабатываемых отходов и добиться выполнения целевых показателей,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взяла на себя ведущую роль в организации процесса утилизации, в том числе содействует разработке схем сбора мусора, содействует внедрению новых технологий переработки и повышению информированности населения об утилизации отходов и разумном использовании ресурсов.</w:t>
      </w:r>
    </w:p>
    <w:p w:rsidR="000B65D8" w:rsidRPr="000B65D8" w:rsidRDefault="000B65D8" w:rsidP="005C0B5D">
      <w:pPr>
        <w:ind w:firstLine="708"/>
        <w:jc w:val="both"/>
        <w:rPr>
          <w:rFonts w:ascii="Times New Roman" w:hAnsi="Times New Roman" w:cs="Times New Roman"/>
          <w:sz w:val="24"/>
          <w:szCs w:val="24"/>
        </w:rPr>
      </w:pPr>
      <w:r w:rsidRPr="000B65D8">
        <w:rPr>
          <w:rFonts w:ascii="Times New Roman" w:hAnsi="Times New Roman" w:cs="Times New Roman"/>
          <w:b/>
          <w:sz w:val="24"/>
          <w:szCs w:val="24"/>
        </w:rPr>
        <w:t>В России</w:t>
      </w:r>
      <w:r w:rsidRPr="000B65D8">
        <w:rPr>
          <w:rFonts w:ascii="Times New Roman" w:hAnsi="Times New Roman" w:cs="Times New Roman"/>
          <w:sz w:val="24"/>
          <w:szCs w:val="24"/>
        </w:rPr>
        <w:t xml:space="preserve"> продукция компании известна уже более полувека. В конце 1950-х годов правительство СССР подписало первый контракт с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на поставку оборудования для молочной промышленности, и вскоре несколько советских предприятий были оснащены линиями по упаковке жидких продуктов в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Classic</w:t>
      </w:r>
      <w:proofErr w:type="spellEnd"/>
      <w:r w:rsidRPr="000B65D8">
        <w:rPr>
          <w:rFonts w:ascii="Times New Roman" w:hAnsi="Times New Roman" w:cs="Times New Roman"/>
          <w:sz w:val="24"/>
          <w:szCs w:val="24"/>
        </w:rPr>
        <w:t xml:space="preserve">. В 1970-е годы с помощью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в Москве был построен </w:t>
      </w:r>
      <w:proofErr w:type="spellStart"/>
      <w:r w:rsidRPr="000B65D8">
        <w:rPr>
          <w:rFonts w:ascii="Times New Roman" w:hAnsi="Times New Roman" w:cs="Times New Roman"/>
          <w:sz w:val="24"/>
          <w:szCs w:val="24"/>
        </w:rPr>
        <w:t>Чертановский</w:t>
      </w:r>
      <w:proofErr w:type="spellEnd"/>
      <w:r w:rsidRPr="000B65D8">
        <w:rPr>
          <w:rFonts w:ascii="Times New Roman" w:hAnsi="Times New Roman" w:cs="Times New Roman"/>
          <w:sz w:val="24"/>
          <w:szCs w:val="24"/>
        </w:rPr>
        <w:t xml:space="preserve"> (впоследствии — Царицынский) молочный комбинат, на котором компания установила 20 упаковочных линий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Brik</w:t>
      </w:r>
      <w:proofErr w:type="spellEnd"/>
      <w:r w:rsidRPr="000B65D8">
        <w:rPr>
          <w:rFonts w:ascii="Times New Roman" w:hAnsi="Times New Roman" w:cs="Times New Roman"/>
          <w:sz w:val="24"/>
          <w:szCs w:val="24"/>
        </w:rPr>
        <w:t>.</w:t>
      </w:r>
    </w:p>
    <w:p w:rsidR="000B65D8" w:rsidRPr="000B65D8" w:rsidRDefault="000B65D8" w:rsidP="005C0B5D">
      <w:pPr>
        <w:ind w:firstLine="708"/>
        <w:jc w:val="both"/>
        <w:rPr>
          <w:rFonts w:ascii="Times New Roman" w:hAnsi="Times New Roman" w:cs="Times New Roman"/>
          <w:sz w:val="24"/>
          <w:szCs w:val="24"/>
        </w:rPr>
      </w:pPr>
      <w:r w:rsidRPr="000B65D8">
        <w:rPr>
          <w:rFonts w:ascii="Times New Roman" w:hAnsi="Times New Roman" w:cs="Times New Roman"/>
          <w:sz w:val="24"/>
          <w:szCs w:val="24"/>
        </w:rPr>
        <w:t xml:space="preserve">В конце 1980-х годов в числе первых зарубежных компаний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приняла решение о создании совместных предприятий в Советском Союзе. В Липецке компания участвовала в совместном предприятии по производству соков, а в Подольске открыла мощности по сборке оборудования и сервисный центр. В Киеве и Тимашёвске были созданы совместные предприятия по выпуску упаковочного материала.</w:t>
      </w:r>
    </w:p>
    <w:p w:rsidR="000B65D8" w:rsidRPr="000B65D8" w:rsidRDefault="000B65D8" w:rsidP="005C0B5D">
      <w:pPr>
        <w:ind w:firstLine="708"/>
        <w:jc w:val="both"/>
        <w:rPr>
          <w:rFonts w:ascii="Times New Roman" w:hAnsi="Times New Roman" w:cs="Times New Roman"/>
          <w:sz w:val="24"/>
          <w:szCs w:val="24"/>
        </w:rPr>
      </w:pPr>
      <w:r w:rsidRPr="000B65D8">
        <w:rPr>
          <w:rFonts w:ascii="Times New Roman" w:hAnsi="Times New Roman" w:cs="Times New Roman"/>
          <w:sz w:val="24"/>
          <w:szCs w:val="24"/>
        </w:rPr>
        <w:t xml:space="preserve">Сейчас интересы компании в России представляет дочерняя компания АО «Тетра Пак». У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в России действует завод по производству упаковочного материала в Лобне (Московская область), крупнейший в Восточной Европе. Всего на российских пищевых предприятиях установлено 520 линий </w:t>
      </w:r>
      <w:proofErr w:type="spellStart"/>
      <w:r w:rsidRPr="000B65D8">
        <w:rPr>
          <w:rFonts w:ascii="Times New Roman" w:hAnsi="Times New Roman" w:cs="Times New Roman"/>
          <w:sz w:val="24"/>
          <w:szCs w:val="24"/>
        </w:rPr>
        <w:t>Tetra</w:t>
      </w:r>
      <w:proofErr w:type="spellEnd"/>
      <w:r w:rsidRPr="000B65D8">
        <w:rPr>
          <w:rFonts w:ascii="Times New Roman" w:hAnsi="Times New Roman" w:cs="Times New Roman"/>
          <w:sz w:val="24"/>
          <w:szCs w:val="24"/>
        </w:rPr>
        <w:t xml:space="preserve"> </w:t>
      </w:r>
      <w:proofErr w:type="spellStart"/>
      <w:r w:rsidRPr="000B65D8">
        <w:rPr>
          <w:rFonts w:ascii="Times New Roman" w:hAnsi="Times New Roman" w:cs="Times New Roman"/>
          <w:sz w:val="24"/>
          <w:szCs w:val="24"/>
        </w:rPr>
        <w:t>Pak</w:t>
      </w:r>
      <w:proofErr w:type="spellEnd"/>
      <w:r w:rsidRPr="000B65D8">
        <w:rPr>
          <w:rFonts w:ascii="Times New Roman" w:hAnsi="Times New Roman" w:cs="Times New Roman"/>
          <w:sz w:val="24"/>
          <w:szCs w:val="24"/>
        </w:rPr>
        <w:t xml:space="preserve"> по розливу жидких пищевых продуктов.</w:t>
      </w:r>
    </w:p>
    <w:p w:rsidR="005A0042" w:rsidRDefault="00627017" w:rsidP="005C0B5D">
      <w:pPr>
        <w:ind w:firstLine="708"/>
        <w:jc w:val="both"/>
        <w:rPr>
          <w:rFonts w:ascii="Times New Roman" w:hAnsi="Times New Roman" w:cs="Times New Roman"/>
          <w:sz w:val="24"/>
          <w:szCs w:val="24"/>
        </w:rPr>
      </w:pPr>
      <w:r>
        <w:rPr>
          <w:rFonts w:ascii="Times New Roman" w:hAnsi="Times New Roman" w:cs="Times New Roman"/>
          <w:sz w:val="24"/>
          <w:szCs w:val="24"/>
        </w:rPr>
        <w:t xml:space="preserve">К большому сожалению, данный по переработке </w:t>
      </w:r>
      <w:r>
        <w:rPr>
          <w:rFonts w:ascii="Times New Roman" w:hAnsi="Times New Roman" w:cs="Times New Roman"/>
          <w:sz w:val="24"/>
          <w:szCs w:val="24"/>
          <w:lang w:val="en-US"/>
        </w:rPr>
        <w:t>Tetra</w:t>
      </w:r>
      <w:r w:rsidRPr="00627017">
        <w:rPr>
          <w:rFonts w:ascii="Times New Roman" w:hAnsi="Times New Roman" w:cs="Times New Roman"/>
          <w:sz w:val="24"/>
          <w:szCs w:val="24"/>
        </w:rPr>
        <w:t xml:space="preserve"> </w:t>
      </w:r>
      <w:r>
        <w:rPr>
          <w:rFonts w:ascii="Times New Roman" w:hAnsi="Times New Roman" w:cs="Times New Roman"/>
          <w:sz w:val="24"/>
          <w:szCs w:val="24"/>
          <w:lang w:val="en-US"/>
        </w:rPr>
        <w:t>Pak</w:t>
      </w:r>
      <w:r w:rsidRPr="00627017">
        <w:rPr>
          <w:rFonts w:ascii="Times New Roman" w:hAnsi="Times New Roman" w:cs="Times New Roman"/>
          <w:sz w:val="24"/>
          <w:szCs w:val="24"/>
        </w:rPr>
        <w:t xml:space="preserve"> </w:t>
      </w:r>
      <w:r>
        <w:rPr>
          <w:rFonts w:ascii="Times New Roman" w:hAnsi="Times New Roman" w:cs="Times New Roman"/>
          <w:sz w:val="24"/>
          <w:szCs w:val="24"/>
        </w:rPr>
        <w:t xml:space="preserve">в России нам найти не удалось, но судя по всему, процент </w:t>
      </w:r>
      <w:proofErr w:type="spellStart"/>
      <w:r>
        <w:rPr>
          <w:rFonts w:ascii="Times New Roman" w:hAnsi="Times New Roman" w:cs="Times New Roman"/>
          <w:sz w:val="24"/>
          <w:szCs w:val="24"/>
        </w:rPr>
        <w:t>перебатываемых</w:t>
      </w:r>
      <w:proofErr w:type="spellEnd"/>
      <w:r>
        <w:rPr>
          <w:rFonts w:ascii="Times New Roman" w:hAnsi="Times New Roman" w:cs="Times New Roman"/>
          <w:sz w:val="24"/>
          <w:szCs w:val="24"/>
        </w:rPr>
        <w:t xml:space="preserve"> упаковок крайне мал. В чем же сложность?</w:t>
      </w:r>
    </w:p>
    <w:p w:rsidR="00627017" w:rsidRDefault="00627017" w:rsidP="005C0B5D">
      <w:pPr>
        <w:ind w:firstLine="708"/>
        <w:jc w:val="both"/>
        <w:rPr>
          <w:rFonts w:ascii="Times New Roman" w:hAnsi="Times New Roman" w:cs="Times New Roman"/>
          <w:sz w:val="24"/>
          <w:szCs w:val="24"/>
        </w:rPr>
      </w:pPr>
    </w:p>
    <w:p w:rsidR="00627017" w:rsidRDefault="00627017" w:rsidP="005C0B5D">
      <w:pPr>
        <w:ind w:firstLine="708"/>
        <w:jc w:val="both"/>
        <w:rPr>
          <w:rFonts w:ascii="Times New Roman" w:hAnsi="Times New Roman" w:cs="Times New Roman"/>
          <w:sz w:val="24"/>
          <w:szCs w:val="24"/>
        </w:rPr>
      </w:pPr>
    </w:p>
    <w:p w:rsidR="00627017" w:rsidRPr="00627017" w:rsidRDefault="00627017" w:rsidP="005C0B5D">
      <w:pPr>
        <w:ind w:firstLine="708"/>
        <w:jc w:val="center"/>
        <w:rPr>
          <w:rFonts w:ascii="Times New Roman" w:hAnsi="Times New Roman" w:cs="Times New Roman"/>
          <w:b/>
          <w:sz w:val="24"/>
          <w:szCs w:val="24"/>
        </w:rPr>
      </w:pPr>
      <w:r w:rsidRPr="00627017">
        <w:rPr>
          <w:rFonts w:ascii="Times New Roman" w:hAnsi="Times New Roman" w:cs="Times New Roman"/>
          <w:b/>
          <w:sz w:val="24"/>
          <w:szCs w:val="24"/>
        </w:rPr>
        <w:lastRenderedPageBreak/>
        <w:t xml:space="preserve">Что такое </w:t>
      </w:r>
      <w:r w:rsidRPr="00627017">
        <w:rPr>
          <w:rFonts w:ascii="Times New Roman" w:hAnsi="Times New Roman" w:cs="Times New Roman"/>
          <w:b/>
          <w:sz w:val="24"/>
          <w:szCs w:val="24"/>
          <w:lang w:val="en-US"/>
        </w:rPr>
        <w:t>Tetra</w:t>
      </w:r>
      <w:r w:rsidRPr="00627017">
        <w:rPr>
          <w:rFonts w:ascii="Times New Roman" w:hAnsi="Times New Roman" w:cs="Times New Roman"/>
          <w:b/>
          <w:sz w:val="24"/>
          <w:szCs w:val="24"/>
        </w:rPr>
        <w:t xml:space="preserve"> </w:t>
      </w:r>
      <w:r w:rsidRPr="00627017">
        <w:rPr>
          <w:rFonts w:ascii="Times New Roman" w:hAnsi="Times New Roman" w:cs="Times New Roman"/>
          <w:b/>
          <w:sz w:val="24"/>
          <w:szCs w:val="24"/>
          <w:lang w:val="en-US"/>
        </w:rPr>
        <w:t>Pak</w:t>
      </w:r>
      <w:r w:rsidRPr="00627017">
        <w:rPr>
          <w:rFonts w:ascii="Times New Roman" w:hAnsi="Times New Roman" w:cs="Times New Roman"/>
          <w:b/>
          <w:sz w:val="24"/>
          <w:szCs w:val="24"/>
        </w:rPr>
        <w:t>?</w:t>
      </w:r>
    </w:p>
    <w:p w:rsidR="00627017" w:rsidRDefault="00627017" w:rsidP="005C0B5D">
      <w:pPr>
        <w:ind w:firstLine="708"/>
        <w:jc w:val="both"/>
        <w:rPr>
          <w:rFonts w:ascii="Times New Roman" w:hAnsi="Times New Roman" w:cs="Times New Roman"/>
          <w:sz w:val="24"/>
          <w:szCs w:val="24"/>
        </w:rPr>
      </w:pPr>
      <w:r>
        <w:rPr>
          <w:rFonts w:ascii="Times New Roman" w:hAnsi="Times New Roman" w:cs="Times New Roman"/>
          <w:sz w:val="24"/>
          <w:szCs w:val="24"/>
        </w:rPr>
        <w:t xml:space="preserve">Для начала, давайте разберемся, что же такое </w:t>
      </w:r>
      <w:r>
        <w:rPr>
          <w:rFonts w:ascii="Times New Roman" w:hAnsi="Times New Roman" w:cs="Times New Roman"/>
          <w:sz w:val="24"/>
          <w:szCs w:val="24"/>
          <w:lang w:val="en-US"/>
        </w:rPr>
        <w:t>Tetra</w:t>
      </w:r>
      <w:r w:rsidRPr="00627017">
        <w:rPr>
          <w:rFonts w:ascii="Times New Roman" w:hAnsi="Times New Roman" w:cs="Times New Roman"/>
          <w:sz w:val="24"/>
          <w:szCs w:val="24"/>
        </w:rPr>
        <w:t xml:space="preserve"> </w:t>
      </w:r>
      <w:r>
        <w:rPr>
          <w:rFonts w:ascii="Times New Roman" w:hAnsi="Times New Roman" w:cs="Times New Roman"/>
          <w:sz w:val="24"/>
          <w:szCs w:val="24"/>
          <w:lang w:val="en-US"/>
        </w:rPr>
        <w:t>Pak</w:t>
      </w:r>
      <w:r>
        <w:rPr>
          <w:rFonts w:ascii="Times New Roman" w:hAnsi="Times New Roman" w:cs="Times New Roman"/>
          <w:sz w:val="24"/>
          <w:szCs w:val="24"/>
        </w:rPr>
        <w:t>?</w:t>
      </w:r>
    </w:p>
    <w:p w:rsidR="00627017" w:rsidRDefault="00627017" w:rsidP="005C0B5D">
      <w:pPr>
        <w:ind w:firstLine="708"/>
        <w:jc w:val="both"/>
        <w:rPr>
          <w:rFonts w:ascii="Times New Roman" w:hAnsi="Times New Roman" w:cs="Times New Roman"/>
          <w:sz w:val="24"/>
          <w:szCs w:val="24"/>
        </w:rPr>
      </w:pPr>
      <w:proofErr w:type="spellStart"/>
      <w:r w:rsidRPr="00627017">
        <w:rPr>
          <w:rFonts w:ascii="Times New Roman" w:hAnsi="Times New Roman" w:cs="Times New Roman"/>
          <w:sz w:val="24"/>
          <w:szCs w:val="24"/>
        </w:rPr>
        <w:t>Тетрапак</w:t>
      </w:r>
      <w:proofErr w:type="spellEnd"/>
      <w:r w:rsidRPr="00627017">
        <w:rPr>
          <w:rFonts w:ascii="Times New Roman" w:hAnsi="Times New Roman" w:cs="Times New Roman"/>
          <w:sz w:val="24"/>
          <w:szCs w:val="24"/>
        </w:rPr>
        <w:t xml:space="preserve"> (и аналоги — </w:t>
      </w:r>
      <w:proofErr w:type="spellStart"/>
      <w:r w:rsidRPr="00627017">
        <w:rPr>
          <w:rFonts w:ascii="Times New Roman" w:hAnsi="Times New Roman" w:cs="Times New Roman"/>
          <w:sz w:val="24"/>
          <w:szCs w:val="24"/>
        </w:rPr>
        <w:t>Pure</w:t>
      </w:r>
      <w:proofErr w:type="spellEnd"/>
      <w:r w:rsidRPr="00627017">
        <w:rPr>
          <w:rFonts w:ascii="Times New Roman" w:hAnsi="Times New Roman" w:cs="Times New Roman"/>
          <w:sz w:val="24"/>
          <w:szCs w:val="24"/>
        </w:rPr>
        <w:t xml:space="preserve"> </w:t>
      </w:r>
      <w:proofErr w:type="spellStart"/>
      <w:r w:rsidRPr="00627017">
        <w:rPr>
          <w:rFonts w:ascii="Times New Roman" w:hAnsi="Times New Roman" w:cs="Times New Roman"/>
          <w:sz w:val="24"/>
          <w:szCs w:val="24"/>
        </w:rPr>
        <w:t>pac</w:t>
      </w:r>
      <w:proofErr w:type="spellEnd"/>
      <w:r w:rsidRPr="00627017">
        <w:rPr>
          <w:rFonts w:ascii="Times New Roman" w:hAnsi="Times New Roman" w:cs="Times New Roman"/>
          <w:sz w:val="24"/>
          <w:szCs w:val="24"/>
        </w:rPr>
        <w:t xml:space="preserve">, </w:t>
      </w:r>
      <w:proofErr w:type="spellStart"/>
      <w:r w:rsidRPr="00627017">
        <w:rPr>
          <w:rFonts w:ascii="Times New Roman" w:hAnsi="Times New Roman" w:cs="Times New Roman"/>
          <w:sz w:val="24"/>
          <w:szCs w:val="24"/>
        </w:rPr>
        <w:t>Tralin</w:t>
      </w:r>
      <w:proofErr w:type="spellEnd"/>
      <w:r w:rsidRPr="00627017">
        <w:rPr>
          <w:rFonts w:ascii="Times New Roman" w:hAnsi="Times New Roman" w:cs="Times New Roman"/>
          <w:sz w:val="24"/>
          <w:szCs w:val="24"/>
        </w:rPr>
        <w:t xml:space="preserve"> </w:t>
      </w:r>
      <w:proofErr w:type="spellStart"/>
      <w:r w:rsidRPr="00627017">
        <w:rPr>
          <w:rFonts w:ascii="Times New Roman" w:hAnsi="Times New Roman" w:cs="Times New Roman"/>
          <w:sz w:val="24"/>
          <w:szCs w:val="24"/>
        </w:rPr>
        <w:t>pak</w:t>
      </w:r>
      <w:proofErr w:type="spellEnd"/>
      <w:r w:rsidRPr="00627017">
        <w:rPr>
          <w:rFonts w:ascii="Times New Roman" w:hAnsi="Times New Roman" w:cs="Times New Roman"/>
          <w:sz w:val="24"/>
          <w:szCs w:val="24"/>
        </w:rPr>
        <w:t xml:space="preserve">, </w:t>
      </w:r>
      <w:proofErr w:type="spellStart"/>
      <w:r w:rsidRPr="00627017">
        <w:rPr>
          <w:rFonts w:ascii="Times New Roman" w:hAnsi="Times New Roman" w:cs="Times New Roman"/>
          <w:sz w:val="24"/>
          <w:szCs w:val="24"/>
        </w:rPr>
        <w:t>Комбиблок</w:t>
      </w:r>
      <w:proofErr w:type="spellEnd"/>
      <w:r w:rsidRPr="00627017">
        <w:rPr>
          <w:rFonts w:ascii="Times New Roman" w:hAnsi="Times New Roman" w:cs="Times New Roman"/>
          <w:sz w:val="24"/>
          <w:szCs w:val="24"/>
        </w:rPr>
        <w:t xml:space="preserve"> и </w:t>
      </w:r>
      <w:proofErr w:type="spellStart"/>
      <w:proofErr w:type="gramStart"/>
      <w:r w:rsidRPr="00627017">
        <w:rPr>
          <w:rFonts w:ascii="Times New Roman" w:hAnsi="Times New Roman" w:cs="Times New Roman"/>
          <w:sz w:val="24"/>
          <w:szCs w:val="24"/>
        </w:rPr>
        <w:t>др</w:t>
      </w:r>
      <w:proofErr w:type="spellEnd"/>
      <w:proofErr w:type="gramEnd"/>
      <w:r w:rsidRPr="00627017">
        <w:rPr>
          <w:rFonts w:ascii="Times New Roman" w:hAnsi="Times New Roman" w:cs="Times New Roman"/>
          <w:sz w:val="24"/>
          <w:szCs w:val="24"/>
        </w:rPr>
        <w:t>) — многокомпонентная упаковка, состоящая из картона, полиэтилена и фольги. Не относится к макулатуре.</w:t>
      </w:r>
      <w:r>
        <w:rPr>
          <w:rFonts w:ascii="Times New Roman" w:hAnsi="Times New Roman" w:cs="Times New Roman"/>
          <w:sz w:val="24"/>
          <w:szCs w:val="24"/>
        </w:rPr>
        <w:t xml:space="preserve"> Упаковка состоит из шестислойного</w:t>
      </w:r>
      <w:r w:rsidRPr="00627017">
        <w:rPr>
          <w:rFonts w:ascii="Times New Roman" w:hAnsi="Times New Roman" w:cs="Times New Roman"/>
          <w:sz w:val="24"/>
          <w:szCs w:val="24"/>
        </w:rPr>
        <w:t xml:space="preserve"> материал</w:t>
      </w:r>
      <w:r>
        <w:rPr>
          <w:rFonts w:ascii="Times New Roman" w:hAnsi="Times New Roman" w:cs="Times New Roman"/>
          <w:sz w:val="24"/>
          <w:szCs w:val="24"/>
        </w:rPr>
        <w:t>а:</w:t>
      </w:r>
      <w:r w:rsidRPr="00627017">
        <w:rPr>
          <w:rFonts w:ascii="Times New Roman" w:hAnsi="Times New Roman" w:cs="Times New Roman"/>
          <w:sz w:val="24"/>
          <w:szCs w:val="24"/>
        </w:rPr>
        <w:t xml:space="preserve"> примерно на 75% </w:t>
      </w:r>
      <w:r>
        <w:rPr>
          <w:rFonts w:ascii="Times New Roman" w:hAnsi="Times New Roman" w:cs="Times New Roman"/>
          <w:sz w:val="24"/>
          <w:szCs w:val="24"/>
        </w:rPr>
        <w:t>это картон, на 20% — полиэтилен и на 5% — алюминиевая фольга</w:t>
      </w:r>
      <w:r w:rsidRPr="00627017">
        <w:rPr>
          <w:rFonts w:ascii="Times New Roman" w:hAnsi="Times New Roman" w:cs="Times New Roman"/>
          <w:sz w:val="24"/>
          <w:szCs w:val="24"/>
        </w:rPr>
        <w:t>. Каждый слой выполняет свою функцию, а все вместе они обеспечивают длительное и безопасное хранение упакованного продукта, создавая эффективный барьер против бактерий и внешних негативных воздействий.</w:t>
      </w:r>
    </w:p>
    <w:p w:rsidR="00627017" w:rsidRPr="00627017" w:rsidRDefault="00627017" w:rsidP="005C0B5D">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512765" cy="5080883"/>
            <wp:effectExtent l="19050" t="0" r="0" b="0"/>
            <wp:docPr id="11" name="Рисунок 11" descr="C:\Users\Ученик\Desktop\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Ученик\Desktop\slide-9.jpg"/>
                    <pic:cNvPicPr>
                      <a:picLocks noChangeAspect="1" noChangeArrowheads="1"/>
                    </pic:cNvPicPr>
                  </pic:nvPicPr>
                  <pic:blipFill>
                    <a:blip r:embed="rId8"/>
                    <a:srcRect l="7714" r="10921"/>
                    <a:stretch>
                      <a:fillRect/>
                    </a:stretch>
                  </pic:blipFill>
                  <pic:spPr bwMode="auto">
                    <a:xfrm>
                      <a:off x="0" y="0"/>
                      <a:ext cx="5512765" cy="5080883"/>
                    </a:xfrm>
                    <a:prstGeom prst="rect">
                      <a:avLst/>
                    </a:prstGeom>
                    <a:noFill/>
                    <a:ln w="9525">
                      <a:noFill/>
                      <a:miter lim="800000"/>
                      <a:headEnd/>
                      <a:tailEnd/>
                    </a:ln>
                  </pic:spPr>
                </pic:pic>
              </a:graphicData>
            </a:graphic>
          </wp:inline>
        </w:drawing>
      </w:r>
    </w:p>
    <w:p w:rsidR="00627017" w:rsidRPr="00627017" w:rsidRDefault="00627017" w:rsidP="005C0B5D">
      <w:pPr>
        <w:ind w:firstLine="708"/>
        <w:jc w:val="both"/>
        <w:rPr>
          <w:rFonts w:ascii="Times New Roman" w:hAnsi="Times New Roman" w:cs="Times New Roman"/>
          <w:sz w:val="24"/>
          <w:szCs w:val="24"/>
        </w:rPr>
      </w:pPr>
      <w:r w:rsidRPr="00627017">
        <w:rPr>
          <w:rFonts w:ascii="Times New Roman" w:hAnsi="Times New Roman" w:cs="Times New Roman"/>
          <w:sz w:val="24"/>
          <w:szCs w:val="24"/>
        </w:rPr>
        <w:t>Исходя из того, что 75% это картон, то в первую очередь из упаковки можно изготовить новую бумагу и картон. Если перечислять конкретные виды, которые выпускаются, то это бумага для гофрирования, картон для плоских слоев, картон гильзовый, картон мелованный для упаковки, бумага мешочная и санитарно-гигиеническая бумага. Хотя это применение не единственное. Бумажные волокна применяются еще по многим другим направлениям, о которых я позднее расскажу.</w:t>
      </w:r>
    </w:p>
    <w:p w:rsidR="00627017" w:rsidRPr="00627017" w:rsidRDefault="00627017" w:rsidP="005C0B5D">
      <w:pPr>
        <w:ind w:firstLine="708"/>
        <w:jc w:val="both"/>
        <w:rPr>
          <w:rFonts w:ascii="Times New Roman" w:hAnsi="Times New Roman" w:cs="Times New Roman"/>
          <w:sz w:val="24"/>
          <w:szCs w:val="24"/>
        </w:rPr>
      </w:pPr>
      <w:r w:rsidRPr="00627017">
        <w:rPr>
          <w:rFonts w:ascii="Times New Roman" w:hAnsi="Times New Roman" w:cs="Times New Roman"/>
          <w:sz w:val="24"/>
          <w:szCs w:val="24"/>
        </w:rPr>
        <w:t xml:space="preserve">Из полиэтилена лучше всего получается полиэтилен. </w:t>
      </w:r>
      <w:r w:rsidR="00513E24">
        <w:rPr>
          <w:rFonts w:ascii="Times New Roman" w:hAnsi="Times New Roman" w:cs="Times New Roman"/>
          <w:sz w:val="24"/>
          <w:szCs w:val="24"/>
        </w:rPr>
        <w:t xml:space="preserve">Его </w:t>
      </w:r>
      <w:r w:rsidRPr="00627017">
        <w:rPr>
          <w:rFonts w:ascii="Times New Roman" w:hAnsi="Times New Roman" w:cs="Times New Roman"/>
          <w:sz w:val="24"/>
          <w:szCs w:val="24"/>
        </w:rPr>
        <w:t>перерабатывают в полиэтиленовые гранулы, которые можно использовать далее с множеством применений.</w:t>
      </w:r>
    </w:p>
    <w:p w:rsidR="008E4006" w:rsidRDefault="00627017" w:rsidP="005C0B5D">
      <w:pPr>
        <w:ind w:firstLine="708"/>
        <w:jc w:val="both"/>
        <w:rPr>
          <w:rFonts w:ascii="Times New Roman" w:hAnsi="Times New Roman" w:cs="Times New Roman"/>
          <w:sz w:val="24"/>
          <w:szCs w:val="24"/>
        </w:rPr>
      </w:pPr>
      <w:r w:rsidRPr="00627017">
        <w:rPr>
          <w:rFonts w:ascii="Times New Roman" w:hAnsi="Times New Roman" w:cs="Times New Roman"/>
          <w:sz w:val="24"/>
          <w:szCs w:val="24"/>
        </w:rPr>
        <w:lastRenderedPageBreak/>
        <w:t>А вот с алюминием дело обстоит не совсем так. Из алюминия, полученного из картонной упаковки для напитков, новый алюминий получается не очень хорошо. Слишком тонкая фольга, всего шесть микрон, поэтому переплавлять его трудно. Если не предпринять специальные технологические ухищрения при переплавке, то он сгорит до 95%.</w:t>
      </w: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both"/>
        <w:rPr>
          <w:rFonts w:ascii="Times New Roman" w:hAnsi="Times New Roman" w:cs="Times New Roman"/>
          <w:sz w:val="24"/>
          <w:szCs w:val="24"/>
        </w:rPr>
      </w:pPr>
    </w:p>
    <w:p w:rsidR="00513E24" w:rsidRDefault="00513E24" w:rsidP="005C0B5D">
      <w:pPr>
        <w:jc w:val="center"/>
        <w:rPr>
          <w:rFonts w:ascii="Times New Roman" w:hAnsi="Times New Roman" w:cs="Times New Roman"/>
          <w:b/>
          <w:sz w:val="24"/>
          <w:szCs w:val="24"/>
        </w:rPr>
      </w:pPr>
      <w:r w:rsidRPr="00513E24">
        <w:rPr>
          <w:rFonts w:ascii="Times New Roman" w:hAnsi="Times New Roman" w:cs="Times New Roman"/>
          <w:b/>
          <w:sz w:val="24"/>
          <w:szCs w:val="24"/>
        </w:rPr>
        <w:lastRenderedPageBreak/>
        <w:t xml:space="preserve">В чем сложность </w:t>
      </w:r>
      <w:proofErr w:type="spellStart"/>
      <w:r w:rsidRPr="00513E24">
        <w:rPr>
          <w:rFonts w:ascii="Times New Roman" w:hAnsi="Times New Roman" w:cs="Times New Roman"/>
          <w:b/>
          <w:sz w:val="24"/>
          <w:szCs w:val="24"/>
        </w:rPr>
        <w:t>переботки</w:t>
      </w:r>
      <w:proofErr w:type="spellEnd"/>
      <w:r w:rsidRPr="00513E24">
        <w:rPr>
          <w:rFonts w:ascii="Times New Roman" w:hAnsi="Times New Roman" w:cs="Times New Roman"/>
          <w:b/>
          <w:sz w:val="24"/>
          <w:szCs w:val="24"/>
        </w:rPr>
        <w:t>?</w:t>
      </w:r>
    </w:p>
    <w:p w:rsidR="00513E24" w:rsidRPr="00513E24" w:rsidRDefault="00513E24" w:rsidP="005C0B5D">
      <w:pPr>
        <w:ind w:firstLine="708"/>
        <w:jc w:val="both"/>
        <w:rPr>
          <w:rFonts w:ascii="Times New Roman" w:hAnsi="Times New Roman" w:cs="Times New Roman"/>
          <w:sz w:val="24"/>
          <w:szCs w:val="24"/>
        </w:rPr>
      </w:pPr>
      <w:r w:rsidRPr="00513E24">
        <w:rPr>
          <w:rFonts w:ascii="Times New Roman" w:hAnsi="Times New Roman" w:cs="Times New Roman"/>
          <w:sz w:val="24"/>
          <w:szCs w:val="24"/>
        </w:rPr>
        <w:t>Сложность в том, что картон, полиэтилен и алюминий соединены вместе и переработчику приходится решать задачу их разделения или совместного использования. Разделение это обычно не удается полностью осуществить в одну стадию, так что процесс получается многоступенчатым с вовлечением множества единиц оборудования.</w:t>
      </w:r>
    </w:p>
    <w:p w:rsidR="00513E24" w:rsidRPr="00513E24" w:rsidRDefault="00513E24" w:rsidP="005C0B5D">
      <w:pPr>
        <w:ind w:firstLine="708"/>
        <w:jc w:val="both"/>
        <w:rPr>
          <w:rFonts w:ascii="Times New Roman" w:hAnsi="Times New Roman" w:cs="Times New Roman"/>
          <w:sz w:val="24"/>
          <w:szCs w:val="24"/>
        </w:rPr>
      </w:pPr>
      <w:r w:rsidRPr="00513E24">
        <w:rPr>
          <w:rFonts w:ascii="Times New Roman" w:hAnsi="Times New Roman" w:cs="Times New Roman"/>
          <w:sz w:val="24"/>
          <w:szCs w:val="24"/>
        </w:rPr>
        <w:t>Процесс аналогичен переработке других видов макулатуры. Упаковка</w:t>
      </w:r>
      <w:r w:rsidR="000255F1">
        <w:rPr>
          <w:rFonts w:ascii="Times New Roman" w:hAnsi="Times New Roman" w:cs="Times New Roman"/>
          <w:sz w:val="24"/>
          <w:szCs w:val="24"/>
        </w:rPr>
        <w:t xml:space="preserve"> п</w:t>
      </w:r>
      <w:r w:rsidR="00F23081">
        <w:rPr>
          <w:rFonts w:ascii="Times New Roman" w:hAnsi="Times New Roman" w:cs="Times New Roman"/>
          <w:sz w:val="24"/>
          <w:szCs w:val="24"/>
        </w:rPr>
        <w:t xml:space="preserve">омещается в </w:t>
      </w:r>
      <w:proofErr w:type="spellStart"/>
      <w:r w:rsidR="00F23081">
        <w:rPr>
          <w:rFonts w:ascii="Times New Roman" w:hAnsi="Times New Roman" w:cs="Times New Roman"/>
          <w:sz w:val="24"/>
          <w:szCs w:val="24"/>
        </w:rPr>
        <w:t>гидроразбиватель</w:t>
      </w:r>
      <w:proofErr w:type="spellEnd"/>
      <w:r w:rsidR="00F23081">
        <w:rPr>
          <w:rFonts w:ascii="Times New Roman" w:hAnsi="Times New Roman" w:cs="Times New Roman"/>
          <w:sz w:val="24"/>
          <w:szCs w:val="24"/>
        </w:rPr>
        <w:t xml:space="preserve"> - </w:t>
      </w:r>
      <w:r w:rsidRPr="00513E24">
        <w:rPr>
          <w:rFonts w:ascii="Times New Roman" w:hAnsi="Times New Roman" w:cs="Times New Roman"/>
          <w:sz w:val="24"/>
          <w:szCs w:val="24"/>
        </w:rPr>
        <w:t>большой бак, в котором залита вода и имеется вращающийся ротор. Конструкция напоминае</w:t>
      </w:r>
      <w:r w:rsidR="000255F1">
        <w:rPr>
          <w:rFonts w:ascii="Times New Roman" w:hAnsi="Times New Roman" w:cs="Times New Roman"/>
          <w:sz w:val="24"/>
          <w:szCs w:val="24"/>
        </w:rPr>
        <w:t xml:space="preserve">т стиральную машинку, </w:t>
      </w:r>
      <w:r w:rsidRPr="00513E24">
        <w:rPr>
          <w:rFonts w:ascii="Times New Roman" w:hAnsi="Times New Roman" w:cs="Times New Roman"/>
          <w:sz w:val="24"/>
          <w:szCs w:val="24"/>
        </w:rPr>
        <w:t>какие были в ходу лет тридцать назад. Задача ротора – создать интенсивное движение жидкости и материала максимально экономичным способом. Движение жидкости, потоки воды способствуют смачиванию картонной основы. Вода проникает в волокна, к</w:t>
      </w:r>
      <w:r w:rsidR="000255F1">
        <w:rPr>
          <w:rFonts w:ascii="Times New Roman" w:hAnsi="Times New Roman" w:cs="Times New Roman"/>
          <w:sz w:val="24"/>
          <w:szCs w:val="24"/>
        </w:rPr>
        <w:t xml:space="preserve">оторые, будучи </w:t>
      </w:r>
      <w:proofErr w:type="spellStart"/>
      <w:r w:rsidR="000255F1">
        <w:rPr>
          <w:rFonts w:ascii="Times New Roman" w:hAnsi="Times New Roman" w:cs="Times New Roman"/>
          <w:sz w:val="24"/>
          <w:szCs w:val="24"/>
        </w:rPr>
        <w:t>гидроскопичными</w:t>
      </w:r>
      <w:proofErr w:type="spellEnd"/>
      <w:r w:rsidRPr="00513E24">
        <w:rPr>
          <w:rFonts w:ascii="Times New Roman" w:hAnsi="Times New Roman" w:cs="Times New Roman"/>
          <w:sz w:val="24"/>
          <w:szCs w:val="24"/>
        </w:rPr>
        <w:t xml:space="preserve">, очень охотно ее принимают, впитывают, становясь больше, разбухая. В сочетании с движением набухание волокон приводит к тому, что связи между ними </w:t>
      </w:r>
      <w:proofErr w:type="gramStart"/>
      <w:r w:rsidRPr="00513E24">
        <w:rPr>
          <w:rFonts w:ascii="Times New Roman" w:hAnsi="Times New Roman" w:cs="Times New Roman"/>
          <w:sz w:val="24"/>
          <w:szCs w:val="24"/>
        </w:rPr>
        <w:t>разрушаются</w:t>
      </w:r>
      <w:proofErr w:type="gramEnd"/>
      <w:r w:rsidRPr="00513E24">
        <w:rPr>
          <w:rFonts w:ascii="Times New Roman" w:hAnsi="Times New Roman" w:cs="Times New Roman"/>
          <w:sz w:val="24"/>
          <w:szCs w:val="24"/>
        </w:rPr>
        <w:t xml:space="preserve"> и они отправляются в свободное плавание, взвешиваясь в воде. Взвесь бумажных волокон в воде называют массой. Эта масса после очистки направляется на бумажную машину, где дальнейшая переработка сводится к тому, чтобы выложить волокна ровным слоем и высушить, таким образом, получить снова бумагу или картон.</w:t>
      </w:r>
    </w:p>
    <w:p w:rsidR="00513E24" w:rsidRPr="00513E24" w:rsidRDefault="00513E24" w:rsidP="005C0B5D">
      <w:pPr>
        <w:ind w:firstLine="708"/>
        <w:jc w:val="both"/>
        <w:rPr>
          <w:rFonts w:ascii="Times New Roman" w:hAnsi="Times New Roman" w:cs="Times New Roman"/>
          <w:sz w:val="24"/>
          <w:szCs w:val="24"/>
        </w:rPr>
      </w:pPr>
      <w:r w:rsidRPr="00513E24">
        <w:rPr>
          <w:rFonts w:ascii="Times New Roman" w:hAnsi="Times New Roman" w:cs="Times New Roman"/>
          <w:sz w:val="24"/>
          <w:szCs w:val="24"/>
        </w:rPr>
        <w:t>Есть отдельные случаи, когда волокна некоторых видов картона не хотят впитывать воду, потому что при изготовлении картона была использована специальная водостойкая проклейка. К счастью, на рынках России и СНГ таких упаковок немного.</w:t>
      </w:r>
    </w:p>
    <w:p w:rsidR="00513E24" w:rsidRPr="00513E24" w:rsidRDefault="00513E24" w:rsidP="005C0B5D">
      <w:pPr>
        <w:ind w:firstLine="708"/>
        <w:jc w:val="both"/>
        <w:rPr>
          <w:rFonts w:ascii="Times New Roman" w:hAnsi="Times New Roman" w:cs="Times New Roman"/>
          <w:sz w:val="24"/>
          <w:szCs w:val="24"/>
        </w:rPr>
      </w:pPr>
      <w:r w:rsidRPr="00513E24">
        <w:rPr>
          <w:rFonts w:ascii="Times New Roman" w:hAnsi="Times New Roman" w:cs="Times New Roman"/>
          <w:sz w:val="24"/>
          <w:szCs w:val="24"/>
        </w:rPr>
        <w:t xml:space="preserve">Отличие </w:t>
      </w:r>
      <w:r w:rsidR="000255F1">
        <w:rPr>
          <w:rFonts w:ascii="Times New Roman" w:hAnsi="Times New Roman" w:cs="Times New Roman"/>
          <w:sz w:val="24"/>
          <w:szCs w:val="24"/>
        </w:rPr>
        <w:t>от переработки макулатуры</w:t>
      </w:r>
      <w:r w:rsidRPr="00513E24">
        <w:rPr>
          <w:rFonts w:ascii="Times New Roman" w:hAnsi="Times New Roman" w:cs="Times New Roman"/>
          <w:sz w:val="24"/>
          <w:szCs w:val="24"/>
        </w:rPr>
        <w:t xml:space="preserve">, </w:t>
      </w:r>
      <w:r w:rsidR="000255F1">
        <w:rPr>
          <w:rFonts w:ascii="Times New Roman" w:hAnsi="Times New Roman" w:cs="Times New Roman"/>
          <w:sz w:val="24"/>
          <w:szCs w:val="24"/>
        </w:rPr>
        <w:t xml:space="preserve">в том, </w:t>
      </w:r>
      <w:r w:rsidRPr="00513E24">
        <w:rPr>
          <w:rFonts w:ascii="Times New Roman" w:hAnsi="Times New Roman" w:cs="Times New Roman"/>
          <w:sz w:val="24"/>
          <w:szCs w:val="24"/>
        </w:rPr>
        <w:t xml:space="preserve">что в картонной упаковке для напитков бумага находится между слоями полиэтилена, так что вода начинает ее смачивать в </w:t>
      </w:r>
      <w:proofErr w:type="spellStart"/>
      <w:r w:rsidRPr="00513E24">
        <w:rPr>
          <w:rFonts w:ascii="Times New Roman" w:hAnsi="Times New Roman" w:cs="Times New Roman"/>
          <w:sz w:val="24"/>
          <w:szCs w:val="24"/>
        </w:rPr>
        <w:t>гидроразбивателе</w:t>
      </w:r>
      <w:proofErr w:type="spellEnd"/>
      <w:r w:rsidRPr="00513E24">
        <w:rPr>
          <w:rFonts w:ascii="Times New Roman" w:hAnsi="Times New Roman" w:cs="Times New Roman"/>
          <w:sz w:val="24"/>
          <w:szCs w:val="24"/>
        </w:rPr>
        <w:t xml:space="preserve"> не по всей поверхности, как это бывает с макулатурой, а только с торцов, где картон открыт. Так что смачивание и набухание занимает больше времени, пока вода войдет через торцы и пропитает весь картон. Хотя, если честно, точно неизвестно, как именно это происходит. Надо бы вытащить упаковку в середине цикла роспуска и посмотреть, может быть, тонкий слой защитного полиэтилена не выдерживает динамических нагрузок в </w:t>
      </w:r>
      <w:proofErr w:type="spellStart"/>
      <w:r w:rsidRPr="00513E24">
        <w:rPr>
          <w:rFonts w:ascii="Times New Roman" w:hAnsi="Times New Roman" w:cs="Times New Roman"/>
          <w:sz w:val="24"/>
          <w:szCs w:val="24"/>
        </w:rPr>
        <w:t>гидроразбивателе</w:t>
      </w:r>
      <w:proofErr w:type="spellEnd"/>
      <w:r w:rsidRPr="00513E24">
        <w:rPr>
          <w:rFonts w:ascii="Times New Roman" w:hAnsi="Times New Roman" w:cs="Times New Roman"/>
          <w:sz w:val="24"/>
          <w:szCs w:val="24"/>
        </w:rPr>
        <w:t xml:space="preserve"> и отрывается от картонной основы, так что картон начинает смачиваться по всей поверхности через какое-то время, минут через десять после начала.</w:t>
      </w:r>
    </w:p>
    <w:p w:rsidR="00513E24" w:rsidRDefault="00513E24" w:rsidP="005C0B5D">
      <w:pPr>
        <w:ind w:firstLine="708"/>
        <w:jc w:val="both"/>
        <w:rPr>
          <w:rFonts w:ascii="Times New Roman" w:hAnsi="Times New Roman" w:cs="Times New Roman"/>
          <w:sz w:val="24"/>
          <w:szCs w:val="24"/>
        </w:rPr>
      </w:pPr>
      <w:r w:rsidRPr="00513E24">
        <w:rPr>
          <w:rFonts w:ascii="Times New Roman" w:hAnsi="Times New Roman" w:cs="Times New Roman"/>
          <w:sz w:val="24"/>
          <w:szCs w:val="24"/>
        </w:rPr>
        <w:t xml:space="preserve">Второе отличие в том, что в </w:t>
      </w:r>
      <w:proofErr w:type="spellStart"/>
      <w:r w:rsidRPr="00513E24">
        <w:rPr>
          <w:rFonts w:ascii="Times New Roman" w:hAnsi="Times New Roman" w:cs="Times New Roman"/>
          <w:sz w:val="24"/>
          <w:szCs w:val="24"/>
        </w:rPr>
        <w:t>гидроразбивателе</w:t>
      </w:r>
      <w:proofErr w:type="spellEnd"/>
      <w:r w:rsidRPr="00513E24">
        <w:rPr>
          <w:rFonts w:ascii="Times New Roman" w:hAnsi="Times New Roman" w:cs="Times New Roman"/>
          <w:sz w:val="24"/>
          <w:szCs w:val="24"/>
        </w:rPr>
        <w:t xml:space="preserve"> остается намного большее количество небумажного материала, чем обычно. По объему и по весу практически половина от того, что было загружено в </w:t>
      </w:r>
      <w:proofErr w:type="spellStart"/>
      <w:r w:rsidRPr="00513E24">
        <w:rPr>
          <w:rFonts w:ascii="Times New Roman" w:hAnsi="Times New Roman" w:cs="Times New Roman"/>
          <w:sz w:val="24"/>
          <w:szCs w:val="24"/>
        </w:rPr>
        <w:t>гидроразбиватель</w:t>
      </w:r>
      <w:proofErr w:type="spellEnd"/>
      <w:r w:rsidRPr="00513E24">
        <w:rPr>
          <w:rFonts w:ascii="Times New Roman" w:hAnsi="Times New Roman" w:cs="Times New Roman"/>
          <w:sz w:val="24"/>
          <w:szCs w:val="24"/>
        </w:rPr>
        <w:t xml:space="preserve">, так что технология должна быть приспособлена для </w:t>
      </w:r>
      <w:proofErr w:type="spellStart"/>
      <w:r w:rsidRPr="00513E24">
        <w:rPr>
          <w:rFonts w:ascii="Times New Roman" w:hAnsi="Times New Roman" w:cs="Times New Roman"/>
          <w:sz w:val="24"/>
          <w:szCs w:val="24"/>
        </w:rPr>
        <w:t>беспроблемной</w:t>
      </w:r>
      <w:proofErr w:type="spellEnd"/>
      <w:r w:rsidRPr="00513E24">
        <w:rPr>
          <w:rFonts w:ascii="Times New Roman" w:hAnsi="Times New Roman" w:cs="Times New Roman"/>
          <w:sz w:val="24"/>
          <w:szCs w:val="24"/>
        </w:rPr>
        <w:t xml:space="preserve"> выгрузки и обезвоживания остатка.</w:t>
      </w:r>
      <w:r w:rsidR="000255F1">
        <w:rPr>
          <w:rFonts w:ascii="Times New Roman" w:hAnsi="Times New Roman" w:cs="Times New Roman"/>
          <w:sz w:val="24"/>
          <w:szCs w:val="24"/>
        </w:rPr>
        <w:t xml:space="preserve"> </w:t>
      </w:r>
      <w:r w:rsidR="000255F1" w:rsidRPr="000255F1">
        <w:rPr>
          <w:rFonts w:ascii="Times New Roman" w:hAnsi="Times New Roman" w:cs="Times New Roman"/>
          <w:sz w:val="24"/>
          <w:szCs w:val="24"/>
        </w:rPr>
        <w:t>[http://pererabotka.info/articles/73-pererabotka-tetra-pak</w:t>
      </w:r>
      <w:r w:rsidR="000255F1" w:rsidRPr="00F32C32">
        <w:rPr>
          <w:rFonts w:ascii="Times New Roman" w:hAnsi="Times New Roman" w:cs="Times New Roman"/>
          <w:sz w:val="24"/>
          <w:szCs w:val="24"/>
        </w:rPr>
        <w:t>]</w:t>
      </w:r>
    </w:p>
    <w:p w:rsidR="005C58A4" w:rsidRDefault="005C58A4" w:rsidP="005C0B5D">
      <w:pPr>
        <w:ind w:firstLine="708"/>
        <w:jc w:val="both"/>
        <w:rPr>
          <w:rFonts w:ascii="Times New Roman" w:hAnsi="Times New Roman" w:cs="Times New Roman"/>
          <w:sz w:val="24"/>
          <w:szCs w:val="24"/>
        </w:rPr>
      </w:pPr>
    </w:p>
    <w:p w:rsidR="003C19CF" w:rsidRDefault="003C19CF" w:rsidP="005C0B5D">
      <w:pPr>
        <w:ind w:firstLine="708"/>
        <w:jc w:val="both"/>
        <w:rPr>
          <w:rFonts w:ascii="Times New Roman" w:hAnsi="Times New Roman" w:cs="Times New Roman"/>
          <w:sz w:val="24"/>
          <w:szCs w:val="24"/>
        </w:rPr>
      </w:pPr>
    </w:p>
    <w:p w:rsidR="003C19CF" w:rsidRDefault="003C19CF" w:rsidP="005C0B5D">
      <w:pPr>
        <w:ind w:firstLine="708"/>
        <w:jc w:val="both"/>
        <w:rPr>
          <w:rFonts w:ascii="Times New Roman" w:hAnsi="Times New Roman" w:cs="Times New Roman"/>
          <w:sz w:val="24"/>
          <w:szCs w:val="24"/>
        </w:rPr>
      </w:pPr>
    </w:p>
    <w:p w:rsidR="003C19CF" w:rsidRDefault="003C19CF" w:rsidP="005C0B5D">
      <w:pPr>
        <w:ind w:firstLine="708"/>
        <w:jc w:val="both"/>
        <w:rPr>
          <w:rFonts w:ascii="Times New Roman" w:hAnsi="Times New Roman" w:cs="Times New Roman"/>
          <w:sz w:val="24"/>
          <w:szCs w:val="24"/>
        </w:rPr>
      </w:pPr>
    </w:p>
    <w:p w:rsidR="003C19CF" w:rsidRDefault="003C19CF" w:rsidP="00F75C22">
      <w:pPr>
        <w:jc w:val="center"/>
        <w:rPr>
          <w:rFonts w:ascii="Times New Roman" w:hAnsi="Times New Roman" w:cs="Times New Roman"/>
          <w:b/>
          <w:sz w:val="24"/>
          <w:szCs w:val="24"/>
        </w:rPr>
      </w:pPr>
      <w:r>
        <w:rPr>
          <w:rFonts w:ascii="Times New Roman" w:hAnsi="Times New Roman" w:cs="Times New Roman"/>
          <w:b/>
          <w:sz w:val="24"/>
          <w:szCs w:val="24"/>
        </w:rPr>
        <w:lastRenderedPageBreak/>
        <w:t>Есть другие сложности?</w:t>
      </w:r>
    </w:p>
    <w:p w:rsidR="003C19CF" w:rsidRDefault="003C19CF" w:rsidP="00F75C22">
      <w:pPr>
        <w:ind w:firstLine="708"/>
        <w:jc w:val="both"/>
        <w:rPr>
          <w:rFonts w:ascii="Times New Roman" w:hAnsi="Times New Roman" w:cs="Times New Roman"/>
          <w:sz w:val="24"/>
          <w:szCs w:val="24"/>
        </w:rPr>
      </w:pPr>
      <w:r>
        <w:rPr>
          <w:rFonts w:ascii="Times New Roman" w:hAnsi="Times New Roman" w:cs="Times New Roman"/>
          <w:sz w:val="24"/>
          <w:szCs w:val="24"/>
        </w:rPr>
        <w:t xml:space="preserve">Да! Совершенно определенно самой большой сложностью является не то, что переработка упаковок сложна и убыточна, основная сложность в том, что люди просто не знают о специфике упаковки </w:t>
      </w:r>
      <w:r>
        <w:rPr>
          <w:rFonts w:ascii="Times New Roman" w:hAnsi="Times New Roman" w:cs="Times New Roman"/>
          <w:sz w:val="24"/>
          <w:szCs w:val="24"/>
          <w:lang w:val="en-US"/>
        </w:rPr>
        <w:t>Tetra</w:t>
      </w:r>
      <w:r w:rsidRPr="003C19CF">
        <w:rPr>
          <w:rFonts w:ascii="Times New Roman" w:hAnsi="Times New Roman" w:cs="Times New Roman"/>
          <w:sz w:val="24"/>
          <w:szCs w:val="24"/>
        </w:rPr>
        <w:t xml:space="preserve"> </w:t>
      </w:r>
      <w:r>
        <w:rPr>
          <w:rFonts w:ascii="Times New Roman" w:hAnsi="Times New Roman" w:cs="Times New Roman"/>
          <w:sz w:val="24"/>
          <w:szCs w:val="24"/>
          <w:lang w:val="en-US"/>
        </w:rPr>
        <w:t>Pak</w:t>
      </w:r>
      <w:r>
        <w:rPr>
          <w:rFonts w:ascii="Times New Roman" w:hAnsi="Times New Roman" w:cs="Times New Roman"/>
          <w:sz w:val="24"/>
          <w:szCs w:val="24"/>
        </w:rPr>
        <w:t xml:space="preserve">. Нами было проведено исследование. Прямо возле нашей школы мы спрашивали прохожих, знают ли они что такое </w:t>
      </w:r>
      <w:r>
        <w:rPr>
          <w:rFonts w:ascii="Times New Roman" w:hAnsi="Times New Roman" w:cs="Times New Roman"/>
          <w:sz w:val="24"/>
          <w:szCs w:val="24"/>
          <w:lang w:val="en-US"/>
        </w:rPr>
        <w:t>Tetra</w:t>
      </w:r>
      <w:r w:rsidRPr="003C19CF">
        <w:rPr>
          <w:rFonts w:ascii="Times New Roman" w:hAnsi="Times New Roman" w:cs="Times New Roman"/>
          <w:sz w:val="24"/>
          <w:szCs w:val="24"/>
        </w:rPr>
        <w:t xml:space="preserve"> </w:t>
      </w:r>
      <w:r>
        <w:rPr>
          <w:rFonts w:ascii="Times New Roman" w:hAnsi="Times New Roman" w:cs="Times New Roman"/>
          <w:sz w:val="24"/>
          <w:szCs w:val="24"/>
          <w:lang w:val="en-US"/>
        </w:rPr>
        <w:t>Pak</w:t>
      </w:r>
      <w:r>
        <w:rPr>
          <w:rFonts w:ascii="Times New Roman" w:hAnsi="Times New Roman" w:cs="Times New Roman"/>
          <w:sz w:val="24"/>
          <w:szCs w:val="24"/>
        </w:rPr>
        <w:t>. Результаты оказались печальными. Среди 147 опрошенных людей в возрасте от 7 до 70 лет (да, мы спрашивали и малышей, и бабушек) – самый популярный ответ «Не знаю».</w:t>
      </w:r>
    </w:p>
    <w:p w:rsidR="003C19CF" w:rsidRDefault="003C19CF" w:rsidP="005C0B5D">
      <w:pPr>
        <w:rPr>
          <w:rFonts w:ascii="Times New Roman" w:hAnsi="Times New Roman" w:cs="Times New Roman"/>
          <w:sz w:val="24"/>
          <w:szCs w:val="24"/>
        </w:rPr>
      </w:pPr>
    </w:p>
    <w:p w:rsidR="003C19CF" w:rsidRDefault="003C19CF" w:rsidP="005C0B5D">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853236" cy="2576223"/>
            <wp:effectExtent l="19050" t="0" r="13914"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ab/>
      </w:r>
    </w:p>
    <w:p w:rsidR="003E2E49" w:rsidRDefault="003E2E49" w:rsidP="005C0B5D">
      <w:pPr>
        <w:rPr>
          <w:rFonts w:ascii="Times New Roman" w:hAnsi="Times New Roman" w:cs="Times New Roman"/>
          <w:sz w:val="24"/>
          <w:szCs w:val="24"/>
        </w:rPr>
      </w:pPr>
      <w:r>
        <w:rPr>
          <w:rFonts w:ascii="Times New Roman" w:hAnsi="Times New Roman" w:cs="Times New Roman"/>
          <w:sz w:val="24"/>
          <w:szCs w:val="24"/>
        </w:rPr>
        <w:t>Естественно, о сборе и переработке этого вида мусора не знает никто.</w:t>
      </w:r>
    </w:p>
    <w:p w:rsidR="003E2E49" w:rsidRDefault="003E2E49" w:rsidP="005C0B5D">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855803" cy="3204376"/>
            <wp:effectExtent l="19050" t="0" r="11347"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2E49" w:rsidRPr="003C19CF" w:rsidRDefault="003E2E49" w:rsidP="00F75C22">
      <w:pPr>
        <w:ind w:firstLine="708"/>
        <w:jc w:val="both"/>
        <w:rPr>
          <w:rFonts w:ascii="Times New Roman" w:hAnsi="Times New Roman" w:cs="Times New Roman"/>
          <w:sz w:val="24"/>
          <w:szCs w:val="24"/>
        </w:rPr>
      </w:pPr>
      <w:r>
        <w:rPr>
          <w:rFonts w:ascii="Times New Roman" w:hAnsi="Times New Roman" w:cs="Times New Roman"/>
          <w:sz w:val="24"/>
          <w:szCs w:val="24"/>
        </w:rPr>
        <w:t xml:space="preserve">Самая большая сложность в том, что бы сдвинуть с мертвой точки сам процесс раздельного сбора мусора в регионе. Для этого в нашей школе уже организованы просветительские </w:t>
      </w:r>
      <w:proofErr w:type="gramStart"/>
      <w:r>
        <w:rPr>
          <w:rFonts w:ascii="Times New Roman" w:hAnsi="Times New Roman" w:cs="Times New Roman"/>
          <w:sz w:val="24"/>
          <w:szCs w:val="24"/>
        </w:rPr>
        <w:t>лекции</w:t>
      </w:r>
      <w:proofErr w:type="gramEnd"/>
      <w:r>
        <w:rPr>
          <w:rFonts w:ascii="Times New Roman" w:hAnsi="Times New Roman" w:cs="Times New Roman"/>
          <w:sz w:val="24"/>
          <w:szCs w:val="24"/>
        </w:rPr>
        <w:t xml:space="preserve"> на который специалист экологического центра «Дронт» </w:t>
      </w:r>
      <w:r>
        <w:rPr>
          <w:rFonts w:ascii="Times New Roman" w:hAnsi="Times New Roman" w:cs="Times New Roman"/>
          <w:sz w:val="24"/>
          <w:szCs w:val="24"/>
        </w:rPr>
        <w:lastRenderedPageBreak/>
        <w:t>рассказывает о</w:t>
      </w:r>
      <w:r w:rsidR="009732CB">
        <w:rPr>
          <w:rFonts w:ascii="Times New Roman" w:hAnsi="Times New Roman" w:cs="Times New Roman"/>
          <w:sz w:val="24"/>
          <w:szCs w:val="24"/>
        </w:rPr>
        <w:t>бо</w:t>
      </w:r>
      <w:r>
        <w:rPr>
          <w:rFonts w:ascii="Times New Roman" w:hAnsi="Times New Roman" w:cs="Times New Roman"/>
          <w:sz w:val="24"/>
          <w:szCs w:val="24"/>
        </w:rPr>
        <w:t xml:space="preserve"> всех нюансах раздельного сбора мусора и даже проводит </w:t>
      </w:r>
      <w:r w:rsidR="009732CB">
        <w:rPr>
          <w:rFonts w:ascii="Times New Roman" w:hAnsi="Times New Roman" w:cs="Times New Roman"/>
          <w:sz w:val="24"/>
          <w:szCs w:val="24"/>
        </w:rPr>
        <w:t>мастер-класс</w:t>
      </w:r>
      <w:r>
        <w:rPr>
          <w:rFonts w:ascii="Times New Roman" w:hAnsi="Times New Roman" w:cs="Times New Roman"/>
          <w:sz w:val="24"/>
          <w:szCs w:val="24"/>
        </w:rPr>
        <w:t xml:space="preserve"> по сортировке отходов.</w:t>
      </w:r>
    </w:p>
    <w:p w:rsidR="003C19CF" w:rsidRDefault="009732CB" w:rsidP="005C0B5D">
      <w:pPr>
        <w:jc w:val="both"/>
        <w:rPr>
          <w:rFonts w:ascii="Times New Roman" w:hAnsi="Times New Roman" w:cs="Times New Roman"/>
          <w:sz w:val="24"/>
          <w:szCs w:val="24"/>
        </w:rPr>
      </w:pPr>
      <w:r>
        <w:rPr>
          <w:rFonts w:ascii="Times New Roman" w:hAnsi="Times New Roman" w:cs="Times New Roman"/>
          <w:sz w:val="24"/>
          <w:szCs w:val="24"/>
        </w:rPr>
        <w:tab/>
        <w:t xml:space="preserve">Но этого явно не достаточно, поэтому мы подготовили свои лекции, с которыми готовы выйти в другие школы района и города. В первую очередь нужно донести до жителей </w:t>
      </w:r>
      <w:proofErr w:type="gramStart"/>
      <w:r>
        <w:rPr>
          <w:rFonts w:ascii="Times New Roman" w:hAnsi="Times New Roman" w:cs="Times New Roman"/>
          <w:sz w:val="24"/>
          <w:szCs w:val="24"/>
        </w:rPr>
        <w:t>города</w:t>
      </w:r>
      <w:proofErr w:type="gramEnd"/>
      <w:r>
        <w:rPr>
          <w:rFonts w:ascii="Times New Roman" w:hAnsi="Times New Roman" w:cs="Times New Roman"/>
          <w:sz w:val="24"/>
          <w:szCs w:val="24"/>
        </w:rPr>
        <w:t xml:space="preserve"> на сколько важна тема для каждого.</w:t>
      </w:r>
    </w:p>
    <w:p w:rsidR="0015444A" w:rsidRDefault="0015444A" w:rsidP="005C0B5D">
      <w:pPr>
        <w:jc w:val="both"/>
        <w:rPr>
          <w:rFonts w:ascii="Times New Roman" w:hAnsi="Times New Roman" w:cs="Times New Roman"/>
          <w:sz w:val="24"/>
          <w:szCs w:val="24"/>
        </w:rPr>
      </w:pPr>
    </w:p>
    <w:p w:rsidR="0015444A" w:rsidRDefault="0015444A" w:rsidP="005C0B5D">
      <w:pPr>
        <w:jc w:val="both"/>
        <w:rPr>
          <w:rFonts w:ascii="Times New Roman" w:hAnsi="Times New Roman" w:cs="Times New Roman"/>
          <w:sz w:val="24"/>
          <w:szCs w:val="24"/>
        </w:rPr>
      </w:pPr>
    </w:p>
    <w:p w:rsidR="00F23081" w:rsidRDefault="00F23081" w:rsidP="005C0B5D">
      <w:pPr>
        <w:jc w:val="both"/>
        <w:rPr>
          <w:rFonts w:ascii="Times New Roman" w:hAnsi="Times New Roman" w:cs="Times New Roman"/>
          <w:sz w:val="24"/>
          <w:szCs w:val="24"/>
        </w:rPr>
      </w:pPr>
    </w:p>
    <w:p w:rsidR="00F23081" w:rsidRDefault="00F23081" w:rsidP="005C0B5D">
      <w:pPr>
        <w:jc w:val="both"/>
        <w:rPr>
          <w:rFonts w:ascii="Times New Roman" w:hAnsi="Times New Roman" w:cs="Times New Roman"/>
          <w:sz w:val="24"/>
          <w:szCs w:val="24"/>
        </w:rPr>
      </w:pPr>
    </w:p>
    <w:p w:rsidR="0015444A" w:rsidRDefault="0015444A" w:rsidP="005C0B5D">
      <w:pPr>
        <w:jc w:val="both"/>
        <w:rPr>
          <w:rFonts w:ascii="Times New Roman" w:hAnsi="Times New Roman" w:cs="Times New Roman"/>
          <w:sz w:val="24"/>
          <w:szCs w:val="24"/>
        </w:rPr>
      </w:pPr>
    </w:p>
    <w:p w:rsidR="009732CB" w:rsidRPr="009732CB" w:rsidRDefault="009732CB" w:rsidP="005C0B5D">
      <w:pPr>
        <w:jc w:val="center"/>
        <w:rPr>
          <w:rFonts w:ascii="Times New Roman" w:hAnsi="Times New Roman" w:cs="Times New Roman"/>
          <w:b/>
          <w:sz w:val="24"/>
          <w:szCs w:val="24"/>
        </w:rPr>
      </w:pPr>
      <w:r w:rsidRPr="009732CB">
        <w:rPr>
          <w:rFonts w:ascii="Times New Roman" w:hAnsi="Times New Roman" w:cs="Times New Roman"/>
          <w:b/>
          <w:sz w:val="24"/>
          <w:szCs w:val="24"/>
        </w:rPr>
        <w:t>Шаги решения проблемы:</w:t>
      </w:r>
    </w:p>
    <w:p w:rsidR="009732CB" w:rsidRDefault="009732CB" w:rsidP="005C0B5D">
      <w:pPr>
        <w:ind w:right="-568"/>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36477" cy="3355450"/>
            <wp:effectExtent l="38100" t="0" r="45223"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C19CF" w:rsidRDefault="003C19CF" w:rsidP="005C0B5D">
      <w:pPr>
        <w:jc w:val="both"/>
        <w:rPr>
          <w:rFonts w:ascii="Times New Roman" w:hAnsi="Times New Roman" w:cs="Times New Roman"/>
          <w:sz w:val="24"/>
          <w:szCs w:val="24"/>
        </w:rPr>
      </w:pPr>
    </w:p>
    <w:p w:rsidR="00F23081" w:rsidRDefault="0015444A" w:rsidP="005C0B5D">
      <w:pPr>
        <w:rPr>
          <w:rFonts w:ascii="Times New Roman" w:hAnsi="Times New Roman" w:cs="Times New Roman"/>
          <w:b/>
          <w:sz w:val="24"/>
          <w:szCs w:val="24"/>
        </w:rPr>
      </w:pPr>
      <w:r>
        <w:rPr>
          <w:rFonts w:ascii="Times New Roman" w:hAnsi="Times New Roman" w:cs="Times New Roman"/>
          <w:b/>
          <w:sz w:val="24"/>
          <w:szCs w:val="24"/>
        </w:rPr>
        <w:tab/>
      </w:r>
    </w:p>
    <w:p w:rsidR="00F23081" w:rsidRDefault="00F23081" w:rsidP="005C0B5D">
      <w:pPr>
        <w:rPr>
          <w:rFonts w:ascii="Times New Roman" w:hAnsi="Times New Roman" w:cs="Times New Roman"/>
          <w:b/>
          <w:sz w:val="24"/>
          <w:szCs w:val="24"/>
        </w:rPr>
      </w:pPr>
    </w:p>
    <w:p w:rsidR="00F23081" w:rsidRDefault="00F23081" w:rsidP="005C0B5D">
      <w:pPr>
        <w:rPr>
          <w:rFonts w:ascii="Times New Roman" w:hAnsi="Times New Roman" w:cs="Times New Roman"/>
          <w:b/>
          <w:sz w:val="24"/>
          <w:szCs w:val="24"/>
        </w:rPr>
      </w:pPr>
    </w:p>
    <w:p w:rsidR="00F23081" w:rsidRDefault="00F23081" w:rsidP="005C0B5D">
      <w:pPr>
        <w:rPr>
          <w:rFonts w:ascii="Times New Roman" w:hAnsi="Times New Roman" w:cs="Times New Roman"/>
          <w:b/>
          <w:sz w:val="24"/>
          <w:szCs w:val="24"/>
        </w:rPr>
      </w:pPr>
    </w:p>
    <w:p w:rsidR="00F23081" w:rsidRDefault="00F23081" w:rsidP="005C0B5D">
      <w:pPr>
        <w:rPr>
          <w:rFonts w:ascii="Times New Roman" w:hAnsi="Times New Roman" w:cs="Times New Roman"/>
          <w:b/>
          <w:sz w:val="24"/>
          <w:szCs w:val="24"/>
        </w:rPr>
      </w:pPr>
    </w:p>
    <w:p w:rsidR="00F23081" w:rsidRDefault="00F23081" w:rsidP="005C0B5D">
      <w:pPr>
        <w:rPr>
          <w:rFonts w:ascii="Times New Roman" w:hAnsi="Times New Roman" w:cs="Times New Roman"/>
          <w:b/>
          <w:sz w:val="24"/>
          <w:szCs w:val="24"/>
        </w:rPr>
      </w:pPr>
    </w:p>
    <w:p w:rsidR="00F23081" w:rsidRDefault="00F23081" w:rsidP="005C0B5D">
      <w:pPr>
        <w:rPr>
          <w:rFonts w:ascii="Times New Roman" w:hAnsi="Times New Roman" w:cs="Times New Roman"/>
          <w:b/>
          <w:sz w:val="24"/>
          <w:szCs w:val="24"/>
        </w:rPr>
      </w:pPr>
    </w:p>
    <w:p w:rsidR="00F23081" w:rsidRDefault="00F23081" w:rsidP="005C0B5D">
      <w:pPr>
        <w:rPr>
          <w:rFonts w:ascii="Times New Roman" w:hAnsi="Times New Roman" w:cs="Times New Roman"/>
          <w:b/>
          <w:sz w:val="24"/>
          <w:szCs w:val="24"/>
        </w:rPr>
      </w:pPr>
    </w:p>
    <w:p w:rsidR="0015444A" w:rsidRDefault="0015444A" w:rsidP="00F75C22">
      <w:pPr>
        <w:ind w:firstLine="708"/>
        <w:jc w:val="both"/>
        <w:rPr>
          <w:rFonts w:ascii="Times New Roman" w:hAnsi="Times New Roman" w:cs="Times New Roman"/>
          <w:sz w:val="24"/>
          <w:szCs w:val="24"/>
        </w:rPr>
      </w:pPr>
      <w:r>
        <w:rPr>
          <w:rFonts w:ascii="Times New Roman" w:hAnsi="Times New Roman" w:cs="Times New Roman"/>
          <w:sz w:val="24"/>
          <w:szCs w:val="24"/>
        </w:rPr>
        <w:t>Кстати, Нижегородской области</w:t>
      </w:r>
      <w:r w:rsidRPr="0015444A">
        <w:rPr>
          <w:rFonts w:ascii="Times New Roman" w:hAnsi="Times New Roman" w:cs="Times New Roman"/>
          <w:sz w:val="24"/>
          <w:szCs w:val="24"/>
        </w:rPr>
        <w:t xml:space="preserve"> крупно повезло!</w:t>
      </w:r>
      <w:r>
        <w:rPr>
          <w:rFonts w:ascii="Times New Roman" w:hAnsi="Times New Roman" w:cs="Times New Roman"/>
          <w:sz w:val="24"/>
          <w:szCs w:val="24"/>
        </w:rPr>
        <w:t xml:space="preserve"> Ведь недалеко от Нижнего </w:t>
      </w:r>
      <w:proofErr w:type="gramStart"/>
      <w:r>
        <w:rPr>
          <w:rFonts w:ascii="Times New Roman" w:hAnsi="Times New Roman" w:cs="Times New Roman"/>
          <w:sz w:val="24"/>
          <w:szCs w:val="24"/>
        </w:rPr>
        <w:t>Новгороде</w:t>
      </w:r>
      <w:proofErr w:type="gramEnd"/>
      <w:r>
        <w:rPr>
          <w:rFonts w:ascii="Times New Roman" w:hAnsi="Times New Roman" w:cs="Times New Roman"/>
          <w:sz w:val="24"/>
          <w:szCs w:val="24"/>
        </w:rPr>
        <w:t xml:space="preserve"> в Балахне находится завод, принимающий на переработку упаковки </w:t>
      </w:r>
      <w:r>
        <w:rPr>
          <w:rFonts w:ascii="Times New Roman" w:hAnsi="Times New Roman" w:cs="Times New Roman"/>
          <w:sz w:val="24"/>
          <w:szCs w:val="24"/>
          <w:lang w:val="en-US"/>
        </w:rPr>
        <w:t>Tetra</w:t>
      </w:r>
      <w:r w:rsidRPr="0015444A">
        <w:rPr>
          <w:rFonts w:ascii="Times New Roman" w:hAnsi="Times New Roman" w:cs="Times New Roman"/>
          <w:sz w:val="24"/>
          <w:szCs w:val="24"/>
        </w:rPr>
        <w:t xml:space="preserve"> </w:t>
      </w:r>
      <w:r>
        <w:rPr>
          <w:rFonts w:ascii="Times New Roman" w:hAnsi="Times New Roman" w:cs="Times New Roman"/>
          <w:sz w:val="24"/>
          <w:szCs w:val="24"/>
          <w:lang w:val="en-US"/>
        </w:rPr>
        <w:t>Pak</w:t>
      </w:r>
      <w:r>
        <w:rPr>
          <w:rFonts w:ascii="Times New Roman" w:hAnsi="Times New Roman" w:cs="Times New Roman"/>
          <w:sz w:val="24"/>
          <w:szCs w:val="24"/>
        </w:rPr>
        <w:t xml:space="preserve"> (всего в России их три). Об этом нам сообщила Ольга Иванова – специалист представительства компании </w:t>
      </w:r>
      <w:r>
        <w:rPr>
          <w:rFonts w:ascii="Times New Roman" w:hAnsi="Times New Roman" w:cs="Times New Roman"/>
          <w:sz w:val="24"/>
          <w:szCs w:val="24"/>
          <w:lang w:val="en-US"/>
        </w:rPr>
        <w:t>Tetra</w:t>
      </w:r>
      <w:r w:rsidRPr="0015444A">
        <w:rPr>
          <w:rFonts w:ascii="Times New Roman" w:hAnsi="Times New Roman" w:cs="Times New Roman"/>
          <w:sz w:val="24"/>
          <w:szCs w:val="24"/>
        </w:rPr>
        <w:t xml:space="preserve"> </w:t>
      </w:r>
      <w:r>
        <w:rPr>
          <w:rFonts w:ascii="Times New Roman" w:hAnsi="Times New Roman" w:cs="Times New Roman"/>
          <w:sz w:val="24"/>
          <w:szCs w:val="24"/>
          <w:lang w:val="en-US"/>
        </w:rPr>
        <w:t>Pak</w:t>
      </w:r>
      <w:r w:rsidRPr="0015444A">
        <w:rPr>
          <w:rFonts w:ascii="Times New Roman" w:hAnsi="Times New Roman" w:cs="Times New Roman"/>
          <w:sz w:val="24"/>
          <w:szCs w:val="24"/>
        </w:rPr>
        <w:t xml:space="preserve"> </w:t>
      </w:r>
      <w:r>
        <w:rPr>
          <w:rFonts w:ascii="Times New Roman" w:hAnsi="Times New Roman" w:cs="Times New Roman"/>
          <w:sz w:val="24"/>
          <w:szCs w:val="24"/>
        </w:rPr>
        <w:t>в Москве.</w:t>
      </w:r>
      <w:r w:rsidR="00D60F6A">
        <w:rPr>
          <w:rFonts w:ascii="Times New Roman" w:hAnsi="Times New Roman" w:cs="Times New Roman"/>
          <w:sz w:val="24"/>
          <w:szCs w:val="24"/>
        </w:rPr>
        <w:t xml:space="preserve"> </w:t>
      </w:r>
    </w:p>
    <w:p w:rsidR="00D60F6A" w:rsidRDefault="00D60F6A" w:rsidP="00F75C22">
      <w:pPr>
        <w:jc w:val="both"/>
        <w:rPr>
          <w:rFonts w:ascii="Times New Roman" w:hAnsi="Times New Roman" w:cs="Times New Roman"/>
          <w:sz w:val="24"/>
          <w:szCs w:val="24"/>
        </w:rPr>
      </w:pPr>
      <w:r>
        <w:rPr>
          <w:rFonts w:ascii="Times New Roman" w:hAnsi="Times New Roman" w:cs="Times New Roman"/>
          <w:sz w:val="24"/>
          <w:szCs w:val="24"/>
        </w:rPr>
        <w:tab/>
        <w:t>На переработку они принимают большие объемы сортированного сырья (кр</w:t>
      </w:r>
      <w:r w:rsidR="00F23081">
        <w:rPr>
          <w:rFonts w:ascii="Times New Roman" w:hAnsi="Times New Roman" w:cs="Times New Roman"/>
          <w:sz w:val="24"/>
          <w:szCs w:val="24"/>
        </w:rPr>
        <w:t xml:space="preserve">атно 15 тоннам), поэтому вопрос, сколько мусора готовы собрать жители </w:t>
      </w:r>
      <w:proofErr w:type="spellStart"/>
      <w:r w:rsidR="00F23081">
        <w:rPr>
          <w:rFonts w:ascii="Times New Roman" w:hAnsi="Times New Roman" w:cs="Times New Roman"/>
          <w:sz w:val="24"/>
          <w:szCs w:val="24"/>
        </w:rPr>
        <w:t>Приокского</w:t>
      </w:r>
      <w:proofErr w:type="spellEnd"/>
      <w:r w:rsidR="00F23081">
        <w:rPr>
          <w:rFonts w:ascii="Times New Roman" w:hAnsi="Times New Roman" w:cs="Times New Roman"/>
          <w:sz w:val="24"/>
          <w:szCs w:val="24"/>
        </w:rPr>
        <w:t xml:space="preserve"> района, остается открытым и требует внимательного исследования.</w:t>
      </w:r>
    </w:p>
    <w:p w:rsidR="00F23081" w:rsidRDefault="00F23081" w:rsidP="005C0B5D">
      <w:pPr>
        <w:rPr>
          <w:rFonts w:ascii="Times New Roman" w:hAnsi="Times New Roman" w:cs="Times New Roman"/>
          <w:sz w:val="24"/>
          <w:szCs w:val="24"/>
        </w:rPr>
      </w:pPr>
    </w:p>
    <w:p w:rsidR="00F23081" w:rsidRDefault="00F23081" w:rsidP="005C0B5D">
      <w:pPr>
        <w:rPr>
          <w:rFonts w:ascii="Times New Roman" w:hAnsi="Times New Roman" w:cs="Times New Roman"/>
          <w:sz w:val="24"/>
          <w:szCs w:val="24"/>
        </w:rPr>
      </w:pPr>
    </w:p>
    <w:p w:rsidR="0015444A" w:rsidRPr="0015444A" w:rsidRDefault="004F6E91" w:rsidP="005C0B5D">
      <w:pPr>
        <w:rPr>
          <w:rFonts w:ascii="Times New Roman" w:hAnsi="Times New Roman" w:cs="Times New Roman"/>
          <w:sz w:val="24"/>
          <w:szCs w:val="24"/>
        </w:rPr>
      </w:pPr>
      <w:r w:rsidRPr="004F6E91">
        <w:rPr>
          <w:rFonts w:ascii="Times New Roman" w:hAnsi="Times New Roman" w:cs="Times New Roman"/>
          <w:noProof/>
          <w:color w:val="FFFFFF" w:themeColor="background1"/>
          <w:sz w:val="24"/>
          <w:szCs w:val="24"/>
          <w:lang w:eastAsia="ru-RU"/>
        </w:rPr>
        <w:pict>
          <v:rect id="_x0000_s1028" style="position:absolute;margin-left:12.6pt;margin-top:255.1pt;width:120.25pt;height:13.75pt;z-index:251659264"/>
        </w:pict>
      </w:r>
      <w:r w:rsidRPr="004F6E91">
        <w:rPr>
          <w:rFonts w:ascii="Times New Roman" w:hAnsi="Times New Roman" w:cs="Times New Roman"/>
          <w:noProof/>
          <w:color w:val="FFFFFF" w:themeColor="background1"/>
          <w:sz w:val="24"/>
          <w:szCs w:val="24"/>
          <w:lang w:eastAsia="ru-RU"/>
        </w:rPr>
        <w:pict>
          <v:rect id="_x0000_s1027" style="position:absolute;margin-left:38.3pt;margin-top:75.4pt;width:67pt;height:14.4pt;z-index:251658240" fillcolor="white [3212]"/>
        </w:pict>
      </w:r>
      <w:r w:rsidR="0015444A">
        <w:rPr>
          <w:rFonts w:ascii="Times New Roman" w:hAnsi="Times New Roman" w:cs="Times New Roman"/>
          <w:noProof/>
          <w:sz w:val="24"/>
          <w:szCs w:val="24"/>
          <w:lang w:eastAsia="ru-RU"/>
        </w:rPr>
        <w:drawing>
          <wp:inline distT="0" distB="0" distL="0" distR="0">
            <wp:extent cx="4711976" cy="5049314"/>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l="45048" t="12143" b="9286"/>
                    <a:stretch>
                      <a:fillRect/>
                    </a:stretch>
                  </pic:blipFill>
                  <pic:spPr bwMode="auto">
                    <a:xfrm>
                      <a:off x="0" y="0"/>
                      <a:ext cx="4711976" cy="5049314"/>
                    </a:xfrm>
                    <a:prstGeom prst="rect">
                      <a:avLst/>
                    </a:prstGeom>
                    <a:noFill/>
                    <a:ln w="9525">
                      <a:noFill/>
                      <a:miter lim="800000"/>
                      <a:headEnd/>
                      <a:tailEnd/>
                    </a:ln>
                  </pic:spPr>
                </pic:pic>
              </a:graphicData>
            </a:graphic>
          </wp:inline>
        </w:drawing>
      </w:r>
    </w:p>
    <w:p w:rsidR="0015444A" w:rsidRDefault="0015444A" w:rsidP="005C0B5D">
      <w:pPr>
        <w:jc w:val="center"/>
        <w:rPr>
          <w:rFonts w:ascii="Times New Roman" w:hAnsi="Times New Roman" w:cs="Times New Roman"/>
          <w:b/>
          <w:sz w:val="24"/>
          <w:szCs w:val="24"/>
        </w:rPr>
      </w:pPr>
    </w:p>
    <w:p w:rsidR="0015444A" w:rsidRDefault="00E561AD" w:rsidP="00F75C22">
      <w:pPr>
        <w:ind w:firstLine="708"/>
        <w:jc w:val="both"/>
        <w:rPr>
          <w:rFonts w:ascii="Times New Roman" w:hAnsi="Times New Roman" w:cs="Times New Roman"/>
          <w:sz w:val="24"/>
          <w:szCs w:val="24"/>
        </w:rPr>
      </w:pPr>
      <w:r>
        <w:rPr>
          <w:rFonts w:ascii="Times New Roman" w:hAnsi="Times New Roman" w:cs="Times New Roman"/>
          <w:sz w:val="24"/>
          <w:szCs w:val="24"/>
        </w:rPr>
        <w:t xml:space="preserve">Это может показаться фантастической сказкой, но представители завода-переработчика не только ответили на наш запрос, но и сами крайне заинтересованы в том, чтобы к ним на завод поступало как можно больше отходов. </w:t>
      </w:r>
      <w:r w:rsidR="00F75C22">
        <w:rPr>
          <w:rFonts w:ascii="Times New Roman" w:hAnsi="Times New Roman" w:cs="Times New Roman"/>
          <w:sz w:val="24"/>
          <w:szCs w:val="24"/>
        </w:rPr>
        <w:t>Они предложили нам связаться с руководителем компании «</w:t>
      </w:r>
      <w:proofErr w:type="spellStart"/>
      <w:r w:rsidR="00F75C22">
        <w:rPr>
          <w:rFonts w:ascii="Times New Roman" w:hAnsi="Times New Roman" w:cs="Times New Roman"/>
          <w:sz w:val="24"/>
          <w:szCs w:val="24"/>
        </w:rPr>
        <w:t>Русма-НН</w:t>
      </w:r>
      <w:proofErr w:type="spellEnd"/>
      <w:r w:rsidR="00F75C22">
        <w:rPr>
          <w:rFonts w:ascii="Times New Roman" w:hAnsi="Times New Roman" w:cs="Times New Roman"/>
          <w:sz w:val="24"/>
          <w:szCs w:val="24"/>
        </w:rPr>
        <w:t xml:space="preserve">», которая занимается доставкой мусора непосредственно на завод. Обычно они работают с крупными предприятиями, но очень </w:t>
      </w:r>
      <w:r w:rsidR="00F75C22">
        <w:rPr>
          <w:rFonts w:ascii="Times New Roman" w:hAnsi="Times New Roman" w:cs="Times New Roman"/>
          <w:sz w:val="24"/>
          <w:szCs w:val="24"/>
        </w:rPr>
        <w:lastRenderedPageBreak/>
        <w:t>хотят начать работу и с населением. Директор ООО «</w:t>
      </w:r>
      <w:proofErr w:type="spellStart"/>
      <w:r w:rsidR="00F75C22">
        <w:rPr>
          <w:rFonts w:ascii="Times New Roman" w:hAnsi="Times New Roman" w:cs="Times New Roman"/>
          <w:sz w:val="24"/>
          <w:szCs w:val="24"/>
        </w:rPr>
        <w:t>Русма-НН</w:t>
      </w:r>
      <w:proofErr w:type="spellEnd"/>
      <w:r w:rsidR="00F75C22">
        <w:rPr>
          <w:rFonts w:ascii="Times New Roman" w:hAnsi="Times New Roman" w:cs="Times New Roman"/>
          <w:sz w:val="24"/>
          <w:szCs w:val="24"/>
        </w:rPr>
        <w:t xml:space="preserve">» Александр Львович Баранов даже согласился присутствовать на Дне Самоуправления Администрации </w:t>
      </w:r>
      <w:proofErr w:type="spellStart"/>
      <w:r w:rsidR="00F75C22">
        <w:rPr>
          <w:rFonts w:ascii="Times New Roman" w:hAnsi="Times New Roman" w:cs="Times New Roman"/>
          <w:sz w:val="24"/>
          <w:szCs w:val="24"/>
        </w:rPr>
        <w:t>Приокского</w:t>
      </w:r>
      <w:proofErr w:type="spellEnd"/>
      <w:r w:rsidR="00F75C22">
        <w:rPr>
          <w:rFonts w:ascii="Times New Roman" w:hAnsi="Times New Roman" w:cs="Times New Roman"/>
          <w:sz w:val="24"/>
          <w:szCs w:val="24"/>
        </w:rPr>
        <w:t xml:space="preserve"> района, где мы презентовали свою идею по сбору упаковок </w:t>
      </w:r>
      <w:r w:rsidR="00F75C22">
        <w:rPr>
          <w:rFonts w:ascii="Times New Roman" w:hAnsi="Times New Roman" w:cs="Times New Roman"/>
          <w:sz w:val="24"/>
          <w:szCs w:val="24"/>
          <w:lang w:val="en-US"/>
        </w:rPr>
        <w:t>Tetra</w:t>
      </w:r>
      <w:r w:rsidR="00F75C22" w:rsidRPr="00F75C22">
        <w:rPr>
          <w:rFonts w:ascii="Times New Roman" w:hAnsi="Times New Roman" w:cs="Times New Roman"/>
          <w:sz w:val="24"/>
          <w:szCs w:val="24"/>
        </w:rPr>
        <w:t>-</w:t>
      </w:r>
      <w:r w:rsidR="00F75C22">
        <w:rPr>
          <w:rFonts w:ascii="Times New Roman" w:hAnsi="Times New Roman" w:cs="Times New Roman"/>
          <w:sz w:val="24"/>
          <w:szCs w:val="24"/>
          <w:lang w:val="en-US"/>
        </w:rPr>
        <w:t>Pak</w:t>
      </w:r>
      <w:r w:rsidR="00F75C22">
        <w:rPr>
          <w:rFonts w:ascii="Times New Roman" w:hAnsi="Times New Roman" w:cs="Times New Roman"/>
          <w:sz w:val="24"/>
          <w:szCs w:val="24"/>
        </w:rPr>
        <w:t xml:space="preserve">. Вместе нам удалось убедить чиновников, что раздельный сбор упаковки действительно необходим. Наш проект был принят к реализации и уже к лету в нескольких точках </w:t>
      </w:r>
      <w:proofErr w:type="spellStart"/>
      <w:r w:rsidR="00F75C22">
        <w:rPr>
          <w:rFonts w:ascii="Times New Roman" w:hAnsi="Times New Roman" w:cs="Times New Roman"/>
          <w:sz w:val="24"/>
          <w:szCs w:val="24"/>
        </w:rPr>
        <w:t>Приокского</w:t>
      </w:r>
      <w:proofErr w:type="spellEnd"/>
      <w:r w:rsidR="00F75C22">
        <w:rPr>
          <w:rFonts w:ascii="Times New Roman" w:hAnsi="Times New Roman" w:cs="Times New Roman"/>
          <w:sz w:val="24"/>
          <w:szCs w:val="24"/>
        </w:rPr>
        <w:t xml:space="preserve"> района появятся специальные контейнеры, куда можно будет сдать упаковку </w:t>
      </w:r>
      <w:r w:rsidR="00F75C22">
        <w:rPr>
          <w:rFonts w:ascii="Times New Roman" w:hAnsi="Times New Roman" w:cs="Times New Roman"/>
          <w:sz w:val="24"/>
          <w:szCs w:val="24"/>
          <w:lang w:val="en-US"/>
        </w:rPr>
        <w:t>Tetra</w:t>
      </w:r>
      <w:r w:rsidR="00F75C22" w:rsidRPr="00F75C22">
        <w:rPr>
          <w:rFonts w:ascii="Times New Roman" w:hAnsi="Times New Roman" w:cs="Times New Roman"/>
          <w:sz w:val="24"/>
          <w:szCs w:val="24"/>
        </w:rPr>
        <w:t>-</w:t>
      </w:r>
      <w:r w:rsidR="00F75C22">
        <w:rPr>
          <w:rFonts w:ascii="Times New Roman" w:hAnsi="Times New Roman" w:cs="Times New Roman"/>
          <w:sz w:val="24"/>
          <w:szCs w:val="24"/>
          <w:lang w:val="en-US"/>
        </w:rPr>
        <w:t>Pak</w:t>
      </w:r>
      <w:r w:rsidR="00F75C22">
        <w:rPr>
          <w:rFonts w:ascii="Times New Roman" w:hAnsi="Times New Roman" w:cs="Times New Roman"/>
          <w:sz w:val="24"/>
          <w:szCs w:val="24"/>
        </w:rPr>
        <w:t xml:space="preserve">, а на завод ее будет отвозить спецтехника. Для жителей района это будет совершенно бесплатно! Перевозчик готов взять на себя расходы по доставке мусора к месту переработки. Мы же в свою очередь готовим цикл просветительских лекций для жителей, которым нужно объяснить, зачем нужно собирать упаковку и как </w:t>
      </w:r>
      <w:proofErr w:type="spellStart"/>
      <w:r w:rsidR="00F75C22">
        <w:rPr>
          <w:rFonts w:ascii="Times New Roman" w:hAnsi="Times New Roman" w:cs="Times New Roman"/>
          <w:sz w:val="24"/>
          <w:szCs w:val="24"/>
        </w:rPr>
        <w:t>этьо</w:t>
      </w:r>
      <w:proofErr w:type="spellEnd"/>
      <w:r w:rsidR="00F75C22">
        <w:rPr>
          <w:rFonts w:ascii="Times New Roman" w:hAnsi="Times New Roman" w:cs="Times New Roman"/>
          <w:sz w:val="24"/>
          <w:szCs w:val="24"/>
        </w:rPr>
        <w:t xml:space="preserve"> правильно делать.</w:t>
      </w:r>
    </w:p>
    <w:p w:rsidR="00F75C22" w:rsidRPr="00F75C22" w:rsidRDefault="00F75C22" w:rsidP="00F75C22">
      <w:pPr>
        <w:jc w:val="both"/>
        <w:rPr>
          <w:rFonts w:ascii="Times New Roman" w:hAnsi="Times New Roman" w:cs="Times New Roman"/>
          <w:b/>
          <w:sz w:val="24"/>
          <w:szCs w:val="24"/>
        </w:rPr>
      </w:pPr>
      <w:r>
        <w:rPr>
          <w:rFonts w:ascii="Times New Roman" w:hAnsi="Times New Roman" w:cs="Times New Roman"/>
          <w:sz w:val="24"/>
          <w:szCs w:val="24"/>
        </w:rPr>
        <w:tab/>
        <w:t>Наша работа продолжается!</w:t>
      </w:r>
    </w:p>
    <w:p w:rsidR="0015444A" w:rsidRDefault="0015444A" w:rsidP="005C0B5D">
      <w:pPr>
        <w:jc w:val="center"/>
        <w:rPr>
          <w:rFonts w:ascii="Times New Roman" w:hAnsi="Times New Roman" w:cs="Times New Roman"/>
          <w:b/>
          <w:sz w:val="24"/>
          <w:szCs w:val="24"/>
        </w:rPr>
      </w:pPr>
    </w:p>
    <w:p w:rsidR="00E561AD" w:rsidRDefault="00E561AD" w:rsidP="00F75C22">
      <w:pP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F75C22" w:rsidRDefault="00F75C22" w:rsidP="005C0B5D">
      <w:pPr>
        <w:jc w:val="center"/>
        <w:rPr>
          <w:rFonts w:ascii="Times New Roman" w:hAnsi="Times New Roman" w:cs="Times New Roman"/>
          <w:b/>
          <w:sz w:val="24"/>
          <w:szCs w:val="24"/>
        </w:rPr>
      </w:pPr>
    </w:p>
    <w:p w:rsidR="005C0B5D" w:rsidRDefault="005C0B5D" w:rsidP="005C0B5D">
      <w:pPr>
        <w:jc w:val="center"/>
        <w:rPr>
          <w:rFonts w:ascii="Times New Roman" w:hAnsi="Times New Roman" w:cs="Times New Roman"/>
          <w:b/>
          <w:sz w:val="24"/>
          <w:szCs w:val="24"/>
        </w:rPr>
      </w:pPr>
      <w:r>
        <w:rPr>
          <w:rFonts w:ascii="Times New Roman" w:hAnsi="Times New Roman" w:cs="Times New Roman"/>
          <w:b/>
          <w:sz w:val="24"/>
          <w:szCs w:val="24"/>
        </w:rPr>
        <w:lastRenderedPageBreak/>
        <w:t>Вместо заключения:</w:t>
      </w:r>
    </w:p>
    <w:p w:rsidR="009732CB" w:rsidRPr="005C0B5D" w:rsidRDefault="009732CB" w:rsidP="005C0B5D">
      <w:pPr>
        <w:jc w:val="both"/>
        <w:rPr>
          <w:rFonts w:ascii="Times New Roman" w:hAnsi="Times New Roman" w:cs="Times New Roman"/>
          <w:b/>
          <w:sz w:val="24"/>
          <w:szCs w:val="24"/>
        </w:rPr>
      </w:pPr>
      <w:r w:rsidRPr="009732CB">
        <w:rPr>
          <w:rFonts w:ascii="Times New Roman" w:hAnsi="Times New Roman" w:cs="Times New Roman"/>
          <w:sz w:val="24"/>
          <w:szCs w:val="24"/>
        </w:rPr>
        <w:t>Конечно</w:t>
      </w:r>
      <w:r>
        <w:rPr>
          <w:rFonts w:ascii="Times New Roman" w:hAnsi="Times New Roman" w:cs="Times New Roman"/>
          <w:sz w:val="24"/>
          <w:szCs w:val="24"/>
        </w:rPr>
        <w:t xml:space="preserve">, как любое </w:t>
      </w:r>
      <w:r w:rsidR="0015444A">
        <w:rPr>
          <w:rFonts w:ascii="Times New Roman" w:hAnsi="Times New Roman" w:cs="Times New Roman"/>
          <w:sz w:val="24"/>
          <w:szCs w:val="24"/>
        </w:rPr>
        <w:t xml:space="preserve">глобальное </w:t>
      </w:r>
      <w:r>
        <w:rPr>
          <w:rFonts w:ascii="Times New Roman" w:hAnsi="Times New Roman" w:cs="Times New Roman"/>
          <w:sz w:val="24"/>
          <w:szCs w:val="24"/>
        </w:rPr>
        <w:t xml:space="preserve">начинание, </w:t>
      </w:r>
      <w:r w:rsidR="0015444A">
        <w:rPr>
          <w:rFonts w:ascii="Times New Roman" w:hAnsi="Times New Roman" w:cs="Times New Roman"/>
          <w:sz w:val="24"/>
          <w:szCs w:val="24"/>
        </w:rPr>
        <w:t>переход к раздельному</w:t>
      </w:r>
      <w:r>
        <w:rPr>
          <w:rFonts w:ascii="Times New Roman" w:hAnsi="Times New Roman" w:cs="Times New Roman"/>
          <w:sz w:val="24"/>
          <w:szCs w:val="24"/>
        </w:rPr>
        <w:t xml:space="preserve"> сбор</w:t>
      </w:r>
      <w:r w:rsidR="0015444A">
        <w:rPr>
          <w:rFonts w:ascii="Times New Roman" w:hAnsi="Times New Roman" w:cs="Times New Roman"/>
          <w:sz w:val="24"/>
          <w:szCs w:val="24"/>
        </w:rPr>
        <w:t>у</w:t>
      </w:r>
      <w:r>
        <w:rPr>
          <w:rFonts w:ascii="Times New Roman" w:hAnsi="Times New Roman" w:cs="Times New Roman"/>
          <w:sz w:val="24"/>
          <w:szCs w:val="24"/>
        </w:rPr>
        <w:t xml:space="preserve"> мусора – это не вопрос нескольких дней и даже недель. Именно поэтому свой проект мы признаем долгосрочным и готовы к тому, что придется работать долго и кропотливо. Но, мы считаем, что игра стоит свеч! Ведь пока мы засоряем свою планету отходами, пока природа гибнет под горами мусора, мы не можем мириться с существующей ситуацией</w:t>
      </w:r>
      <w:r w:rsidR="0015444A">
        <w:rPr>
          <w:rFonts w:ascii="Times New Roman" w:hAnsi="Times New Roman" w:cs="Times New Roman"/>
          <w:sz w:val="24"/>
          <w:szCs w:val="24"/>
        </w:rPr>
        <w:t>. Мы</w:t>
      </w:r>
      <w:r>
        <w:rPr>
          <w:rFonts w:ascii="Times New Roman" w:hAnsi="Times New Roman" w:cs="Times New Roman"/>
          <w:sz w:val="24"/>
          <w:szCs w:val="24"/>
        </w:rPr>
        <w:t xml:space="preserve"> готовы на собственном примере доказывать, что экология – не пустой звук, что раздельный сбор мусора – это не десятки контейнеров, заполняющие и без того крошечные кухни, что переработка отходов – единственный шанс сохранить природу и здоровье населения.</w:t>
      </w:r>
    </w:p>
    <w:p w:rsidR="0015444A" w:rsidRPr="00F32C32" w:rsidRDefault="0015444A" w:rsidP="005C0B5D">
      <w:pPr>
        <w:ind w:firstLine="708"/>
        <w:jc w:val="both"/>
        <w:rPr>
          <w:rFonts w:ascii="Times New Roman" w:hAnsi="Times New Roman" w:cs="Times New Roman"/>
          <w:sz w:val="24"/>
          <w:szCs w:val="24"/>
        </w:rPr>
      </w:pPr>
      <w:r>
        <w:rPr>
          <w:rFonts w:ascii="Times New Roman" w:hAnsi="Times New Roman" w:cs="Times New Roman"/>
          <w:sz w:val="24"/>
          <w:szCs w:val="24"/>
        </w:rPr>
        <w:tab/>
        <w:t xml:space="preserve">Кроме того, перед нами положительные примеры других стран. О том, что в Швеции </w:t>
      </w:r>
      <w:r w:rsidR="00F23081">
        <w:rPr>
          <w:rFonts w:ascii="Times New Roman" w:hAnsi="Times New Roman" w:cs="Times New Roman"/>
          <w:sz w:val="24"/>
          <w:szCs w:val="24"/>
        </w:rPr>
        <w:t>утилизируются</w:t>
      </w:r>
      <w:r>
        <w:rPr>
          <w:rFonts w:ascii="Times New Roman" w:hAnsi="Times New Roman" w:cs="Times New Roman"/>
          <w:sz w:val="24"/>
          <w:szCs w:val="24"/>
        </w:rPr>
        <w:t xml:space="preserve"> 99% мусора, знают все.</w:t>
      </w:r>
      <w:r w:rsidR="00F23081" w:rsidRPr="00F23081">
        <w:rPr>
          <w:rFonts w:ascii="Times New Roman" w:hAnsi="Times New Roman" w:cs="Times New Roman"/>
          <w:sz w:val="24"/>
          <w:szCs w:val="24"/>
        </w:rPr>
        <w:t xml:space="preserve"> По данным отчета за 2016 год, в Швеции переработали 34,6 % отходов, еще 16,2 % отправились в компост или подверглись процессу сбраживания для производства </w:t>
      </w:r>
      <w:proofErr w:type="spellStart"/>
      <w:r w:rsidR="00F23081" w:rsidRPr="00F23081">
        <w:rPr>
          <w:rFonts w:ascii="Times New Roman" w:hAnsi="Times New Roman" w:cs="Times New Roman"/>
          <w:sz w:val="24"/>
          <w:szCs w:val="24"/>
        </w:rPr>
        <w:t>биогаза</w:t>
      </w:r>
      <w:proofErr w:type="spellEnd"/>
      <w:r w:rsidR="00F23081" w:rsidRPr="00F23081">
        <w:rPr>
          <w:rFonts w:ascii="Times New Roman" w:hAnsi="Times New Roman" w:cs="Times New Roman"/>
          <w:sz w:val="24"/>
          <w:szCs w:val="24"/>
        </w:rPr>
        <w:t>, а 48,5 % мусора сожгли, получив при этом энергию. Лишь 0,7 % отходов остались на свалках, которые официально запрещены.</w:t>
      </w:r>
      <w:r w:rsidR="00F23081">
        <w:rPr>
          <w:rFonts w:ascii="Times New Roman" w:hAnsi="Times New Roman" w:cs="Times New Roman"/>
          <w:sz w:val="24"/>
          <w:szCs w:val="24"/>
        </w:rPr>
        <w:t xml:space="preserve"> </w:t>
      </w:r>
      <w:r w:rsidR="00F23081" w:rsidRPr="00F23081">
        <w:rPr>
          <w:rFonts w:ascii="Times New Roman" w:hAnsi="Times New Roman" w:cs="Times New Roman"/>
          <w:sz w:val="24"/>
          <w:szCs w:val="24"/>
        </w:rPr>
        <w:t>[</w:t>
      </w:r>
      <w:r w:rsidR="00F23081" w:rsidRPr="00F23081">
        <w:rPr>
          <w:rFonts w:ascii="Times New Roman" w:hAnsi="Times New Roman" w:cs="Times New Roman"/>
          <w:sz w:val="24"/>
          <w:szCs w:val="24"/>
          <w:lang w:val="en-US"/>
        </w:rPr>
        <w:t>https</w:t>
      </w:r>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recyclemag</w:t>
      </w:r>
      <w:proofErr w:type="spellEnd"/>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ru</w:t>
      </w:r>
      <w:proofErr w:type="spellEnd"/>
      <w:r w:rsidR="00F23081" w:rsidRPr="00F23081">
        <w:rPr>
          <w:rFonts w:ascii="Times New Roman" w:hAnsi="Times New Roman" w:cs="Times New Roman"/>
          <w:sz w:val="24"/>
          <w:szCs w:val="24"/>
        </w:rPr>
        <w:t>/</w:t>
      </w:r>
      <w:r w:rsidR="00F23081" w:rsidRPr="00F23081">
        <w:rPr>
          <w:rFonts w:ascii="Times New Roman" w:hAnsi="Times New Roman" w:cs="Times New Roman"/>
          <w:sz w:val="24"/>
          <w:szCs w:val="24"/>
          <w:lang w:val="en-US"/>
        </w:rPr>
        <w:t>article</w:t>
      </w:r>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kak</w:t>
      </w:r>
      <w:proofErr w:type="spellEnd"/>
      <w:r w:rsidR="00F23081" w:rsidRPr="00F23081">
        <w:rPr>
          <w:rFonts w:ascii="Times New Roman" w:hAnsi="Times New Roman" w:cs="Times New Roman"/>
          <w:sz w:val="24"/>
          <w:szCs w:val="24"/>
        </w:rPr>
        <w:t>-</w:t>
      </w:r>
      <w:r w:rsidR="00F23081" w:rsidRPr="00F23081">
        <w:rPr>
          <w:rFonts w:ascii="Times New Roman" w:hAnsi="Times New Roman" w:cs="Times New Roman"/>
          <w:sz w:val="24"/>
          <w:szCs w:val="24"/>
          <w:lang w:val="en-US"/>
        </w:rPr>
        <w:t>v</w:t>
      </w:r>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skandinavii</w:t>
      </w:r>
      <w:proofErr w:type="spellEnd"/>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sobirayut</w:t>
      </w:r>
      <w:proofErr w:type="spellEnd"/>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pererabatyivayut</w:t>
      </w:r>
      <w:proofErr w:type="spellEnd"/>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i</w:t>
      </w:r>
      <w:proofErr w:type="spellEnd"/>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szhigayut</w:t>
      </w:r>
      <w:proofErr w:type="spellEnd"/>
      <w:r w:rsidR="00F23081" w:rsidRPr="00F23081">
        <w:rPr>
          <w:rFonts w:ascii="Times New Roman" w:hAnsi="Times New Roman" w:cs="Times New Roman"/>
          <w:sz w:val="24"/>
          <w:szCs w:val="24"/>
        </w:rPr>
        <w:t>-</w:t>
      </w:r>
      <w:proofErr w:type="spellStart"/>
      <w:r w:rsidR="00F23081" w:rsidRPr="00F23081">
        <w:rPr>
          <w:rFonts w:ascii="Times New Roman" w:hAnsi="Times New Roman" w:cs="Times New Roman"/>
          <w:sz w:val="24"/>
          <w:szCs w:val="24"/>
          <w:lang w:val="en-US"/>
        </w:rPr>
        <w:t>musor</w:t>
      </w:r>
      <w:proofErr w:type="spellEnd"/>
      <w:r w:rsidR="00F23081" w:rsidRPr="00F23081">
        <w:rPr>
          <w:rFonts w:ascii="Times New Roman" w:hAnsi="Times New Roman" w:cs="Times New Roman"/>
          <w:sz w:val="24"/>
          <w:szCs w:val="24"/>
        </w:rPr>
        <w:t xml:space="preserve">] </w:t>
      </w:r>
      <w:r>
        <w:rPr>
          <w:rFonts w:ascii="Times New Roman" w:hAnsi="Times New Roman" w:cs="Times New Roman"/>
          <w:sz w:val="24"/>
          <w:szCs w:val="24"/>
        </w:rPr>
        <w:t xml:space="preserve">Более того, перерабатывающие заводы этой страны закупаю мусор в соседних странах, ведь из отходов они получают дешевую энергию и сырья для производства многих полезных вещей. </w:t>
      </w:r>
    </w:p>
    <w:p w:rsidR="00F23081" w:rsidRPr="00F32C32" w:rsidRDefault="00F23081" w:rsidP="005C0B5D">
      <w:pPr>
        <w:ind w:firstLine="708"/>
        <w:jc w:val="both"/>
        <w:rPr>
          <w:rFonts w:ascii="Times New Roman" w:hAnsi="Times New Roman" w:cs="Times New Roman"/>
          <w:sz w:val="24"/>
          <w:szCs w:val="24"/>
        </w:rPr>
      </w:pPr>
      <w:r w:rsidRPr="00F23081">
        <w:rPr>
          <w:rFonts w:ascii="Times New Roman" w:hAnsi="Times New Roman" w:cs="Times New Roman"/>
          <w:sz w:val="24"/>
          <w:szCs w:val="24"/>
        </w:rPr>
        <w:t xml:space="preserve">Похожая ситуация в Финляндии. Здесь утилизируется 97 % мусора. Количество производимого в стране мусора также увеличивается - с 2,4 </w:t>
      </w:r>
      <w:proofErr w:type="spellStart"/>
      <w:proofErr w:type="gramStart"/>
      <w:r w:rsidRPr="00F23081">
        <w:rPr>
          <w:rFonts w:ascii="Times New Roman" w:hAnsi="Times New Roman" w:cs="Times New Roman"/>
          <w:sz w:val="24"/>
          <w:szCs w:val="24"/>
        </w:rPr>
        <w:t>млн</w:t>
      </w:r>
      <w:proofErr w:type="spellEnd"/>
      <w:proofErr w:type="gramEnd"/>
      <w:r w:rsidRPr="00F23081">
        <w:rPr>
          <w:rFonts w:ascii="Times New Roman" w:hAnsi="Times New Roman" w:cs="Times New Roman"/>
          <w:sz w:val="24"/>
          <w:szCs w:val="24"/>
        </w:rPr>
        <w:t xml:space="preserve"> тонн в начале 2000-х годов до 2,8 </w:t>
      </w:r>
      <w:proofErr w:type="spellStart"/>
      <w:r w:rsidRPr="00F23081">
        <w:rPr>
          <w:rFonts w:ascii="Times New Roman" w:hAnsi="Times New Roman" w:cs="Times New Roman"/>
          <w:sz w:val="24"/>
          <w:szCs w:val="24"/>
        </w:rPr>
        <w:t>млн</w:t>
      </w:r>
      <w:proofErr w:type="spellEnd"/>
      <w:r w:rsidRPr="00F23081">
        <w:rPr>
          <w:rFonts w:ascii="Times New Roman" w:hAnsi="Times New Roman" w:cs="Times New Roman"/>
          <w:sz w:val="24"/>
          <w:szCs w:val="24"/>
        </w:rPr>
        <w:t xml:space="preserve"> тонн в 2016 году. Из них в переработку отправились 42 %, еще 54,8 % отходов были утилизированы в МСЗ, на свалках остались лишь 3,2 %.</w:t>
      </w:r>
    </w:p>
    <w:p w:rsidR="00F23081" w:rsidRPr="00F23081" w:rsidRDefault="00F23081" w:rsidP="005C0B5D">
      <w:pPr>
        <w:ind w:firstLine="708"/>
        <w:jc w:val="both"/>
        <w:rPr>
          <w:rFonts w:ascii="Times New Roman" w:hAnsi="Times New Roman" w:cs="Times New Roman"/>
          <w:sz w:val="24"/>
          <w:szCs w:val="24"/>
        </w:rPr>
      </w:pPr>
      <w:r w:rsidRPr="00F23081">
        <w:rPr>
          <w:rFonts w:ascii="Times New Roman" w:hAnsi="Times New Roman" w:cs="Times New Roman"/>
          <w:sz w:val="24"/>
          <w:szCs w:val="24"/>
        </w:rPr>
        <w:t>Чтобы такая система могла функционировать, жителей скандинавских стран еще в детском саду учат правильно разделять мусор. Кстати, раздельный сбор мусора в Швеции появился лишь в конце 20 века — немного позже, чем в других европейских странах — но за короткий срок шведы добились больших успехов.</w:t>
      </w:r>
    </w:p>
    <w:p w:rsidR="00F23081" w:rsidRPr="00F23081" w:rsidRDefault="00F23081" w:rsidP="005C0B5D">
      <w:pPr>
        <w:ind w:firstLine="708"/>
        <w:jc w:val="both"/>
        <w:rPr>
          <w:rFonts w:ascii="Times New Roman" w:hAnsi="Times New Roman" w:cs="Times New Roman"/>
          <w:sz w:val="24"/>
          <w:szCs w:val="24"/>
        </w:rPr>
      </w:pPr>
    </w:p>
    <w:p w:rsidR="00F23081" w:rsidRPr="00F23081" w:rsidRDefault="00F23081" w:rsidP="005C0B5D">
      <w:pPr>
        <w:ind w:firstLine="708"/>
        <w:jc w:val="both"/>
        <w:rPr>
          <w:rFonts w:ascii="Times New Roman" w:hAnsi="Times New Roman" w:cs="Times New Roman"/>
          <w:sz w:val="24"/>
          <w:szCs w:val="24"/>
        </w:rPr>
      </w:pPr>
      <w:r w:rsidRPr="00F23081">
        <w:rPr>
          <w:rFonts w:ascii="Times New Roman" w:hAnsi="Times New Roman" w:cs="Times New Roman"/>
          <w:sz w:val="24"/>
          <w:szCs w:val="24"/>
        </w:rPr>
        <w:t xml:space="preserve">Шведы ответственно отнеслись к сортировке и за пару десятилетий привыкли раскладывать мусор по фракциям: возле домов обычно стоят контейнеры для приема бумаги, стекла, металла, пластика, остатков пищи и </w:t>
      </w:r>
      <w:proofErr w:type="spellStart"/>
      <w:r w:rsidRPr="00F23081">
        <w:rPr>
          <w:rFonts w:ascii="Times New Roman" w:hAnsi="Times New Roman" w:cs="Times New Roman"/>
          <w:sz w:val="24"/>
          <w:szCs w:val="24"/>
        </w:rPr>
        <w:t>неперерабатываемых</w:t>
      </w:r>
      <w:proofErr w:type="spellEnd"/>
      <w:r w:rsidRPr="00F23081">
        <w:rPr>
          <w:rFonts w:ascii="Times New Roman" w:hAnsi="Times New Roman" w:cs="Times New Roman"/>
          <w:sz w:val="24"/>
          <w:szCs w:val="24"/>
        </w:rPr>
        <w:t xml:space="preserve"> отходов.</w:t>
      </w:r>
    </w:p>
    <w:p w:rsidR="00F23081" w:rsidRPr="00F23081" w:rsidRDefault="00F23081" w:rsidP="005C0B5D">
      <w:pPr>
        <w:ind w:firstLine="708"/>
        <w:jc w:val="both"/>
        <w:rPr>
          <w:rFonts w:ascii="Times New Roman" w:hAnsi="Times New Roman" w:cs="Times New Roman"/>
          <w:sz w:val="24"/>
          <w:szCs w:val="24"/>
        </w:rPr>
      </w:pPr>
      <w:r w:rsidRPr="00F23081">
        <w:rPr>
          <w:rFonts w:ascii="Times New Roman" w:hAnsi="Times New Roman" w:cs="Times New Roman"/>
          <w:sz w:val="24"/>
          <w:szCs w:val="24"/>
        </w:rPr>
        <w:t xml:space="preserve">Жители Швеции привыкли выбрасывать мусор в разноцветные контейнеры. Так, все что можно сжечь попадает в зеленый контейнер. Коричневый контейнер предназначен для </w:t>
      </w:r>
      <w:proofErr w:type="spellStart"/>
      <w:r w:rsidRPr="00F23081">
        <w:rPr>
          <w:rFonts w:ascii="Times New Roman" w:hAnsi="Times New Roman" w:cs="Times New Roman"/>
          <w:sz w:val="24"/>
          <w:szCs w:val="24"/>
        </w:rPr>
        <w:t>биомусора</w:t>
      </w:r>
      <w:proofErr w:type="spellEnd"/>
      <w:r w:rsidRPr="00F23081">
        <w:rPr>
          <w:rFonts w:ascii="Times New Roman" w:hAnsi="Times New Roman" w:cs="Times New Roman"/>
          <w:sz w:val="24"/>
          <w:szCs w:val="24"/>
        </w:rPr>
        <w:t xml:space="preserve"> и в дальнейшем отправится в компост. По желанию компостировать можно и у себя дома или в саду, но для этого понадобится специальное разрешение из соответствующего ведомства.</w:t>
      </w:r>
    </w:p>
    <w:p w:rsidR="00F23081" w:rsidRPr="00F32C32" w:rsidRDefault="00F23081" w:rsidP="005C0B5D">
      <w:pPr>
        <w:ind w:firstLine="708"/>
        <w:jc w:val="both"/>
        <w:rPr>
          <w:rFonts w:ascii="Times New Roman" w:hAnsi="Times New Roman" w:cs="Times New Roman"/>
          <w:sz w:val="24"/>
          <w:szCs w:val="24"/>
        </w:rPr>
      </w:pPr>
      <w:r w:rsidRPr="00F23081">
        <w:rPr>
          <w:rFonts w:ascii="Times New Roman" w:hAnsi="Times New Roman" w:cs="Times New Roman"/>
          <w:sz w:val="24"/>
          <w:szCs w:val="24"/>
        </w:rPr>
        <w:t xml:space="preserve">В </w:t>
      </w:r>
      <w:proofErr w:type="spellStart"/>
      <w:r w:rsidRPr="00F23081">
        <w:rPr>
          <w:rFonts w:ascii="Times New Roman" w:hAnsi="Times New Roman" w:cs="Times New Roman"/>
          <w:sz w:val="24"/>
          <w:szCs w:val="24"/>
        </w:rPr>
        <w:t>голубой</w:t>
      </w:r>
      <w:proofErr w:type="spellEnd"/>
      <w:r w:rsidRPr="00F23081">
        <w:rPr>
          <w:rFonts w:ascii="Times New Roman" w:hAnsi="Times New Roman" w:cs="Times New Roman"/>
          <w:sz w:val="24"/>
          <w:szCs w:val="24"/>
        </w:rPr>
        <w:t xml:space="preserve"> контейнер выбрасывают все, что нельзя сжечь или отправить в компост - </w:t>
      </w:r>
      <w:proofErr w:type="spellStart"/>
      <w:r w:rsidRPr="00F23081">
        <w:rPr>
          <w:rFonts w:ascii="Times New Roman" w:hAnsi="Times New Roman" w:cs="Times New Roman"/>
          <w:sz w:val="24"/>
          <w:szCs w:val="24"/>
        </w:rPr>
        <w:t>неперарабатываемый</w:t>
      </w:r>
      <w:proofErr w:type="spellEnd"/>
      <w:r w:rsidRPr="00F23081">
        <w:rPr>
          <w:rFonts w:ascii="Times New Roman" w:hAnsi="Times New Roman" w:cs="Times New Roman"/>
          <w:sz w:val="24"/>
          <w:szCs w:val="24"/>
        </w:rPr>
        <w:t xml:space="preserve"> домашний мусор. Отдельно стоят мусорные контейнеры для консервов, пластика, макулатуры, стекла.</w:t>
      </w:r>
    </w:p>
    <w:p w:rsidR="00F23081" w:rsidRPr="00F32C32" w:rsidRDefault="00F23081" w:rsidP="005C0B5D">
      <w:pPr>
        <w:ind w:firstLine="708"/>
        <w:jc w:val="both"/>
        <w:rPr>
          <w:rFonts w:ascii="Times New Roman" w:hAnsi="Times New Roman" w:cs="Times New Roman"/>
          <w:sz w:val="24"/>
          <w:szCs w:val="24"/>
        </w:rPr>
      </w:pPr>
      <w:r w:rsidRPr="00F23081">
        <w:rPr>
          <w:rFonts w:ascii="Times New Roman" w:hAnsi="Times New Roman" w:cs="Times New Roman"/>
          <w:sz w:val="24"/>
          <w:szCs w:val="24"/>
        </w:rPr>
        <w:lastRenderedPageBreak/>
        <w:t>Вообще в Швеции заботятся о том, чтобы сделать раздельный сбор мусора максимально комфортным для людей. И если, к примеру, крупногабаритные отходы — старую мебель, бытовую технику, строительные отходы — запрещено выбрасывать в придомовые контейнеры, то сделано все возможное, чтобы его было удобно отвозить в специальные пункты приема. Принимают там мусор бесплатно, а места сбора расположены в шаговой доступности — один пункт на 10000-15000 жителей.</w:t>
      </w:r>
    </w:p>
    <w:p w:rsidR="005C0B5D" w:rsidRPr="005C0B5D" w:rsidRDefault="005C0B5D" w:rsidP="005C0B5D">
      <w:pPr>
        <w:ind w:firstLine="708"/>
        <w:jc w:val="both"/>
        <w:rPr>
          <w:rFonts w:ascii="Times New Roman" w:hAnsi="Times New Roman" w:cs="Times New Roman"/>
          <w:sz w:val="24"/>
          <w:szCs w:val="24"/>
        </w:rPr>
      </w:pPr>
      <w:r w:rsidRPr="005C0B5D">
        <w:rPr>
          <w:rFonts w:ascii="Times New Roman" w:hAnsi="Times New Roman" w:cs="Times New Roman"/>
          <w:sz w:val="24"/>
          <w:szCs w:val="24"/>
        </w:rPr>
        <w:t>В Норвегии раздельный сбор мусора устроен немного иначе, чем у соседей. Власти решили, что им будет удобнее собирать мусор у населения в пакетах, рассортированных по цветам. Например, бесплатные пакеты разных цветов в четырех вариантах можно найти в любой городской администрации или супермаркетах.</w:t>
      </w:r>
    </w:p>
    <w:p w:rsidR="005C0B5D" w:rsidRPr="005C0B5D" w:rsidRDefault="005C0B5D" w:rsidP="005C0B5D">
      <w:pPr>
        <w:ind w:firstLine="708"/>
        <w:jc w:val="both"/>
        <w:rPr>
          <w:rFonts w:ascii="Times New Roman" w:hAnsi="Times New Roman" w:cs="Times New Roman"/>
          <w:sz w:val="24"/>
          <w:szCs w:val="24"/>
        </w:rPr>
      </w:pPr>
      <w:r w:rsidRPr="005C0B5D">
        <w:rPr>
          <w:rFonts w:ascii="Times New Roman" w:hAnsi="Times New Roman" w:cs="Times New Roman"/>
          <w:sz w:val="24"/>
          <w:szCs w:val="24"/>
        </w:rPr>
        <w:t xml:space="preserve">Красные пакеты предназначены для газет и </w:t>
      </w:r>
      <w:proofErr w:type="spellStart"/>
      <w:r w:rsidRPr="005C0B5D">
        <w:rPr>
          <w:rFonts w:ascii="Times New Roman" w:hAnsi="Times New Roman" w:cs="Times New Roman"/>
          <w:sz w:val="24"/>
          <w:szCs w:val="24"/>
        </w:rPr>
        <w:t>флаеров</w:t>
      </w:r>
      <w:proofErr w:type="spellEnd"/>
      <w:r w:rsidRPr="005C0B5D">
        <w:rPr>
          <w:rFonts w:ascii="Times New Roman" w:hAnsi="Times New Roman" w:cs="Times New Roman"/>
          <w:sz w:val="24"/>
          <w:szCs w:val="24"/>
        </w:rPr>
        <w:t xml:space="preserve">, зеленые - для остатков пищи, бумажная и картонная упаковка от пиццы, макарон и других продуктов оказывается в пакете желтого цвета. </w:t>
      </w:r>
      <w:proofErr w:type="gramStart"/>
      <w:r w:rsidRPr="005C0B5D">
        <w:rPr>
          <w:rFonts w:ascii="Times New Roman" w:hAnsi="Times New Roman" w:cs="Times New Roman"/>
          <w:sz w:val="24"/>
          <w:szCs w:val="24"/>
        </w:rPr>
        <w:t>В синих оказывается пластик.</w:t>
      </w:r>
      <w:proofErr w:type="gramEnd"/>
      <w:r w:rsidRPr="005C0B5D">
        <w:rPr>
          <w:rFonts w:ascii="Times New Roman" w:hAnsi="Times New Roman" w:cs="Times New Roman"/>
          <w:sz w:val="24"/>
          <w:szCs w:val="24"/>
        </w:rPr>
        <w:t xml:space="preserve"> Есть еще черные пакеты, в которые можно бросать весь несортированный мусор.  Все пакеты попадают в один мусорный контейнер и автоматически сортируются уже на мусоросортировочных станциях.</w:t>
      </w:r>
    </w:p>
    <w:p w:rsidR="005C0B5D" w:rsidRPr="00F32C32" w:rsidRDefault="005C0B5D" w:rsidP="005C0B5D">
      <w:pPr>
        <w:ind w:firstLine="708"/>
        <w:jc w:val="both"/>
        <w:rPr>
          <w:rFonts w:ascii="Times New Roman" w:hAnsi="Times New Roman" w:cs="Times New Roman"/>
          <w:sz w:val="24"/>
          <w:szCs w:val="24"/>
        </w:rPr>
      </w:pPr>
      <w:r w:rsidRPr="005C0B5D">
        <w:rPr>
          <w:rFonts w:ascii="Times New Roman" w:hAnsi="Times New Roman" w:cs="Times New Roman"/>
          <w:sz w:val="24"/>
          <w:szCs w:val="24"/>
        </w:rPr>
        <w:t xml:space="preserve">В дальнейшем из пищевых отходов получают </w:t>
      </w:r>
      <w:proofErr w:type="spellStart"/>
      <w:r w:rsidRPr="005C0B5D">
        <w:rPr>
          <w:rFonts w:ascii="Times New Roman" w:hAnsi="Times New Roman" w:cs="Times New Roman"/>
          <w:sz w:val="24"/>
          <w:szCs w:val="24"/>
        </w:rPr>
        <w:t>биогаз</w:t>
      </w:r>
      <w:proofErr w:type="spellEnd"/>
      <w:r w:rsidRPr="005C0B5D">
        <w:rPr>
          <w:rFonts w:ascii="Times New Roman" w:hAnsi="Times New Roman" w:cs="Times New Roman"/>
          <w:sz w:val="24"/>
          <w:szCs w:val="24"/>
        </w:rPr>
        <w:t>, который используют в качестве топлива для мусоровозов, а вскоре на него перейдут и городские автобусы Осло.</w:t>
      </w:r>
    </w:p>
    <w:p w:rsidR="005C0B5D" w:rsidRDefault="005C0B5D" w:rsidP="005C0B5D">
      <w:pPr>
        <w:jc w:val="both"/>
        <w:rPr>
          <w:rFonts w:ascii="Times New Roman" w:hAnsi="Times New Roman" w:cs="Times New Roman"/>
          <w:sz w:val="24"/>
          <w:szCs w:val="24"/>
        </w:rPr>
      </w:pPr>
      <w:r>
        <w:rPr>
          <w:rFonts w:ascii="Times New Roman" w:hAnsi="Times New Roman" w:cs="Times New Roman"/>
          <w:sz w:val="24"/>
          <w:szCs w:val="24"/>
        </w:rPr>
        <w:t>Мы считаем, что переработка мусора – это реально, а раздельный сбор должен стать обязанностью каждого жителя России!</w:t>
      </w: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F75C22">
      <w:pPr>
        <w:rPr>
          <w:rFonts w:ascii="Times New Roman" w:hAnsi="Times New Roman" w:cs="Times New Roman"/>
          <w:sz w:val="24"/>
          <w:szCs w:val="24"/>
        </w:rPr>
      </w:pPr>
    </w:p>
    <w:p w:rsidR="00F75C22" w:rsidRPr="00695B52" w:rsidRDefault="00F75C22" w:rsidP="00695B52">
      <w:pPr>
        <w:jc w:val="center"/>
        <w:rPr>
          <w:rFonts w:ascii="Times New Roman" w:hAnsi="Times New Roman" w:cs="Times New Roman"/>
          <w:b/>
          <w:sz w:val="24"/>
          <w:szCs w:val="24"/>
        </w:rPr>
      </w:pPr>
      <w:r w:rsidRPr="00F75C22">
        <w:rPr>
          <w:rFonts w:ascii="Times New Roman" w:hAnsi="Times New Roman" w:cs="Times New Roman"/>
          <w:b/>
          <w:sz w:val="24"/>
          <w:szCs w:val="24"/>
        </w:rPr>
        <w:lastRenderedPageBreak/>
        <w:t>Источники</w:t>
      </w:r>
    </w:p>
    <w:p w:rsidR="00F75C22" w:rsidRDefault="00F75C22" w:rsidP="005C0B5D">
      <w:pPr>
        <w:jc w:val="both"/>
        <w:rPr>
          <w:rFonts w:ascii="Times New Roman" w:hAnsi="Times New Roman" w:cs="Times New Roman"/>
          <w:sz w:val="24"/>
          <w:szCs w:val="24"/>
        </w:rPr>
      </w:pPr>
    </w:p>
    <w:p w:rsidR="00F75C22" w:rsidRPr="00695B52" w:rsidRDefault="00695B52" w:rsidP="005C0B5D">
      <w:pPr>
        <w:jc w:val="both"/>
        <w:rPr>
          <w:rFonts w:ascii="Times New Roman" w:hAnsi="Times New Roman" w:cs="Times New Roman"/>
          <w:sz w:val="24"/>
          <w:szCs w:val="24"/>
        </w:rPr>
      </w:pPr>
      <w:r w:rsidRPr="00695B52">
        <w:rPr>
          <w:rFonts w:ascii="Times New Roman" w:hAnsi="Times New Roman" w:cs="Times New Roman"/>
          <w:color w:val="000000"/>
          <w:sz w:val="24"/>
          <w:szCs w:val="24"/>
        </w:rPr>
        <w:t xml:space="preserve">1. Бродский, А.К. Общая экология / А.К.Бродский. – </w:t>
      </w:r>
      <w:proofErr w:type="spellStart"/>
      <w:r w:rsidRPr="00695B52">
        <w:rPr>
          <w:rFonts w:ascii="Times New Roman" w:hAnsi="Times New Roman" w:cs="Times New Roman"/>
          <w:color w:val="000000"/>
          <w:sz w:val="24"/>
          <w:szCs w:val="24"/>
        </w:rPr>
        <w:t>М.:Издательский</w:t>
      </w:r>
      <w:proofErr w:type="spellEnd"/>
      <w:r w:rsidRPr="00695B52">
        <w:rPr>
          <w:rFonts w:ascii="Times New Roman" w:hAnsi="Times New Roman" w:cs="Times New Roman"/>
          <w:color w:val="000000"/>
          <w:sz w:val="24"/>
          <w:szCs w:val="24"/>
        </w:rPr>
        <w:t xml:space="preserve"> центр «Академия», 2007. - 256 </w:t>
      </w:r>
      <w:proofErr w:type="gramStart"/>
      <w:r w:rsidRPr="00695B52">
        <w:rPr>
          <w:rFonts w:ascii="Times New Roman" w:hAnsi="Times New Roman" w:cs="Times New Roman"/>
          <w:color w:val="000000"/>
          <w:sz w:val="24"/>
          <w:szCs w:val="24"/>
        </w:rPr>
        <w:t>с</w:t>
      </w:r>
      <w:proofErr w:type="gramEnd"/>
      <w:r w:rsidRPr="00695B52">
        <w:rPr>
          <w:rFonts w:ascii="Times New Roman" w:hAnsi="Times New Roman" w:cs="Times New Roman"/>
          <w:color w:val="000000"/>
          <w:sz w:val="24"/>
          <w:szCs w:val="24"/>
        </w:rPr>
        <w:t>.</w:t>
      </w:r>
    </w:p>
    <w:p w:rsidR="00695B52" w:rsidRPr="00695B52" w:rsidRDefault="00695B52" w:rsidP="00695B52">
      <w:pPr>
        <w:pStyle w:val="a7"/>
        <w:rPr>
          <w:color w:val="000000"/>
        </w:rPr>
      </w:pPr>
      <w:r w:rsidRPr="00695B52">
        <w:rPr>
          <w:color w:val="000000"/>
        </w:rPr>
        <w:t xml:space="preserve">2. Горохов, В.Л. Экология: Учебное пособие /В.Л.Горохов, Л.М.Кузнецов, </w:t>
      </w:r>
      <w:proofErr w:type="spellStart"/>
      <w:r w:rsidRPr="00695B52">
        <w:rPr>
          <w:color w:val="000000"/>
        </w:rPr>
        <w:t>А.Ю.Шмыков</w:t>
      </w:r>
      <w:proofErr w:type="spellEnd"/>
      <w:r w:rsidRPr="00695B52">
        <w:rPr>
          <w:color w:val="000000"/>
        </w:rPr>
        <w:t>. – СПб</w:t>
      </w:r>
      <w:proofErr w:type="gramStart"/>
      <w:r w:rsidRPr="00695B52">
        <w:rPr>
          <w:color w:val="000000"/>
        </w:rPr>
        <w:t>.: «</w:t>
      </w:r>
      <w:proofErr w:type="gramEnd"/>
      <w:r w:rsidRPr="00695B52">
        <w:rPr>
          <w:color w:val="000000"/>
        </w:rPr>
        <w:t>Издательский дом Герда», 2005. – 688с.</w:t>
      </w:r>
    </w:p>
    <w:p w:rsidR="00695B52" w:rsidRPr="00695B52" w:rsidRDefault="00695B52" w:rsidP="00695B52">
      <w:pPr>
        <w:pStyle w:val="a7"/>
        <w:rPr>
          <w:color w:val="000000"/>
        </w:rPr>
      </w:pPr>
      <w:r w:rsidRPr="00695B52">
        <w:rPr>
          <w:color w:val="000000"/>
        </w:rPr>
        <w:t xml:space="preserve">3. </w:t>
      </w:r>
      <w:proofErr w:type="spellStart"/>
      <w:r w:rsidRPr="00695B52">
        <w:rPr>
          <w:color w:val="000000"/>
        </w:rPr>
        <w:t>Гредел</w:t>
      </w:r>
      <w:proofErr w:type="spellEnd"/>
      <w:r w:rsidRPr="00695B52">
        <w:rPr>
          <w:color w:val="000000"/>
        </w:rPr>
        <w:t xml:space="preserve">, Т.Е. Промышленная экология / </w:t>
      </w:r>
      <w:proofErr w:type="spellStart"/>
      <w:r w:rsidRPr="00695B52">
        <w:rPr>
          <w:color w:val="000000"/>
        </w:rPr>
        <w:t>Т.Е.Гредел</w:t>
      </w:r>
      <w:proofErr w:type="spellEnd"/>
      <w:r w:rsidRPr="00695B52">
        <w:rPr>
          <w:color w:val="000000"/>
        </w:rPr>
        <w:t xml:space="preserve">, </w:t>
      </w:r>
      <w:proofErr w:type="spellStart"/>
      <w:r w:rsidRPr="00695B52">
        <w:rPr>
          <w:color w:val="000000"/>
        </w:rPr>
        <w:t>Б.Р.Алленби</w:t>
      </w:r>
      <w:proofErr w:type="spellEnd"/>
      <w:r w:rsidRPr="00695B52">
        <w:rPr>
          <w:color w:val="000000"/>
        </w:rPr>
        <w:t xml:space="preserve"> /Пер</w:t>
      </w:r>
      <w:proofErr w:type="gramStart"/>
      <w:r w:rsidRPr="00695B52">
        <w:rPr>
          <w:color w:val="000000"/>
        </w:rPr>
        <w:t>.с</w:t>
      </w:r>
      <w:proofErr w:type="gramEnd"/>
      <w:r w:rsidRPr="00695B52">
        <w:rPr>
          <w:color w:val="000000"/>
        </w:rPr>
        <w:t xml:space="preserve"> англ. Под ред. Э.В. </w:t>
      </w:r>
      <w:proofErr w:type="spellStart"/>
      <w:r w:rsidRPr="00695B52">
        <w:rPr>
          <w:color w:val="000000"/>
        </w:rPr>
        <w:t>Гирусова</w:t>
      </w:r>
      <w:proofErr w:type="spellEnd"/>
      <w:r w:rsidRPr="00695B52">
        <w:rPr>
          <w:color w:val="000000"/>
        </w:rPr>
        <w:t xml:space="preserve"> (Серия «Зарубежный учебник»). – М.: Изд-во ЮНИТИ, 2004.</w:t>
      </w:r>
    </w:p>
    <w:p w:rsidR="00F75C22" w:rsidRPr="00695B52" w:rsidRDefault="00695B52" w:rsidP="005C0B5D">
      <w:pPr>
        <w:jc w:val="both"/>
        <w:rPr>
          <w:rFonts w:ascii="Times New Roman" w:hAnsi="Times New Roman" w:cs="Times New Roman"/>
          <w:color w:val="000000"/>
          <w:sz w:val="24"/>
          <w:szCs w:val="24"/>
        </w:rPr>
      </w:pPr>
      <w:r w:rsidRPr="00695B52">
        <w:rPr>
          <w:rFonts w:ascii="Times New Roman" w:hAnsi="Times New Roman" w:cs="Times New Roman"/>
          <w:color w:val="000000"/>
          <w:sz w:val="24"/>
          <w:szCs w:val="24"/>
        </w:rPr>
        <w:t xml:space="preserve">4. Константинов, В.М. Охрана природы /В.М.Константинов. – </w:t>
      </w:r>
      <w:proofErr w:type="spellStart"/>
      <w:r w:rsidRPr="00695B52">
        <w:rPr>
          <w:rFonts w:ascii="Times New Roman" w:hAnsi="Times New Roman" w:cs="Times New Roman"/>
          <w:color w:val="000000"/>
          <w:sz w:val="24"/>
          <w:szCs w:val="24"/>
        </w:rPr>
        <w:t>М.:Изд</w:t>
      </w:r>
      <w:proofErr w:type="gramStart"/>
      <w:r w:rsidRPr="00695B52">
        <w:rPr>
          <w:rFonts w:ascii="Times New Roman" w:hAnsi="Times New Roman" w:cs="Times New Roman"/>
          <w:color w:val="000000"/>
          <w:sz w:val="24"/>
          <w:szCs w:val="24"/>
        </w:rPr>
        <w:t>.А</w:t>
      </w:r>
      <w:proofErr w:type="gramEnd"/>
      <w:r w:rsidRPr="00695B52">
        <w:rPr>
          <w:rFonts w:ascii="Times New Roman" w:hAnsi="Times New Roman" w:cs="Times New Roman"/>
          <w:color w:val="000000"/>
          <w:sz w:val="24"/>
          <w:szCs w:val="24"/>
        </w:rPr>
        <w:t>кадемия</w:t>
      </w:r>
      <w:proofErr w:type="spellEnd"/>
      <w:r w:rsidRPr="00695B52">
        <w:rPr>
          <w:rFonts w:ascii="Times New Roman" w:hAnsi="Times New Roman" w:cs="Times New Roman"/>
          <w:color w:val="000000"/>
          <w:sz w:val="24"/>
          <w:szCs w:val="24"/>
        </w:rPr>
        <w:t>, 2003. – 240с.</w:t>
      </w:r>
    </w:p>
    <w:p w:rsidR="00695B52" w:rsidRPr="00695B52" w:rsidRDefault="00695B52" w:rsidP="005C0B5D">
      <w:pPr>
        <w:jc w:val="both"/>
        <w:rPr>
          <w:rFonts w:ascii="Times New Roman" w:hAnsi="Times New Roman" w:cs="Times New Roman"/>
          <w:color w:val="000000"/>
          <w:sz w:val="24"/>
          <w:szCs w:val="24"/>
        </w:rPr>
      </w:pPr>
      <w:r w:rsidRPr="00695B52">
        <w:rPr>
          <w:rFonts w:ascii="Times New Roman" w:hAnsi="Times New Roman" w:cs="Times New Roman"/>
          <w:color w:val="000000"/>
          <w:sz w:val="24"/>
          <w:szCs w:val="24"/>
        </w:rPr>
        <w:t xml:space="preserve">5. Новиков, Ю.В. Экология, окружающая среда и человек /Ю.В.Новиков. – М.: Изд. </w:t>
      </w:r>
      <w:proofErr w:type="spellStart"/>
      <w:r w:rsidRPr="00695B52">
        <w:rPr>
          <w:rFonts w:ascii="Times New Roman" w:hAnsi="Times New Roman" w:cs="Times New Roman"/>
          <w:color w:val="000000"/>
          <w:sz w:val="24"/>
          <w:szCs w:val="24"/>
        </w:rPr>
        <w:t>ФАИР-Пресс</w:t>
      </w:r>
      <w:proofErr w:type="spellEnd"/>
      <w:r w:rsidRPr="00695B52">
        <w:rPr>
          <w:rFonts w:ascii="Times New Roman" w:hAnsi="Times New Roman" w:cs="Times New Roman"/>
          <w:color w:val="000000"/>
          <w:sz w:val="24"/>
          <w:szCs w:val="24"/>
        </w:rPr>
        <w:t>, 2003. – 560с.</w:t>
      </w:r>
    </w:p>
    <w:p w:rsidR="00695B52" w:rsidRPr="00695B52" w:rsidRDefault="00695B52" w:rsidP="005C0B5D">
      <w:pPr>
        <w:jc w:val="both"/>
        <w:rPr>
          <w:rFonts w:ascii="Times New Roman" w:hAnsi="Times New Roman" w:cs="Times New Roman"/>
          <w:color w:val="000000"/>
          <w:sz w:val="24"/>
          <w:szCs w:val="24"/>
        </w:rPr>
      </w:pPr>
      <w:r w:rsidRPr="00695B52">
        <w:rPr>
          <w:rFonts w:ascii="Times New Roman" w:hAnsi="Times New Roman" w:cs="Times New Roman"/>
          <w:color w:val="000000"/>
          <w:sz w:val="24"/>
          <w:szCs w:val="24"/>
        </w:rPr>
        <w:t xml:space="preserve">6. Юшин, В.В. Техника и технология защиты воздушной среды / В.В. Юшин, В.М. Попов, П.П. Кукин, Н.И. Сердюк, Д.А. Кривошеин, Н.Л. Пономарев, Ю.П. Ковалев. – М.: </w:t>
      </w:r>
      <w:proofErr w:type="spellStart"/>
      <w:r w:rsidRPr="00695B52">
        <w:rPr>
          <w:rFonts w:ascii="Times New Roman" w:hAnsi="Times New Roman" w:cs="Times New Roman"/>
          <w:color w:val="000000"/>
          <w:sz w:val="24"/>
          <w:szCs w:val="24"/>
        </w:rPr>
        <w:t>Высш</w:t>
      </w:r>
      <w:proofErr w:type="spellEnd"/>
      <w:r w:rsidRPr="00695B52">
        <w:rPr>
          <w:rFonts w:ascii="Times New Roman" w:hAnsi="Times New Roman" w:cs="Times New Roman"/>
          <w:color w:val="000000"/>
          <w:sz w:val="24"/>
          <w:szCs w:val="24"/>
        </w:rPr>
        <w:t>. шк.,2005. – 391 с.</w:t>
      </w:r>
    </w:p>
    <w:p w:rsidR="00695B52" w:rsidRPr="00695B52" w:rsidRDefault="00695B52" w:rsidP="005C0B5D">
      <w:pPr>
        <w:jc w:val="both"/>
        <w:rPr>
          <w:rFonts w:ascii="Times New Roman" w:hAnsi="Times New Roman" w:cs="Times New Roman"/>
          <w:sz w:val="24"/>
          <w:szCs w:val="24"/>
        </w:rPr>
      </w:pPr>
      <w:r w:rsidRPr="00695B52">
        <w:rPr>
          <w:rFonts w:ascii="Times New Roman" w:hAnsi="Times New Roman" w:cs="Times New Roman"/>
          <w:sz w:val="24"/>
          <w:szCs w:val="24"/>
        </w:rPr>
        <w:t xml:space="preserve">7. </w:t>
      </w:r>
      <w:hyperlink r:id="rId16" w:history="1">
        <w:r w:rsidRPr="00695B52">
          <w:rPr>
            <w:rStyle w:val="a3"/>
            <w:rFonts w:ascii="Times New Roman" w:hAnsi="Times New Roman" w:cs="Times New Roman"/>
            <w:sz w:val="24"/>
            <w:szCs w:val="24"/>
          </w:rPr>
          <w:t>http://www.balakhna.nn.ru/?id=30383</w:t>
        </w:r>
      </w:hyperlink>
    </w:p>
    <w:p w:rsidR="00695B52" w:rsidRPr="00695B52" w:rsidRDefault="00695B52" w:rsidP="005C0B5D">
      <w:pPr>
        <w:jc w:val="both"/>
        <w:rPr>
          <w:rFonts w:ascii="Times New Roman" w:hAnsi="Times New Roman" w:cs="Times New Roman"/>
          <w:sz w:val="24"/>
          <w:szCs w:val="24"/>
        </w:rPr>
      </w:pPr>
      <w:r w:rsidRPr="00695B52">
        <w:rPr>
          <w:rFonts w:ascii="Times New Roman" w:hAnsi="Times New Roman" w:cs="Times New Roman"/>
          <w:sz w:val="24"/>
          <w:szCs w:val="24"/>
        </w:rPr>
        <w:t xml:space="preserve">8. </w:t>
      </w:r>
      <w:hyperlink r:id="rId17" w:history="1">
        <w:r w:rsidRPr="00695B52">
          <w:rPr>
            <w:rStyle w:val="a3"/>
            <w:rFonts w:ascii="Times New Roman" w:hAnsi="Times New Roman" w:cs="Times New Roman"/>
            <w:sz w:val="24"/>
            <w:szCs w:val="24"/>
          </w:rPr>
          <w:t>https://www.rettenmaier.ru/jrs_ru/index.php</w:t>
        </w:r>
      </w:hyperlink>
    </w:p>
    <w:p w:rsidR="00695B52" w:rsidRPr="00695B52" w:rsidRDefault="00695B52" w:rsidP="005C0B5D">
      <w:pPr>
        <w:jc w:val="both"/>
        <w:rPr>
          <w:rFonts w:ascii="Times New Roman" w:hAnsi="Times New Roman" w:cs="Times New Roman"/>
          <w:sz w:val="24"/>
          <w:szCs w:val="24"/>
        </w:rPr>
      </w:pPr>
      <w:r w:rsidRPr="00695B52">
        <w:rPr>
          <w:rFonts w:ascii="Times New Roman" w:hAnsi="Times New Roman" w:cs="Times New Roman"/>
          <w:sz w:val="24"/>
          <w:szCs w:val="24"/>
        </w:rPr>
        <w:t xml:space="preserve">9. </w:t>
      </w:r>
      <w:hyperlink r:id="rId18" w:history="1">
        <w:r w:rsidRPr="00695B52">
          <w:rPr>
            <w:rStyle w:val="a3"/>
            <w:rFonts w:ascii="Times New Roman" w:hAnsi="Times New Roman" w:cs="Times New Roman"/>
            <w:sz w:val="24"/>
            <w:szCs w:val="24"/>
          </w:rPr>
          <w:t>https://www.tetrapak.com/ru</w:t>
        </w:r>
      </w:hyperlink>
    </w:p>
    <w:p w:rsidR="00695B52" w:rsidRPr="00695B52" w:rsidRDefault="00695B52" w:rsidP="005C0B5D">
      <w:pPr>
        <w:jc w:val="both"/>
        <w:rPr>
          <w:rFonts w:ascii="Times New Roman" w:hAnsi="Times New Roman" w:cs="Times New Roman"/>
          <w:sz w:val="24"/>
          <w:szCs w:val="24"/>
        </w:rPr>
      </w:pPr>
      <w:r w:rsidRPr="00695B52">
        <w:rPr>
          <w:rFonts w:ascii="Times New Roman" w:hAnsi="Times New Roman" w:cs="Times New Roman"/>
          <w:sz w:val="24"/>
          <w:szCs w:val="24"/>
        </w:rPr>
        <w:t>10. https://ru.wikipedia.org/wiki/Tetra_Pak</w:t>
      </w:r>
    </w:p>
    <w:p w:rsidR="00F75C22" w:rsidRPr="00695B5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Default="00F75C22" w:rsidP="005C0B5D">
      <w:pPr>
        <w:jc w:val="both"/>
        <w:rPr>
          <w:rFonts w:ascii="Times New Roman" w:hAnsi="Times New Roman" w:cs="Times New Roman"/>
          <w:sz w:val="24"/>
          <w:szCs w:val="24"/>
        </w:rPr>
      </w:pPr>
    </w:p>
    <w:p w:rsidR="00F75C22" w:rsidRPr="005C0B5D" w:rsidRDefault="00F75C22" w:rsidP="005C0B5D">
      <w:pPr>
        <w:jc w:val="both"/>
        <w:rPr>
          <w:rFonts w:ascii="Times New Roman" w:hAnsi="Times New Roman" w:cs="Times New Roman"/>
          <w:sz w:val="24"/>
          <w:szCs w:val="24"/>
        </w:rPr>
      </w:pPr>
    </w:p>
    <w:sectPr w:rsidR="00F75C22" w:rsidRPr="005C0B5D" w:rsidSect="002142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24310"/>
    <w:multiLevelType w:val="multilevel"/>
    <w:tmpl w:val="18FCF1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FA2BAE"/>
    <w:multiLevelType w:val="hybridMultilevel"/>
    <w:tmpl w:val="C1763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4006"/>
    <w:rsid w:val="000255F1"/>
    <w:rsid w:val="000B65D8"/>
    <w:rsid w:val="0015444A"/>
    <w:rsid w:val="001815EB"/>
    <w:rsid w:val="00194B22"/>
    <w:rsid w:val="00214236"/>
    <w:rsid w:val="002451E6"/>
    <w:rsid w:val="00275CD1"/>
    <w:rsid w:val="003613C6"/>
    <w:rsid w:val="00366556"/>
    <w:rsid w:val="003B29AC"/>
    <w:rsid w:val="003C19CF"/>
    <w:rsid w:val="003E2E49"/>
    <w:rsid w:val="004F6E91"/>
    <w:rsid w:val="00513E24"/>
    <w:rsid w:val="005A0042"/>
    <w:rsid w:val="005C0B5D"/>
    <w:rsid w:val="005C58A4"/>
    <w:rsid w:val="005F65D3"/>
    <w:rsid w:val="00627017"/>
    <w:rsid w:val="00695B52"/>
    <w:rsid w:val="00811411"/>
    <w:rsid w:val="00857E78"/>
    <w:rsid w:val="00890EF0"/>
    <w:rsid w:val="008E4006"/>
    <w:rsid w:val="00955A05"/>
    <w:rsid w:val="009732CB"/>
    <w:rsid w:val="00B3340E"/>
    <w:rsid w:val="00B44788"/>
    <w:rsid w:val="00D60F6A"/>
    <w:rsid w:val="00D86A22"/>
    <w:rsid w:val="00D96D12"/>
    <w:rsid w:val="00DF3CD6"/>
    <w:rsid w:val="00E12E1C"/>
    <w:rsid w:val="00E561AD"/>
    <w:rsid w:val="00EA3535"/>
    <w:rsid w:val="00ED1D93"/>
    <w:rsid w:val="00F23081"/>
    <w:rsid w:val="00F32C32"/>
    <w:rsid w:val="00F75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2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65D3"/>
    <w:rPr>
      <w:color w:val="0000FF" w:themeColor="hyperlink"/>
      <w:u w:val="single"/>
    </w:rPr>
  </w:style>
  <w:style w:type="paragraph" w:styleId="a4">
    <w:name w:val="Balloon Text"/>
    <w:basedOn w:val="a"/>
    <w:link w:val="a5"/>
    <w:uiPriority w:val="99"/>
    <w:semiHidden/>
    <w:unhideWhenUsed/>
    <w:rsid w:val="008114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411"/>
    <w:rPr>
      <w:rFonts w:ascii="Tahoma" w:hAnsi="Tahoma" w:cs="Tahoma"/>
      <w:sz w:val="16"/>
      <w:szCs w:val="16"/>
    </w:rPr>
  </w:style>
  <w:style w:type="paragraph" w:styleId="a6">
    <w:name w:val="List Paragraph"/>
    <w:basedOn w:val="a"/>
    <w:uiPriority w:val="34"/>
    <w:qFormat/>
    <w:rsid w:val="005A0042"/>
    <w:pPr>
      <w:ind w:left="720"/>
      <w:contextualSpacing/>
    </w:pPr>
  </w:style>
  <w:style w:type="paragraph" w:styleId="a7">
    <w:name w:val="Normal (Web)"/>
    <w:basedOn w:val="a"/>
    <w:uiPriority w:val="99"/>
    <w:semiHidden/>
    <w:unhideWhenUsed/>
    <w:rsid w:val="00695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главление 2 Знак"/>
    <w:basedOn w:val="a0"/>
    <w:link w:val="20"/>
    <w:rsid w:val="00275CD1"/>
    <w:rPr>
      <w:rFonts w:ascii="Times New Roman" w:eastAsia="Times New Roman" w:hAnsi="Times New Roman" w:cs="Times New Roman"/>
      <w:sz w:val="28"/>
      <w:szCs w:val="28"/>
      <w:shd w:val="clear" w:color="auto" w:fill="FFFFFF"/>
    </w:rPr>
  </w:style>
  <w:style w:type="paragraph" w:styleId="20">
    <w:name w:val="toc 2"/>
    <w:basedOn w:val="a"/>
    <w:link w:val="2"/>
    <w:autoRedefine/>
    <w:rsid w:val="00275CD1"/>
    <w:pPr>
      <w:widowControl w:val="0"/>
      <w:shd w:val="clear" w:color="auto" w:fill="FFFFFF"/>
      <w:spacing w:before="120" w:after="120" w:line="310" w:lineRule="exac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95484009">
      <w:bodyDiv w:val="1"/>
      <w:marLeft w:val="0"/>
      <w:marRight w:val="0"/>
      <w:marTop w:val="0"/>
      <w:marBottom w:val="0"/>
      <w:divBdr>
        <w:top w:val="none" w:sz="0" w:space="0" w:color="auto"/>
        <w:left w:val="none" w:sz="0" w:space="0" w:color="auto"/>
        <w:bottom w:val="none" w:sz="0" w:space="0" w:color="auto"/>
        <w:right w:val="none" w:sz="0" w:space="0" w:color="auto"/>
      </w:divBdr>
    </w:div>
    <w:div w:id="814027048">
      <w:bodyDiv w:val="1"/>
      <w:marLeft w:val="0"/>
      <w:marRight w:val="0"/>
      <w:marTop w:val="0"/>
      <w:marBottom w:val="0"/>
      <w:divBdr>
        <w:top w:val="none" w:sz="0" w:space="0" w:color="auto"/>
        <w:left w:val="none" w:sz="0" w:space="0" w:color="auto"/>
        <w:bottom w:val="none" w:sz="0" w:space="0" w:color="auto"/>
        <w:right w:val="none" w:sz="0" w:space="0" w:color="auto"/>
      </w:divBdr>
    </w:div>
    <w:div w:id="1051997350">
      <w:bodyDiv w:val="1"/>
      <w:marLeft w:val="0"/>
      <w:marRight w:val="0"/>
      <w:marTop w:val="0"/>
      <w:marBottom w:val="0"/>
      <w:divBdr>
        <w:top w:val="none" w:sz="0" w:space="0" w:color="auto"/>
        <w:left w:val="none" w:sz="0" w:space="0" w:color="auto"/>
        <w:bottom w:val="none" w:sz="0" w:space="0" w:color="auto"/>
        <w:right w:val="none" w:sz="0" w:space="0" w:color="auto"/>
      </w:divBdr>
    </w:div>
    <w:div w:id="1148353914">
      <w:bodyDiv w:val="1"/>
      <w:marLeft w:val="0"/>
      <w:marRight w:val="0"/>
      <w:marTop w:val="0"/>
      <w:marBottom w:val="0"/>
      <w:divBdr>
        <w:top w:val="none" w:sz="0" w:space="0" w:color="auto"/>
        <w:left w:val="none" w:sz="0" w:space="0" w:color="auto"/>
        <w:bottom w:val="none" w:sz="0" w:space="0" w:color="auto"/>
        <w:right w:val="none" w:sz="0" w:space="0" w:color="auto"/>
      </w:divBdr>
    </w:div>
    <w:div w:id="1577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QuickStyle" Target="diagrams/quickStyle1.xml"/><Relationship Id="rId18" Type="http://schemas.openxmlformats.org/officeDocument/2006/relationships/hyperlink" Target="https://www.tetrapak.com/r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diagramLayout" Target="diagrams/layout1.xml"/><Relationship Id="rId17" Type="http://schemas.openxmlformats.org/officeDocument/2006/relationships/hyperlink" Target="https://www.rettenmaier.ru/jrs_ru/index.php" TargetMode="External"/><Relationship Id="rId2" Type="http://schemas.openxmlformats.org/officeDocument/2006/relationships/styles" Target="styles.xml"/><Relationship Id="rId16" Type="http://schemas.openxmlformats.org/officeDocument/2006/relationships/hyperlink" Target="http://www.balakhna.nn.ru/?id=3038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Data" Target="diagrams/data1.xm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barChart>
        <c:barDir val="col"/>
        <c:grouping val="clustered"/>
        <c:ser>
          <c:idx val="0"/>
          <c:order val="0"/>
          <c:tx>
            <c:strRef>
              <c:f>Лист1!$B$1</c:f>
              <c:strCache>
                <c:ptCount val="1"/>
                <c:pt idx="0">
                  <c:v>Не знаю</c:v>
                </c:pt>
              </c:strCache>
            </c:strRef>
          </c:tx>
          <c:cat>
            <c:strRef>
              <c:f>Лист1!$A$2</c:f>
              <c:strCache>
                <c:ptCount val="1"/>
                <c:pt idx="0">
                  <c:v>Что такое Tetra pak?</c:v>
                </c:pt>
              </c:strCache>
            </c:strRef>
          </c:cat>
          <c:val>
            <c:numRef>
              <c:f>Лист1!$B$2</c:f>
              <c:numCache>
                <c:formatCode>General</c:formatCode>
                <c:ptCount val="1"/>
                <c:pt idx="0">
                  <c:v>67</c:v>
                </c:pt>
              </c:numCache>
            </c:numRef>
          </c:val>
        </c:ser>
        <c:ser>
          <c:idx val="1"/>
          <c:order val="1"/>
          <c:tx>
            <c:strRef>
              <c:f>Лист1!$C$1</c:f>
              <c:strCache>
                <c:ptCount val="1"/>
                <c:pt idx="0">
                  <c:v>Где-то слышал, но не помню</c:v>
                </c:pt>
              </c:strCache>
            </c:strRef>
          </c:tx>
          <c:cat>
            <c:strRef>
              <c:f>Лист1!$A$2</c:f>
              <c:strCache>
                <c:ptCount val="1"/>
                <c:pt idx="0">
                  <c:v>Что такое Tetra pak?</c:v>
                </c:pt>
              </c:strCache>
            </c:strRef>
          </c:cat>
          <c:val>
            <c:numRef>
              <c:f>Лист1!$C$2</c:f>
              <c:numCache>
                <c:formatCode>General</c:formatCode>
                <c:ptCount val="1"/>
                <c:pt idx="0">
                  <c:v>31</c:v>
                </c:pt>
              </c:numCache>
            </c:numRef>
          </c:val>
        </c:ser>
        <c:ser>
          <c:idx val="2"/>
          <c:order val="2"/>
          <c:tx>
            <c:strRef>
              <c:f>Лист1!$D$1</c:f>
              <c:strCache>
                <c:ptCount val="1"/>
                <c:pt idx="0">
                  <c:v>Упаковка для молока</c:v>
                </c:pt>
              </c:strCache>
            </c:strRef>
          </c:tx>
          <c:cat>
            <c:strRef>
              <c:f>Лист1!$A$2</c:f>
              <c:strCache>
                <c:ptCount val="1"/>
                <c:pt idx="0">
                  <c:v>Что такое Tetra pak?</c:v>
                </c:pt>
              </c:strCache>
            </c:strRef>
          </c:cat>
          <c:val>
            <c:numRef>
              <c:f>Лист1!$D$2</c:f>
              <c:numCache>
                <c:formatCode>General</c:formatCode>
                <c:ptCount val="1"/>
                <c:pt idx="0">
                  <c:v>49</c:v>
                </c:pt>
              </c:numCache>
            </c:numRef>
          </c:val>
        </c:ser>
        <c:axId val="94663808"/>
        <c:axId val="94665344"/>
      </c:barChart>
      <c:catAx>
        <c:axId val="94663808"/>
        <c:scaling>
          <c:orientation val="minMax"/>
        </c:scaling>
        <c:axPos val="b"/>
        <c:tickLblPos val="nextTo"/>
        <c:crossAx val="94665344"/>
        <c:crosses val="autoZero"/>
        <c:auto val="1"/>
        <c:lblAlgn val="ctr"/>
        <c:lblOffset val="100"/>
      </c:catAx>
      <c:valAx>
        <c:axId val="94665344"/>
        <c:scaling>
          <c:orientation val="minMax"/>
        </c:scaling>
        <c:axPos val="l"/>
        <c:majorGridlines/>
        <c:numFmt formatCode="General" sourceLinked="1"/>
        <c:tickLblPos val="nextTo"/>
        <c:crossAx val="9466380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barChart>
        <c:barDir val="col"/>
        <c:grouping val="clustered"/>
        <c:ser>
          <c:idx val="0"/>
          <c:order val="0"/>
          <c:tx>
            <c:strRef>
              <c:f>Лист1!$B$1</c:f>
              <c:strCache>
                <c:ptCount val="1"/>
                <c:pt idx="0">
                  <c:v>Не знаю</c:v>
                </c:pt>
              </c:strCache>
            </c:strRef>
          </c:tx>
          <c:cat>
            <c:strRef>
              <c:f>Лист1!$A$2</c:f>
              <c:strCache>
                <c:ptCount val="1"/>
                <c:pt idx="0">
                  <c:v>Как сортировать упаковки Tetra Pak?</c:v>
                </c:pt>
              </c:strCache>
            </c:strRef>
          </c:cat>
          <c:val>
            <c:numRef>
              <c:f>Лист1!$B$2</c:f>
              <c:numCache>
                <c:formatCode>General</c:formatCode>
                <c:ptCount val="1"/>
                <c:pt idx="0">
                  <c:v>127</c:v>
                </c:pt>
              </c:numCache>
            </c:numRef>
          </c:val>
        </c:ser>
        <c:ser>
          <c:idx val="1"/>
          <c:order val="1"/>
          <c:tx>
            <c:strRef>
              <c:f>Лист1!$C$1</c:f>
              <c:strCache>
                <c:ptCount val="1"/>
                <c:pt idx="0">
                  <c:v>С бумагой и картоном</c:v>
                </c:pt>
              </c:strCache>
            </c:strRef>
          </c:tx>
          <c:cat>
            <c:strRef>
              <c:f>Лист1!$A$2</c:f>
              <c:strCache>
                <c:ptCount val="1"/>
                <c:pt idx="0">
                  <c:v>Как сортировать упаковки Tetra Pak?</c:v>
                </c:pt>
              </c:strCache>
            </c:strRef>
          </c:cat>
          <c:val>
            <c:numRef>
              <c:f>Лист1!$C$2</c:f>
              <c:numCache>
                <c:formatCode>General</c:formatCode>
                <c:ptCount val="1"/>
                <c:pt idx="0">
                  <c:v>12</c:v>
                </c:pt>
              </c:numCache>
            </c:numRef>
          </c:val>
        </c:ser>
        <c:ser>
          <c:idx val="2"/>
          <c:order val="2"/>
          <c:tx>
            <c:strRef>
              <c:f>Лист1!$D$1</c:f>
              <c:strCache>
                <c:ptCount val="1"/>
                <c:pt idx="0">
                  <c:v>Такие вопросы вы странные задаете</c:v>
                </c:pt>
              </c:strCache>
            </c:strRef>
          </c:tx>
          <c:cat>
            <c:strRef>
              <c:f>Лист1!$A$2</c:f>
              <c:strCache>
                <c:ptCount val="1"/>
                <c:pt idx="0">
                  <c:v>Как сортировать упаковки Tetra Pak?</c:v>
                </c:pt>
              </c:strCache>
            </c:strRef>
          </c:cat>
          <c:val>
            <c:numRef>
              <c:f>Лист1!$D$2</c:f>
              <c:numCache>
                <c:formatCode>General</c:formatCode>
                <c:ptCount val="1"/>
                <c:pt idx="0">
                  <c:v>8</c:v>
                </c:pt>
              </c:numCache>
            </c:numRef>
          </c:val>
        </c:ser>
        <c:axId val="127516032"/>
        <c:axId val="127517824"/>
      </c:barChart>
      <c:catAx>
        <c:axId val="127516032"/>
        <c:scaling>
          <c:orientation val="minMax"/>
        </c:scaling>
        <c:axPos val="b"/>
        <c:tickLblPos val="nextTo"/>
        <c:crossAx val="127517824"/>
        <c:crosses val="autoZero"/>
        <c:auto val="1"/>
        <c:lblAlgn val="ctr"/>
        <c:lblOffset val="100"/>
      </c:catAx>
      <c:valAx>
        <c:axId val="127517824"/>
        <c:scaling>
          <c:orientation val="minMax"/>
        </c:scaling>
        <c:axPos val="l"/>
        <c:majorGridlines/>
        <c:numFmt formatCode="General" sourceLinked="1"/>
        <c:tickLblPos val="nextTo"/>
        <c:crossAx val="127516032"/>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59C9B0-6B93-4EDD-B247-FEAE292C6D4C}"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ru-RU"/>
        </a:p>
      </dgm:t>
    </dgm:pt>
    <dgm:pt modelId="{E0848A31-3446-4713-BF85-82DFE698DAD0}">
      <dgm:prSet phldrT="[Текст]"/>
      <dgm:spPr/>
      <dgm:t>
        <a:bodyPr/>
        <a:lstStyle/>
        <a:p>
          <a:r>
            <a:rPr lang="ru-RU"/>
            <a:t>Мы - жители</a:t>
          </a:r>
        </a:p>
      </dgm:t>
    </dgm:pt>
    <dgm:pt modelId="{81FC2313-8278-43E4-808C-6D6AF43FD68A}" type="parTrans" cxnId="{7687EADA-8396-4E17-896A-35382B40A3DD}">
      <dgm:prSet/>
      <dgm:spPr/>
      <dgm:t>
        <a:bodyPr/>
        <a:lstStyle/>
        <a:p>
          <a:endParaRPr lang="ru-RU"/>
        </a:p>
      </dgm:t>
    </dgm:pt>
    <dgm:pt modelId="{E9A489E7-F7F1-4280-AF82-AC40FA88FDA3}" type="sibTrans" cxnId="{7687EADA-8396-4E17-896A-35382B40A3DD}">
      <dgm:prSet/>
      <dgm:spPr/>
      <dgm:t>
        <a:bodyPr/>
        <a:lstStyle/>
        <a:p>
          <a:endParaRPr lang="ru-RU"/>
        </a:p>
      </dgm:t>
    </dgm:pt>
    <dgm:pt modelId="{D72ACFFF-AA5C-4765-A1E0-B51AEBB0396F}">
      <dgm:prSet phldrT="[Текст]"/>
      <dgm:spPr/>
      <dgm:t>
        <a:bodyPr/>
        <a:lstStyle/>
        <a:p>
          <a:r>
            <a:rPr lang="ru-RU"/>
            <a:t>Просветительские лекции </a:t>
          </a:r>
        </a:p>
      </dgm:t>
    </dgm:pt>
    <dgm:pt modelId="{C70FA27F-A5C2-4405-BDA9-7C295475EAF3}" type="parTrans" cxnId="{A8FF2DAE-85D6-4635-A263-26C993A05F6F}">
      <dgm:prSet/>
      <dgm:spPr/>
      <dgm:t>
        <a:bodyPr/>
        <a:lstStyle/>
        <a:p>
          <a:endParaRPr lang="ru-RU"/>
        </a:p>
      </dgm:t>
    </dgm:pt>
    <dgm:pt modelId="{BC176560-D45F-4DF0-B6D6-1D3DE1F10EC3}" type="sibTrans" cxnId="{A8FF2DAE-85D6-4635-A263-26C993A05F6F}">
      <dgm:prSet/>
      <dgm:spPr/>
      <dgm:t>
        <a:bodyPr/>
        <a:lstStyle/>
        <a:p>
          <a:endParaRPr lang="ru-RU"/>
        </a:p>
      </dgm:t>
    </dgm:pt>
    <dgm:pt modelId="{84D88A47-CF9C-4C37-AE25-60970280EED8}">
      <dgm:prSet phldrT="[Текст]"/>
      <dgm:spPr/>
      <dgm:t>
        <a:bodyPr/>
        <a:lstStyle/>
        <a:p>
          <a:r>
            <a:rPr lang="ru-RU"/>
            <a:t>Сортировка мусора жителями города</a:t>
          </a:r>
        </a:p>
      </dgm:t>
    </dgm:pt>
    <dgm:pt modelId="{A3B442EF-E158-4F0E-81E8-5C1FA4C82D99}" type="parTrans" cxnId="{AA932BB3-6962-4E42-81DA-CE8A625CF4FE}">
      <dgm:prSet/>
      <dgm:spPr/>
      <dgm:t>
        <a:bodyPr/>
        <a:lstStyle/>
        <a:p>
          <a:endParaRPr lang="ru-RU"/>
        </a:p>
      </dgm:t>
    </dgm:pt>
    <dgm:pt modelId="{5878AACA-4475-4B43-A8C6-9575ACCB8C97}" type="sibTrans" cxnId="{AA932BB3-6962-4E42-81DA-CE8A625CF4FE}">
      <dgm:prSet/>
      <dgm:spPr/>
      <dgm:t>
        <a:bodyPr/>
        <a:lstStyle/>
        <a:p>
          <a:endParaRPr lang="ru-RU"/>
        </a:p>
      </dgm:t>
    </dgm:pt>
    <dgm:pt modelId="{784ACD50-0D6B-4916-B51B-6A19E8888069}">
      <dgm:prSet phldrT="[Текст]"/>
      <dgm:spPr/>
      <dgm:t>
        <a:bodyPr/>
        <a:lstStyle/>
        <a:p>
          <a:r>
            <a:rPr lang="ru-RU"/>
            <a:t>Администрация района</a:t>
          </a:r>
        </a:p>
      </dgm:t>
    </dgm:pt>
    <dgm:pt modelId="{7D054C89-D6FC-4C1A-93C2-54CCE75B2135}" type="parTrans" cxnId="{E50783EC-B9A7-4CC7-A1BE-9C2C785B0C55}">
      <dgm:prSet/>
      <dgm:spPr/>
      <dgm:t>
        <a:bodyPr/>
        <a:lstStyle/>
        <a:p>
          <a:endParaRPr lang="ru-RU"/>
        </a:p>
      </dgm:t>
    </dgm:pt>
    <dgm:pt modelId="{6F063A4C-F2DC-494E-B401-714FA3998F32}" type="sibTrans" cxnId="{E50783EC-B9A7-4CC7-A1BE-9C2C785B0C55}">
      <dgm:prSet/>
      <dgm:spPr/>
      <dgm:t>
        <a:bodyPr/>
        <a:lstStyle/>
        <a:p>
          <a:endParaRPr lang="ru-RU"/>
        </a:p>
      </dgm:t>
    </dgm:pt>
    <dgm:pt modelId="{163B71BF-9AA9-4958-B9B9-CBF4DEF0554B}">
      <dgm:prSet phldrT="[Текст]"/>
      <dgm:spPr/>
      <dgm:t>
        <a:bodyPr/>
        <a:lstStyle/>
        <a:p>
          <a:r>
            <a:rPr lang="ru-RU"/>
            <a:t>Установка во дворах специальных контейнеров для сбора упаковок </a:t>
          </a:r>
          <a:r>
            <a:rPr lang="en-US"/>
            <a:t>Tetra Pak</a:t>
          </a:r>
          <a:endParaRPr lang="ru-RU"/>
        </a:p>
      </dgm:t>
    </dgm:pt>
    <dgm:pt modelId="{39DD9CF5-3D3A-4093-A750-D858E30CB0D8}" type="parTrans" cxnId="{EB438E99-EFBD-4455-B7C1-94EE18097330}">
      <dgm:prSet/>
      <dgm:spPr/>
      <dgm:t>
        <a:bodyPr/>
        <a:lstStyle/>
        <a:p>
          <a:endParaRPr lang="ru-RU"/>
        </a:p>
      </dgm:t>
    </dgm:pt>
    <dgm:pt modelId="{1302F1A6-7FF9-4152-A688-9B99E92D9013}" type="sibTrans" cxnId="{EB438E99-EFBD-4455-B7C1-94EE18097330}">
      <dgm:prSet/>
      <dgm:spPr/>
      <dgm:t>
        <a:bodyPr/>
        <a:lstStyle/>
        <a:p>
          <a:endParaRPr lang="ru-RU"/>
        </a:p>
      </dgm:t>
    </dgm:pt>
    <dgm:pt modelId="{9E38B824-CA19-4EC3-820D-294338A28A90}">
      <dgm:prSet phldrT="[Текст]"/>
      <dgm:spPr/>
      <dgm:t>
        <a:bodyPr/>
        <a:lstStyle/>
        <a:p>
          <a:r>
            <a:rPr lang="ru-RU"/>
            <a:t>Поиск подрядчиков, заключение договоров на вывоз и переработку</a:t>
          </a:r>
        </a:p>
      </dgm:t>
    </dgm:pt>
    <dgm:pt modelId="{F97DD07B-022F-4F85-8ABD-3F2B73DD9B80}" type="parTrans" cxnId="{511A9BCB-4BE8-474C-9AE0-41FE2E6F0659}">
      <dgm:prSet/>
      <dgm:spPr/>
      <dgm:t>
        <a:bodyPr/>
        <a:lstStyle/>
        <a:p>
          <a:endParaRPr lang="ru-RU"/>
        </a:p>
      </dgm:t>
    </dgm:pt>
    <dgm:pt modelId="{21DE01A1-2DE0-44F0-9560-949E9B641BE5}" type="sibTrans" cxnId="{511A9BCB-4BE8-474C-9AE0-41FE2E6F0659}">
      <dgm:prSet/>
      <dgm:spPr/>
      <dgm:t>
        <a:bodyPr/>
        <a:lstStyle/>
        <a:p>
          <a:endParaRPr lang="ru-RU"/>
        </a:p>
      </dgm:t>
    </dgm:pt>
    <dgm:pt modelId="{4CC1DC7B-C5DB-4257-90F2-BC17E5181D25}">
      <dgm:prSet phldrT="[Текст]"/>
      <dgm:spPr/>
      <dgm:t>
        <a:bodyPr/>
        <a:lstStyle/>
        <a:p>
          <a:r>
            <a:rPr lang="ru-RU"/>
            <a:t>Завод по переработке</a:t>
          </a:r>
        </a:p>
      </dgm:t>
    </dgm:pt>
    <dgm:pt modelId="{CBB44AB2-286F-4154-BE62-710081B19CEA}" type="parTrans" cxnId="{3A27AF4C-BA0F-489A-818B-59BDD9AD31DB}">
      <dgm:prSet/>
      <dgm:spPr/>
      <dgm:t>
        <a:bodyPr/>
        <a:lstStyle/>
        <a:p>
          <a:endParaRPr lang="ru-RU"/>
        </a:p>
      </dgm:t>
    </dgm:pt>
    <dgm:pt modelId="{F9DA38FD-AB0E-41B3-B1CA-6DB89AC9F7A2}" type="sibTrans" cxnId="{3A27AF4C-BA0F-489A-818B-59BDD9AD31DB}">
      <dgm:prSet/>
      <dgm:spPr/>
      <dgm:t>
        <a:bodyPr/>
        <a:lstStyle/>
        <a:p>
          <a:endParaRPr lang="ru-RU"/>
        </a:p>
      </dgm:t>
    </dgm:pt>
    <dgm:pt modelId="{CE97B68C-76F3-47EC-91B4-D34808226048}">
      <dgm:prSet phldrT="[Текст]"/>
      <dgm:spPr/>
      <dgm:t>
        <a:bodyPr/>
        <a:lstStyle/>
        <a:p>
          <a:r>
            <a:rPr lang="ru-RU"/>
            <a:t>Переработка и включение упаковок в экологический цикл</a:t>
          </a:r>
        </a:p>
      </dgm:t>
    </dgm:pt>
    <dgm:pt modelId="{A42500D3-7BA7-4413-AA95-FA30637E1F0B}" type="parTrans" cxnId="{DD541BD6-E755-4BAE-AB19-398045B13FF3}">
      <dgm:prSet/>
      <dgm:spPr/>
      <dgm:t>
        <a:bodyPr/>
        <a:lstStyle/>
        <a:p>
          <a:endParaRPr lang="ru-RU"/>
        </a:p>
      </dgm:t>
    </dgm:pt>
    <dgm:pt modelId="{18196577-7957-436F-89A8-81C769D7C65D}" type="sibTrans" cxnId="{DD541BD6-E755-4BAE-AB19-398045B13FF3}">
      <dgm:prSet/>
      <dgm:spPr/>
      <dgm:t>
        <a:bodyPr/>
        <a:lstStyle/>
        <a:p>
          <a:endParaRPr lang="ru-RU"/>
        </a:p>
      </dgm:t>
    </dgm:pt>
    <dgm:pt modelId="{A8B78612-FCE6-4DF5-A2F8-E97403CA5EFD}">
      <dgm:prSet phldrT="[Текст]"/>
      <dgm:spPr/>
      <dgm:t>
        <a:bodyPr/>
        <a:lstStyle/>
        <a:p>
          <a:r>
            <a:rPr lang="ru-RU"/>
            <a:t>Изготовление новых товаров из переработанного сырья</a:t>
          </a:r>
        </a:p>
      </dgm:t>
    </dgm:pt>
    <dgm:pt modelId="{33C5E72B-3A84-4CD4-B982-7738525E6736}" type="parTrans" cxnId="{0A6D7704-7EE4-456F-8D0E-EA80B33C9023}">
      <dgm:prSet/>
      <dgm:spPr/>
      <dgm:t>
        <a:bodyPr/>
        <a:lstStyle/>
        <a:p>
          <a:endParaRPr lang="ru-RU"/>
        </a:p>
      </dgm:t>
    </dgm:pt>
    <dgm:pt modelId="{56061D0D-7211-421E-B48F-DD43419E265F}" type="sibTrans" cxnId="{0A6D7704-7EE4-456F-8D0E-EA80B33C9023}">
      <dgm:prSet/>
      <dgm:spPr/>
      <dgm:t>
        <a:bodyPr/>
        <a:lstStyle/>
        <a:p>
          <a:endParaRPr lang="ru-RU"/>
        </a:p>
      </dgm:t>
    </dgm:pt>
    <dgm:pt modelId="{D37398E6-83CD-4182-9D8E-DC61E054D9F0}" type="pres">
      <dgm:prSet presAssocID="{4C59C9B0-6B93-4EDD-B247-FEAE292C6D4C}" presName="linearFlow" presStyleCnt="0">
        <dgm:presLayoutVars>
          <dgm:dir/>
          <dgm:animLvl val="lvl"/>
          <dgm:resizeHandles val="exact"/>
        </dgm:presLayoutVars>
      </dgm:prSet>
      <dgm:spPr/>
      <dgm:t>
        <a:bodyPr/>
        <a:lstStyle/>
        <a:p>
          <a:endParaRPr lang="ru-RU"/>
        </a:p>
      </dgm:t>
    </dgm:pt>
    <dgm:pt modelId="{41E8E96A-EF06-4E9E-9E4F-AFFD985EF3F5}" type="pres">
      <dgm:prSet presAssocID="{E0848A31-3446-4713-BF85-82DFE698DAD0}" presName="composite" presStyleCnt="0"/>
      <dgm:spPr/>
    </dgm:pt>
    <dgm:pt modelId="{4BE2C02C-DA1D-4313-9B84-D2FD87FB1A33}" type="pres">
      <dgm:prSet presAssocID="{E0848A31-3446-4713-BF85-82DFE698DAD0}" presName="parentText" presStyleLbl="alignNode1" presStyleIdx="0" presStyleCnt="3">
        <dgm:presLayoutVars>
          <dgm:chMax val="1"/>
          <dgm:bulletEnabled val="1"/>
        </dgm:presLayoutVars>
      </dgm:prSet>
      <dgm:spPr/>
      <dgm:t>
        <a:bodyPr/>
        <a:lstStyle/>
        <a:p>
          <a:endParaRPr lang="ru-RU"/>
        </a:p>
      </dgm:t>
    </dgm:pt>
    <dgm:pt modelId="{830608BB-5FAD-4909-856A-FEFA206B2E59}" type="pres">
      <dgm:prSet presAssocID="{E0848A31-3446-4713-BF85-82DFE698DAD0}" presName="descendantText" presStyleLbl="alignAcc1" presStyleIdx="0" presStyleCnt="3">
        <dgm:presLayoutVars>
          <dgm:bulletEnabled val="1"/>
        </dgm:presLayoutVars>
      </dgm:prSet>
      <dgm:spPr/>
      <dgm:t>
        <a:bodyPr/>
        <a:lstStyle/>
        <a:p>
          <a:endParaRPr lang="ru-RU"/>
        </a:p>
      </dgm:t>
    </dgm:pt>
    <dgm:pt modelId="{41A3659C-86A4-4030-9917-5165177582CC}" type="pres">
      <dgm:prSet presAssocID="{E9A489E7-F7F1-4280-AF82-AC40FA88FDA3}" presName="sp" presStyleCnt="0"/>
      <dgm:spPr/>
    </dgm:pt>
    <dgm:pt modelId="{0740D4EB-6B34-447D-A85F-FA116C68FFF0}" type="pres">
      <dgm:prSet presAssocID="{784ACD50-0D6B-4916-B51B-6A19E8888069}" presName="composite" presStyleCnt="0"/>
      <dgm:spPr/>
    </dgm:pt>
    <dgm:pt modelId="{8D81FADC-4679-419D-9D99-48B286857551}" type="pres">
      <dgm:prSet presAssocID="{784ACD50-0D6B-4916-B51B-6A19E8888069}" presName="parentText" presStyleLbl="alignNode1" presStyleIdx="1" presStyleCnt="3">
        <dgm:presLayoutVars>
          <dgm:chMax val="1"/>
          <dgm:bulletEnabled val="1"/>
        </dgm:presLayoutVars>
      </dgm:prSet>
      <dgm:spPr/>
      <dgm:t>
        <a:bodyPr/>
        <a:lstStyle/>
        <a:p>
          <a:endParaRPr lang="ru-RU"/>
        </a:p>
      </dgm:t>
    </dgm:pt>
    <dgm:pt modelId="{88ED1C3F-95B7-433B-A911-77385EC30E7E}" type="pres">
      <dgm:prSet presAssocID="{784ACD50-0D6B-4916-B51B-6A19E8888069}" presName="descendantText" presStyleLbl="alignAcc1" presStyleIdx="1" presStyleCnt="3">
        <dgm:presLayoutVars>
          <dgm:bulletEnabled val="1"/>
        </dgm:presLayoutVars>
      </dgm:prSet>
      <dgm:spPr/>
      <dgm:t>
        <a:bodyPr/>
        <a:lstStyle/>
        <a:p>
          <a:endParaRPr lang="ru-RU"/>
        </a:p>
      </dgm:t>
    </dgm:pt>
    <dgm:pt modelId="{90BFA55B-4C30-4D3D-B35D-18A1EB7BDA0E}" type="pres">
      <dgm:prSet presAssocID="{6F063A4C-F2DC-494E-B401-714FA3998F32}" presName="sp" presStyleCnt="0"/>
      <dgm:spPr/>
    </dgm:pt>
    <dgm:pt modelId="{7E856EB8-0824-4EFF-BE33-85157611FCCA}" type="pres">
      <dgm:prSet presAssocID="{4CC1DC7B-C5DB-4257-90F2-BC17E5181D25}" presName="composite" presStyleCnt="0"/>
      <dgm:spPr/>
    </dgm:pt>
    <dgm:pt modelId="{21E8FDA6-0307-4442-A2AC-77BD76D9B088}" type="pres">
      <dgm:prSet presAssocID="{4CC1DC7B-C5DB-4257-90F2-BC17E5181D25}" presName="parentText" presStyleLbl="alignNode1" presStyleIdx="2" presStyleCnt="3">
        <dgm:presLayoutVars>
          <dgm:chMax val="1"/>
          <dgm:bulletEnabled val="1"/>
        </dgm:presLayoutVars>
      </dgm:prSet>
      <dgm:spPr/>
      <dgm:t>
        <a:bodyPr/>
        <a:lstStyle/>
        <a:p>
          <a:endParaRPr lang="ru-RU"/>
        </a:p>
      </dgm:t>
    </dgm:pt>
    <dgm:pt modelId="{DDB1A1FA-9B62-41D9-986F-36C3D7A0689D}" type="pres">
      <dgm:prSet presAssocID="{4CC1DC7B-C5DB-4257-90F2-BC17E5181D25}" presName="descendantText" presStyleLbl="alignAcc1" presStyleIdx="2" presStyleCnt="3">
        <dgm:presLayoutVars>
          <dgm:bulletEnabled val="1"/>
        </dgm:presLayoutVars>
      </dgm:prSet>
      <dgm:spPr/>
      <dgm:t>
        <a:bodyPr/>
        <a:lstStyle/>
        <a:p>
          <a:endParaRPr lang="ru-RU"/>
        </a:p>
      </dgm:t>
    </dgm:pt>
  </dgm:ptLst>
  <dgm:cxnLst>
    <dgm:cxn modelId="{09F39F0E-33E1-4B59-9F52-D40C9E3DAB62}" type="presOf" srcId="{E0848A31-3446-4713-BF85-82DFE698DAD0}" destId="{4BE2C02C-DA1D-4313-9B84-D2FD87FB1A33}" srcOrd="0" destOrd="0" presId="urn:microsoft.com/office/officeart/2005/8/layout/chevron2"/>
    <dgm:cxn modelId="{392B8CA1-D878-47C6-A359-20035FECAF91}" type="presOf" srcId="{CE97B68C-76F3-47EC-91B4-D34808226048}" destId="{DDB1A1FA-9B62-41D9-986F-36C3D7A0689D}" srcOrd="0" destOrd="0" presId="urn:microsoft.com/office/officeart/2005/8/layout/chevron2"/>
    <dgm:cxn modelId="{0A6D7704-7EE4-456F-8D0E-EA80B33C9023}" srcId="{4CC1DC7B-C5DB-4257-90F2-BC17E5181D25}" destId="{A8B78612-FCE6-4DF5-A2F8-E97403CA5EFD}" srcOrd="1" destOrd="0" parTransId="{33C5E72B-3A84-4CD4-B982-7738525E6736}" sibTransId="{56061D0D-7211-421E-B48F-DD43419E265F}"/>
    <dgm:cxn modelId="{9E436EA2-41A4-4DB1-A5EC-DD94151BCAD3}" type="presOf" srcId="{4CC1DC7B-C5DB-4257-90F2-BC17E5181D25}" destId="{21E8FDA6-0307-4442-A2AC-77BD76D9B088}" srcOrd="0" destOrd="0" presId="urn:microsoft.com/office/officeart/2005/8/layout/chevron2"/>
    <dgm:cxn modelId="{DD541BD6-E755-4BAE-AB19-398045B13FF3}" srcId="{4CC1DC7B-C5DB-4257-90F2-BC17E5181D25}" destId="{CE97B68C-76F3-47EC-91B4-D34808226048}" srcOrd="0" destOrd="0" parTransId="{A42500D3-7BA7-4413-AA95-FA30637E1F0B}" sibTransId="{18196577-7957-436F-89A8-81C769D7C65D}"/>
    <dgm:cxn modelId="{EB438E99-EFBD-4455-B7C1-94EE18097330}" srcId="{784ACD50-0D6B-4916-B51B-6A19E8888069}" destId="{163B71BF-9AA9-4958-B9B9-CBF4DEF0554B}" srcOrd="0" destOrd="0" parTransId="{39DD9CF5-3D3A-4093-A750-D858E30CB0D8}" sibTransId="{1302F1A6-7FF9-4152-A688-9B99E92D9013}"/>
    <dgm:cxn modelId="{511A9BCB-4BE8-474C-9AE0-41FE2E6F0659}" srcId="{784ACD50-0D6B-4916-B51B-6A19E8888069}" destId="{9E38B824-CA19-4EC3-820D-294338A28A90}" srcOrd="1" destOrd="0" parTransId="{F97DD07B-022F-4F85-8ABD-3F2B73DD9B80}" sibTransId="{21DE01A1-2DE0-44F0-9560-949E9B641BE5}"/>
    <dgm:cxn modelId="{7687EADA-8396-4E17-896A-35382B40A3DD}" srcId="{4C59C9B0-6B93-4EDD-B247-FEAE292C6D4C}" destId="{E0848A31-3446-4713-BF85-82DFE698DAD0}" srcOrd="0" destOrd="0" parTransId="{81FC2313-8278-43E4-808C-6D6AF43FD68A}" sibTransId="{E9A489E7-F7F1-4280-AF82-AC40FA88FDA3}"/>
    <dgm:cxn modelId="{1F13A2EF-663A-4DC8-B73E-1381C17A5637}" type="presOf" srcId="{D72ACFFF-AA5C-4765-A1E0-B51AEBB0396F}" destId="{830608BB-5FAD-4909-856A-FEFA206B2E59}" srcOrd="0" destOrd="0" presId="urn:microsoft.com/office/officeart/2005/8/layout/chevron2"/>
    <dgm:cxn modelId="{A8FF2DAE-85D6-4635-A263-26C993A05F6F}" srcId="{E0848A31-3446-4713-BF85-82DFE698DAD0}" destId="{D72ACFFF-AA5C-4765-A1E0-B51AEBB0396F}" srcOrd="0" destOrd="0" parTransId="{C70FA27F-A5C2-4405-BDA9-7C295475EAF3}" sibTransId="{BC176560-D45F-4DF0-B6D6-1D3DE1F10EC3}"/>
    <dgm:cxn modelId="{3A27AF4C-BA0F-489A-818B-59BDD9AD31DB}" srcId="{4C59C9B0-6B93-4EDD-B247-FEAE292C6D4C}" destId="{4CC1DC7B-C5DB-4257-90F2-BC17E5181D25}" srcOrd="2" destOrd="0" parTransId="{CBB44AB2-286F-4154-BE62-710081B19CEA}" sibTransId="{F9DA38FD-AB0E-41B3-B1CA-6DB89AC9F7A2}"/>
    <dgm:cxn modelId="{AA932BB3-6962-4E42-81DA-CE8A625CF4FE}" srcId="{E0848A31-3446-4713-BF85-82DFE698DAD0}" destId="{84D88A47-CF9C-4C37-AE25-60970280EED8}" srcOrd="1" destOrd="0" parTransId="{A3B442EF-E158-4F0E-81E8-5C1FA4C82D99}" sibTransId="{5878AACA-4475-4B43-A8C6-9575ACCB8C97}"/>
    <dgm:cxn modelId="{64DAD8DF-DF06-489B-B749-09F130D34BEC}" type="presOf" srcId="{9E38B824-CA19-4EC3-820D-294338A28A90}" destId="{88ED1C3F-95B7-433B-A911-77385EC30E7E}" srcOrd="0" destOrd="1" presId="urn:microsoft.com/office/officeart/2005/8/layout/chevron2"/>
    <dgm:cxn modelId="{7ACAD08F-C6EF-40F9-8263-7735280C7EA4}" type="presOf" srcId="{163B71BF-9AA9-4958-B9B9-CBF4DEF0554B}" destId="{88ED1C3F-95B7-433B-A911-77385EC30E7E}" srcOrd="0" destOrd="0" presId="urn:microsoft.com/office/officeart/2005/8/layout/chevron2"/>
    <dgm:cxn modelId="{3ED45E85-8158-480E-857A-F1135DB45C58}" type="presOf" srcId="{784ACD50-0D6B-4916-B51B-6A19E8888069}" destId="{8D81FADC-4679-419D-9D99-48B286857551}" srcOrd="0" destOrd="0" presId="urn:microsoft.com/office/officeart/2005/8/layout/chevron2"/>
    <dgm:cxn modelId="{8034E438-B0CB-4D3C-AAD3-0BDA996597FF}" type="presOf" srcId="{4C59C9B0-6B93-4EDD-B247-FEAE292C6D4C}" destId="{D37398E6-83CD-4182-9D8E-DC61E054D9F0}" srcOrd="0" destOrd="0" presId="urn:microsoft.com/office/officeart/2005/8/layout/chevron2"/>
    <dgm:cxn modelId="{6E708410-B1AC-473B-9936-00C224CAF34B}" type="presOf" srcId="{A8B78612-FCE6-4DF5-A2F8-E97403CA5EFD}" destId="{DDB1A1FA-9B62-41D9-986F-36C3D7A0689D}" srcOrd="0" destOrd="1" presId="urn:microsoft.com/office/officeart/2005/8/layout/chevron2"/>
    <dgm:cxn modelId="{E50783EC-B9A7-4CC7-A1BE-9C2C785B0C55}" srcId="{4C59C9B0-6B93-4EDD-B247-FEAE292C6D4C}" destId="{784ACD50-0D6B-4916-B51B-6A19E8888069}" srcOrd="1" destOrd="0" parTransId="{7D054C89-D6FC-4C1A-93C2-54CCE75B2135}" sibTransId="{6F063A4C-F2DC-494E-B401-714FA3998F32}"/>
    <dgm:cxn modelId="{3DA555B1-DE3F-4781-BFB7-F313F3A0F0EF}" type="presOf" srcId="{84D88A47-CF9C-4C37-AE25-60970280EED8}" destId="{830608BB-5FAD-4909-856A-FEFA206B2E59}" srcOrd="0" destOrd="1" presId="urn:microsoft.com/office/officeart/2005/8/layout/chevron2"/>
    <dgm:cxn modelId="{EF020ACD-7C80-44C8-B2DD-4DAADF34A10D}" type="presParOf" srcId="{D37398E6-83CD-4182-9D8E-DC61E054D9F0}" destId="{41E8E96A-EF06-4E9E-9E4F-AFFD985EF3F5}" srcOrd="0" destOrd="0" presId="urn:microsoft.com/office/officeart/2005/8/layout/chevron2"/>
    <dgm:cxn modelId="{CF1455AF-88BF-4153-A5D1-FA851157665F}" type="presParOf" srcId="{41E8E96A-EF06-4E9E-9E4F-AFFD985EF3F5}" destId="{4BE2C02C-DA1D-4313-9B84-D2FD87FB1A33}" srcOrd="0" destOrd="0" presId="urn:microsoft.com/office/officeart/2005/8/layout/chevron2"/>
    <dgm:cxn modelId="{4FACEA75-00CA-4188-9654-F18FC5CD9E72}" type="presParOf" srcId="{41E8E96A-EF06-4E9E-9E4F-AFFD985EF3F5}" destId="{830608BB-5FAD-4909-856A-FEFA206B2E59}" srcOrd="1" destOrd="0" presId="urn:microsoft.com/office/officeart/2005/8/layout/chevron2"/>
    <dgm:cxn modelId="{696054A0-77F8-4A6B-8BD9-D808D5F6956C}" type="presParOf" srcId="{D37398E6-83CD-4182-9D8E-DC61E054D9F0}" destId="{41A3659C-86A4-4030-9917-5165177582CC}" srcOrd="1" destOrd="0" presId="urn:microsoft.com/office/officeart/2005/8/layout/chevron2"/>
    <dgm:cxn modelId="{B71B777A-4D4F-450B-8B9A-876E041AE634}" type="presParOf" srcId="{D37398E6-83CD-4182-9D8E-DC61E054D9F0}" destId="{0740D4EB-6B34-447D-A85F-FA116C68FFF0}" srcOrd="2" destOrd="0" presId="urn:microsoft.com/office/officeart/2005/8/layout/chevron2"/>
    <dgm:cxn modelId="{0547947D-1FAC-45CD-BBD7-9558F4441DA5}" type="presParOf" srcId="{0740D4EB-6B34-447D-A85F-FA116C68FFF0}" destId="{8D81FADC-4679-419D-9D99-48B286857551}" srcOrd="0" destOrd="0" presId="urn:microsoft.com/office/officeart/2005/8/layout/chevron2"/>
    <dgm:cxn modelId="{71C5B845-7FF1-4A8F-AE01-6DBEBEC8C149}" type="presParOf" srcId="{0740D4EB-6B34-447D-A85F-FA116C68FFF0}" destId="{88ED1C3F-95B7-433B-A911-77385EC30E7E}" srcOrd="1" destOrd="0" presId="urn:microsoft.com/office/officeart/2005/8/layout/chevron2"/>
    <dgm:cxn modelId="{862D33A4-33DD-4E9C-BACB-80D4C476A00C}" type="presParOf" srcId="{D37398E6-83CD-4182-9D8E-DC61E054D9F0}" destId="{90BFA55B-4C30-4D3D-B35D-18A1EB7BDA0E}" srcOrd="3" destOrd="0" presId="urn:microsoft.com/office/officeart/2005/8/layout/chevron2"/>
    <dgm:cxn modelId="{02066A62-6448-4FDA-A755-12A504075D1A}" type="presParOf" srcId="{D37398E6-83CD-4182-9D8E-DC61E054D9F0}" destId="{7E856EB8-0824-4EFF-BE33-85157611FCCA}" srcOrd="4" destOrd="0" presId="urn:microsoft.com/office/officeart/2005/8/layout/chevron2"/>
    <dgm:cxn modelId="{F1F9D580-A543-450B-BD2B-0A41AFD3B66E}" type="presParOf" srcId="{7E856EB8-0824-4EFF-BE33-85157611FCCA}" destId="{21E8FDA6-0307-4442-A2AC-77BD76D9B088}" srcOrd="0" destOrd="0" presId="urn:microsoft.com/office/officeart/2005/8/layout/chevron2"/>
    <dgm:cxn modelId="{0E4AC0D4-CE93-4C76-84B7-4507CF359755}" type="presParOf" srcId="{7E856EB8-0824-4EFF-BE33-85157611FCCA}" destId="{DDB1A1FA-9B62-41D9-986F-36C3D7A0689D}" srcOrd="1" destOrd="0" presId="urn:microsoft.com/office/officeart/2005/8/layout/chevron2"/>
  </dgm:cxnLst>
  <dgm:bg/>
  <dgm:whole/>
</dgm:dataModel>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9</cp:revision>
  <cp:lastPrinted>2019-03-25T04:38:00Z</cp:lastPrinted>
  <dcterms:created xsi:type="dcterms:W3CDTF">2019-02-13T11:00:00Z</dcterms:created>
  <dcterms:modified xsi:type="dcterms:W3CDTF">2019-03-28T09:20:00Z</dcterms:modified>
</cp:coreProperties>
</file>