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DD" w:rsidRPr="00C54A04" w:rsidRDefault="00E421DD" w:rsidP="00C218B0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val="ru-RU" w:eastAsia="ru-RU" w:bidi="ar-SA"/>
        </w:rPr>
      </w:pPr>
      <w:r w:rsidRPr="00C54A04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val="ru-RU" w:eastAsia="ru-RU" w:bidi="ar-SA"/>
        </w:rPr>
        <w:t>МОУ Шайгинская ООШ</w:t>
      </w:r>
    </w:p>
    <w:p w:rsidR="00EE36E1" w:rsidRPr="00962095" w:rsidRDefault="00E421DD" w:rsidP="00C218B0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b/>
          <w:color w:val="002060"/>
          <w:sz w:val="36"/>
          <w:szCs w:val="28"/>
          <w:lang w:val="ru-RU" w:eastAsia="ru-RU" w:bidi="ar-SA"/>
        </w:rPr>
      </w:pPr>
      <w:r w:rsidRPr="00962095">
        <w:rPr>
          <w:rFonts w:ascii="Times New Roman" w:eastAsia="Times New Roman" w:hAnsi="Times New Roman"/>
          <w:b/>
          <w:bCs/>
          <w:iCs/>
          <w:color w:val="002060"/>
          <w:sz w:val="36"/>
          <w:szCs w:val="28"/>
          <w:lang w:val="ru-RU" w:eastAsia="ru-RU" w:bidi="ar-SA"/>
        </w:rPr>
        <w:t xml:space="preserve">Детское </w:t>
      </w:r>
      <w:r w:rsidR="00EE36E1" w:rsidRPr="00962095">
        <w:rPr>
          <w:rFonts w:ascii="Times New Roman" w:eastAsia="Times New Roman" w:hAnsi="Times New Roman"/>
          <w:b/>
          <w:bCs/>
          <w:iCs/>
          <w:color w:val="002060"/>
          <w:sz w:val="36"/>
          <w:szCs w:val="28"/>
          <w:lang w:val="ru-RU" w:eastAsia="ru-RU" w:bidi="ar-SA"/>
        </w:rPr>
        <w:t xml:space="preserve"> объединение </w:t>
      </w:r>
      <w:r w:rsidRPr="00962095">
        <w:rPr>
          <w:rFonts w:ascii="Times New Roman" w:eastAsia="Times New Roman" w:hAnsi="Times New Roman"/>
          <w:b/>
          <w:bCs/>
          <w:iCs/>
          <w:color w:val="002060"/>
          <w:sz w:val="36"/>
          <w:szCs w:val="28"/>
          <w:lang w:val="ru-RU" w:eastAsia="ru-RU" w:bidi="ar-SA"/>
        </w:rPr>
        <w:t>«Созвездие»</w:t>
      </w:r>
    </w:p>
    <w:p w:rsidR="00EE36E1" w:rsidRDefault="00EE36E1" w:rsidP="00C218B0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b/>
          <w:color w:val="000000"/>
          <w:sz w:val="36"/>
          <w:szCs w:val="28"/>
          <w:lang w:val="ru-RU" w:eastAsia="ru-RU" w:bidi="ar-SA"/>
        </w:rPr>
      </w:pPr>
    </w:p>
    <w:p w:rsidR="00962095" w:rsidRPr="00C218B0" w:rsidRDefault="00962095" w:rsidP="00C218B0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b/>
          <w:color w:val="000000"/>
          <w:sz w:val="36"/>
          <w:szCs w:val="28"/>
          <w:lang w:val="ru-RU" w:eastAsia="ru-RU" w:bidi="ar-SA"/>
        </w:rPr>
      </w:pPr>
    </w:p>
    <w:p w:rsidR="00EE36E1" w:rsidRPr="00C218B0" w:rsidRDefault="00EE36E1" w:rsidP="00C218B0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color w:val="000000"/>
          <w:sz w:val="40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40"/>
          <w:szCs w:val="28"/>
          <w:lang w:val="ru-RU" w:eastAsia="ru-RU" w:bidi="ar-SA"/>
        </w:rPr>
        <w:t>Социальный проект</w:t>
      </w:r>
    </w:p>
    <w:p w:rsidR="00C54A04" w:rsidRPr="00C218B0" w:rsidRDefault="00962095" w:rsidP="00C218B0">
      <w:pPr>
        <w:shd w:val="clear" w:color="auto" w:fill="FFFFFF"/>
        <w:spacing w:after="150" w:line="276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1299210</wp:posOffset>
            </wp:positionH>
            <wp:positionV relativeFrom="paragraph">
              <wp:posOffset>805180</wp:posOffset>
            </wp:positionV>
            <wp:extent cx="3489325" cy="1743710"/>
            <wp:effectExtent l="19050" t="0" r="0" b="0"/>
            <wp:wrapTight wrapText="bothSides">
              <wp:wrapPolygon edited="0">
                <wp:start x="-118" y="0"/>
                <wp:lineTo x="-118" y="21474"/>
                <wp:lineTo x="21580" y="21474"/>
                <wp:lineTo x="21580" y="0"/>
                <wp:lineTo x="-118" y="0"/>
              </wp:wrapPolygon>
            </wp:wrapTight>
            <wp:docPr id="29" name="Рисунок 29" descr="C:\Users\Администратор\Desktop\shutterstock_1559576362-e1490316391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Администратор\Desktop\shutterstock_1559576362-e14903163919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CA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2.45pt;margin-top:6.6pt;width:280.65pt;height:30.85pt;z-index:-251658240;mso-position-horizontal-relative:text;mso-position-vertical-relative:text" wrapcoords="1155 -527 116 3161 -116 4741 -58 21073 4967 23180 18077 23180 18770 23180 19636 23180 21831 18439 21889 3161 18655 1580 2426 -527 1155 -527" fillcolor="#06c" strokecolor="#9cf" strokeweight="1.5pt">
            <v:shadow on="t" color="#900"/>
            <v:textpath style="font-family:&quot;Impact&quot;;v-text-kern:t" trim="t" fitpath="t" string="«Рука помощи»"/>
            <w10:wrap type="tight"/>
          </v:shape>
        </w:pict>
      </w:r>
      <w:r w:rsid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br w:type="textWrapping" w:clear="all"/>
      </w:r>
    </w:p>
    <w:p w:rsidR="00EE36E1" w:rsidRPr="00C218B0" w:rsidRDefault="00EE36E1" w:rsidP="00C218B0">
      <w:pPr>
        <w:shd w:val="clear" w:color="auto" w:fill="FFFFFF"/>
        <w:spacing w:after="150" w:line="276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EE36E1" w:rsidRPr="00C218B0" w:rsidRDefault="00EE36E1" w:rsidP="00C54A04">
      <w:pPr>
        <w:shd w:val="clear" w:color="auto" w:fill="FFFFFF"/>
        <w:spacing w:after="150" w:line="276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Участники проекта:</w:t>
      </w:r>
      <w:r w:rsidR="00BD2EE5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обучающи</w:t>
      </w:r>
      <w:r w:rsid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е</w:t>
      </w:r>
      <w:r w:rsidR="00BD2EE5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ся с 3</w:t>
      </w:r>
      <w:r w:rsidR="00E421DD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по 9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класс</w:t>
      </w:r>
    </w:p>
    <w:p w:rsidR="00EE36E1" w:rsidRPr="00C218B0" w:rsidRDefault="00EE36E1" w:rsidP="00C54A04">
      <w:pPr>
        <w:shd w:val="clear" w:color="auto" w:fill="FFFFFF"/>
        <w:spacing w:after="150" w:line="276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Руководитель проекта: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 </w:t>
      </w:r>
      <w:proofErr w:type="spellStart"/>
      <w:r w:rsidR="00BD2EE5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Балдина</w:t>
      </w:r>
      <w:proofErr w:type="spellEnd"/>
      <w:r w:rsidR="00BD2EE5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И. В. педаго</w:t>
      </w:r>
      <w:proofErr w:type="gramStart"/>
      <w:r w:rsidR="00BD2EE5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г-</w:t>
      </w:r>
      <w:proofErr w:type="gramEnd"/>
      <w:r w:rsidR="00BD2EE5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организатор </w:t>
      </w:r>
    </w:p>
    <w:p w:rsidR="00EE36E1" w:rsidRPr="00C218B0" w:rsidRDefault="00EE36E1" w:rsidP="00C54A04">
      <w:pPr>
        <w:shd w:val="clear" w:color="auto" w:fill="FFFFFF"/>
        <w:spacing w:after="150" w:line="276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Сроки ре</w:t>
      </w:r>
      <w:r w:rsidR="00DF28BC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ализация проекта</w:t>
      </w:r>
      <w:r w:rsid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:</w:t>
      </w:r>
      <w:r w:rsidR="00DF28BC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с сентября 2018г. по май 2019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г.</w:t>
      </w:r>
    </w:p>
    <w:p w:rsidR="00EE36E1" w:rsidRDefault="00EE36E1" w:rsidP="00C218B0">
      <w:pPr>
        <w:shd w:val="clear" w:color="auto" w:fill="FFFFFF"/>
        <w:spacing w:after="150" w:line="276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218B0" w:rsidRDefault="00C218B0" w:rsidP="00C218B0">
      <w:pPr>
        <w:shd w:val="clear" w:color="auto" w:fill="FFFFFF"/>
        <w:spacing w:after="150" w:line="276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218B0" w:rsidRDefault="00C218B0" w:rsidP="00C218B0">
      <w:pPr>
        <w:shd w:val="clear" w:color="auto" w:fill="FFFFFF"/>
        <w:spacing w:after="150" w:line="276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218B0" w:rsidRDefault="00C218B0" w:rsidP="00C218B0">
      <w:pPr>
        <w:shd w:val="clear" w:color="auto" w:fill="FFFFFF"/>
        <w:spacing w:after="150" w:line="276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218B0" w:rsidRDefault="00C218B0" w:rsidP="00C218B0">
      <w:pPr>
        <w:shd w:val="clear" w:color="auto" w:fill="FFFFFF"/>
        <w:spacing w:after="150" w:line="276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218B0" w:rsidRDefault="00C218B0" w:rsidP="00C218B0">
      <w:pPr>
        <w:shd w:val="clear" w:color="auto" w:fill="FFFFFF"/>
        <w:spacing w:after="150" w:line="276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218B0" w:rsidRDefault="00C218B0" w:rsidP="00C218B0">
      <w:pPr>
        <w:shd w:val="clear" w:color="auto" w:fill="FFFFFF"/>
        <w:spacing w:after="150" w:line="276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218B0" w:rsidRPr="00C218B0" w:rsidRDefault="00C218B0" w:rsidP="00C218B0">
      <w:pPr>
        <w:shd w:val="clear" w:color="auto" w:fill="FFFFFF"/>
        <w:spacing w:after="150" w:line="276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EE36E1" w:rsidRPr="00C218B0" w:rsidRDefault="00C54A04" w:rsidP="00C218B0">
      <w:pPr>
        <w:shd w:val="clear" w:color="auto" w:fill="FFFFFF"/>
        <w:spacing w:after="150" w:line="276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                                               р. п. Шайгино</w:t>
      </w:r>
    </w:p>
    <w:p w:rsidR="00EE36E1" w:rsidRPr="00BF396C" w:rsidRDefault="00BF396C" w:rsidP="00BF396C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 w:eastAsia="ru-RU" w:bidi="ar-SA"/>
        </w:rPr>
        <w:lastRenderedPageBreak/>
        <w:t>АКТУАЛЬНОСТЬ ПРОБЛЕМЫ</w:t>
      </w:r>
      <w:r w:rsidR="00C218B0" w:rsidRPr="00BF396C"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 w:eastAsia="ru-RU" w:bidi="ar-SA"/>
        </w:rPr>
        <w:t>.</w:t>
      </w:r>
    </w:p>
    <w:p w:rsidR="00C218B0" w:rsidRPr="00C218B0" w:rsidRDefault="00C218B0" w:rsidP="00C218B0">
      <w:pPr>
        <w:shd w:val="clear" w:color="auto" w:fill="FFFFFF"/>
        <w:spacing w:after="150" w:line="276" w:lineRule="auto"/>
        <w:ind w:left="1440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EE36E1" w:rsidRPr="00C218B0" w:rsidRDefault="00EE36E1" w:rsidP="00C218B0">
      <w:pPr>
        <w:shd w:val="clear" w:color="auto" w:fill="FFFFFF"/>
        <w:spacing w:line="276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Ты молод и полон сил?</w:t>
      </w:r>
    </w:p>
    <w:p w:rsidR="00EE36E1" w:rsidRPr="00C218B0" w:rsidRDefault="00EE36E1" w:rsidP="00C218B0">
      <w:pPr>
        <w:shd w:val="clear" w:color="auto" w:fill="FFFFFF"/>
        <w:spacing w:line="276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У тебя есть свободное время?</w:t>
      </w:r>
    </w:p>
    <w:p w:rsidR="00EE36E1" w:rsidRPr="00C218B0" w:rsidRDefault="00EE36E1" w:rsidP="00C218B0">
      <w:pPr>
        <w:shd w:val="clear" w:color="auto" w:fill="FFFFFF"/>
        <w:spacing w:line="276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И ты хочешь, чтобы окружающий мир</w:t>
      </w:r>
    </w:p>
    <w:p w:rsidR="00EE36E1" w:rsidRPr="00C218B0" w:rsidRDefault="00EE36E1" w:rsidP="00C218B0">
      <w:pPr>
        <w:shd w:val="clear" w:color="auto" w:fill="FFFFFF"/>
        <w:spacing w:line="276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был добрее и лучше,</w:t>
      </w:r>
    </w:p>
    <w:p w:rsidR="00EE36E1" w:rsidRPr="00C218B0" w:rsidRDefault="00EE36E1" w:rsidP="00C218B0">
      <w:pPr>
        <w:shd w:val="clear" w:color="auto" w:fill="FFFFFF"/>
        <w:spacing w:line="276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чтобы в нём царили радость и счастье?</w:t>
      </w:r>
    </w:p>
    <w:p w:rsidR="00EE36E1" w:rsidRPr="00C218B0" w:rsidRDefault="00EE36E1" w:rsidP="00C218B0">
      <w:pPr>
        <w:shd w:val="clear" w:color="auto" w:fill="FFFFFF"/>
        <w:spacing w:line="276" w:lineRule="auto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Тогда проект «</w:t>
      </w:r>
      <w:r w:rsidRPr="00C218B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Рука помощи»</w:t>
      </w:r>
      <w:r w:rsidR="001066D9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 - для тебя</w:t>
      </w:r>
      <w:r w:rsidRPr="00C218B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!</w:t>
      </w:r>
      <w:r w:rsidR="001066D9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»</w:t>
      </w:r>
    </w:p>
    <w:p w:rsidR="00E421DD" w:rsidRPr="00C218B0" w:rsidRDefault="00E421DD" w:rsidP="00C218B0">
      <w:pPr>
        <w:shd w:val="clear" w:color="auto" w:fill="FFFFFF"/>
        <w:spacing w:line="276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EE36E1" w:rsidRPr="00C218B0" w:rsidRDefault="00EE36E1" w:rsidP="00C218B0">
      <w:pPr>
        <w:shd w:val="clear" w:color="auto" w:fill="FFFFFF"/>
        <w:spacing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В современном мире постепенно увеличивается количество людей пожилого возраста и многие из нас, устав от проблем, становятся социально равнодушными и теряют чувство сострадания к </w:t>
      </w:r>
      <w:proofErr w:type="gramStart"/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ближнему</w:t>
      </w:r>
      <w:proofErr w:type="gramEnd"/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Актуальность нашего проекта заключается в том, что в сегодняшние дни существует недостаток в общении подрастающего поколения с пожилыми людьми. Возникает необходимость духовно-нравственного и гражданско-патриотического воспитания молодежи.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Приоритетное внимание в своем проекте уделяем работе с незащищенными слоями населения: тружени</w:t>
      </w:r>
      <w:r w:rsid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ками тыла, учителям</w:t>
      </w:r>
      <w:proofErr w:type="gramStart"/>
      <w:r w:rsid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и-</w:t>
      </w:r>
      <w:proofErr w:type="gramEnd"/>
      <w:r w:rsid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пенсионерами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, пожилыми людьми, находящиеся в трудной жизненной ситуации.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Социальный проект «Рука помощи» направлен на широкое включение </w:t>
      </w:r>
      <w:r w:rsidR="001066D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об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уча</w:t>
      </w:r>
      <w:r w:rsidR="001066D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ю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щихся в ту атмосферу жизнедеятельности, где нуждаются в их помощи и моральной поддержке ветераны, одинокие и пожилые люди. </w:t>
      </w:r>
      <w:r w:rsidR="001066D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Участие в этом проекте,  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не только даёт им возможность оказать помощь пожи</w:t>
      </w:r>
      <w:r w:rsidR="001066D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лым людям, но и самим ребятам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отрабатывать в это время свои навыки  общения. Кроме  этого,  подростки  вырабатывают в себе человеческие качества, такие как: сострадание, человеколюбие, терпение, снисходительность. Волонтёрское движение – это не только свет в окне для пожилых людей, но и добрый свет в глазах  учащихся, которые осознают необходимость своего участия в жизни старшего поколения.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Проект «Рука помощи» призван сплотить добровольцев из числа школьников для оказания помощи ну</w:t>
      </w:r>
      <w:r w:rsidR="00E421DD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ждающимся пожилым людям, окружить пожилых людей заботой. 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Члены </w:t>
      </w:r>
      <w:r w:rsidR="001066D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добровольческой группы 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проводят акции, оказывают адресную помощь пожилым людям. В отряде определен круг действий, где ребята оказываю определённую помощь каждому нуждающемуся.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Сильной стороной проекта является его реалистичность в условиях сотрудничества </w:t>
      </w:r>
      <w:r w:rsidR="001066D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участников 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детского объединения </w:t>
      </w:r>
      <w:r w:rsidR="00E421DD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«Созвездие» 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 администрацией школы, адми</w:t>
      </w:r>
      <w:r w:rsidR="00E421DD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нистрацией </w:t>
      </w:r>
      <w:proofErr w:type="spellStart"/>
      <w:r w:rsidR="00E421DD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Шайгинского</w:t>
      </w:r>
      <w:proofErr w:type="spellEnd"/>
      <w:r w:rsidR="00E421DD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поселкового 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совета и родителями обучающихся. </w:t>
      </w:r>
      <w:proofErr w:type="gramStart"/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Требуемые ресурсы для реализации проекта 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lastRenderedPageBreak/>
        <w:t xml:space="preserve">минимальны, - это </w:t>
      </w:r>
      <w:r w:rsidR="005E0A7B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добровольческая группа </w:t>
      </w:r>
      <w:r w:rsidR="00037744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д</w:t>
      </w:r>
      <w:r w:rsidR="001066D9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етского объединения «Созвездие», 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5E0A7B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из 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обучающихся М</w:t>
      </w:r>
      <w:r w:rsidR="00E421DD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ОУ Шайгинская ООШ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, которые активно участвуют в реализации проекта.</w:t>
      </w:r>
      <w:proofErr w:type="gramEnd"/>
    </w:p>
    <w:p w:rsidR="00EE36E1" w:rsidRPr="00BF396C" w:rsidRDefault="00EE36E1" w:rsidP="00BF396C">
      <w:pPr>
        <w:shd w:val="clear" w:color="auto" w:fill="FFFFFF"/>
        <w:spacing w:after="150" w:line="276" w:lineRule="auto"/>
        <w:ind w:left="-426" w:firstLine="284"/>
        <w:jc w:val="center"/>
        <w:rPr>
          <w:rFonts w:ascii="Times New Roman" w:eastAsia="Times New Roman" w:hAnsi="Times New Roman"/>
          <w:color w:val="FF0000"/>
          <w:sz w:val="28"/>
          <w:szCs w:val="28"/>
          <w:lang w:val="ru-RU" w:eastAsia="ru-RU" w:bidi="ar-SA"/>
        </w:rPr>
      </w:pPr>
      <w:r w:rsidRPr="00BF396C"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 w:eastAsia="ru-RU" w:bidi="ar-SA"/>
        </w:rPr>
        <w:t>ЦЕЛИ И ЗАДАЧИ ПРОЕКТА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BF396C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>Цель проекта:</w:t>
      </w:r>
      <w:r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vertAlign w:val="superscript"/>
          <w:lang w:val="ru-RU" w:eastAsia="ru-RU" w:bidi="ar-SA"/>
        </w:rPr>
        <w:t> </w:t>
      </w:r>
      <w:r w:rsidR="0015414D"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vertAlign w:val="superscript"/>
          <w:lang w:val="ru-RU" w:eastAsia="ru-RU" w:bidi="ar-SA"/>
        </w:rPr>
        <w:t xml:space="preserve"> 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привлечение внимания к проблемам людей пожилого возраста, содействие воспитанию нравственности подростков посредством оказания помощи нуждающимся людям.</w:t>
      </w:r>
    </w:p>
    <w:p w:rsidR="00EE36E1" w:rsidRPr="00BF396C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BF396C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>Задачи:</w:t>
      </w:r>
    </w:p>
    <w:p w:rsidR="00EE36E1" w:rsidRPr="00C218B0" w:rsidRDefault="00037744" w:rsidP="00C218B0">
      <w:pPr>
        <w:numPr>
          <w:ilvl w:val="0"/>
          <w:numId w:val="7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Создание добровольческой группы из числа школьников;</w:t>
      </w:r>
    </w:p>
    <w:p w:rsidR="00EE36E1" w:rsidRPr="00C218B0" w:rsidRDefault="005E0A7B" w:rsidP="00C218B0">
      <w:pPr>
        <w:numPr>
          <w:ilvl w:val="0"/>
          <w:numId w:val="7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создать условия для</w:t>
      </w:r>
      <w:r w:rsidR="00EE36E1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общени</w:t>
      </w:r>
      <w:r w:rsidR="00037744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я и взаимодействия</w:t>
      </w:r>
      <w:r w:rsidR="00EE36E1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подростков с пожилыми людьми;</w:t>
      </w:r>
    </w:p>
    <w:p w:rsidR="00BF396C" w:rsidRPr="00037744" w:rsidRDefault="00EE36E1" w:rsidP="00037744">
      <w:pPr>
        <w:numPr>
          <w:ilvl w:val="0"/>
          <w:numId w:val="7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оказать посильную физическую и мор</w:t>
      </w:r>
      <w:r w:rsidR="00037744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альную поддержку пожилым людям</w:t>
      </w:r>
      <w:r w:rsidR="0015414D" w:rsidRPr="00037744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EE36E1" w:rsidRPr="00BF396C" w:rsidRDefault="00EE36E1" w:rsidP="00BF396C">
      <w:pPr>
        <w:shd w:val="clear" w:color="auto" w:fill="FFFFFF"/>
        <w:spacing w:after="150" w:line="276" w:lineRule="auto"/>
        <w:ind w:left="-426" w:firstLine="284"/>
        <w:jc w:val="center"/>
        <w:rPr>
          <w:rFonts w:ascii="Times New Roman" w:eastAsia="Times New Roman" w:hAnsi="Times New Roman"/>
          <w:color w:val="FF0000"/>
          <w:sz w:val="28"/>
          <w:szCs w:val="28"/>
          <w:lang w:val="ru-RU" w:eastAsia="ru-RU" w:bidi="ar-SA"/>
        </w:rPr>
      </w:pPr>
      <w:r w:rsidRPr="00BF396C"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 w:eastAsia="ru-RU" w:bidi="ar-SA"/>
        </w:rPr>
        <w:t>ПЛАН РЕАЛИЗАЦИИ ПРОЕКТА</w:t>
      </w:r>
    </w:p>
    <w:p w:rsidR="00EE36E1" w:rsidRPr="00557246" w:rsidRDefault="0015414D" w:rsidP="00557246">
      <w:pPr>
        <w:shd w:val="clear" w:color="auto" w:fill="FFFFFF"/>
        <w:spacing w:after="150" w:line="276" w:lineRule="auto"/>
        <w:ind w:left="-426" w:firstLine="284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        </w:t>
      </w:r>
      <w:r w:rsidR="00EE36E1" w:rsidRPr="005572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Проект реализуется в 3 этапа: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I этап </w:t>
      </w:r>
      <w:r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– Подготовительный</w:t>
      </w:r>
      <w:r w:rsidR="0053605B"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(сентябрь 2018г.)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, он включает в себя: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- формирование у школьников мотивации на участие в проекте;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-создание </w:t>
      </w:r>
      <w:r w:rsidR="00037744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добровольческой группы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 распределение обязанностей между участниками;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-формулировка целей и задач проекта;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- разработка плана мероприятий.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II этап </w:t>
      </w:r>
      <w:r w:rsidR="005572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– П</w:t>
      </w:r>
      <w:r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рактический</w:t>
      </w:r>
      <w:r w:rsidR="0053605B"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(октябрь2018г-май 2019г.)</w:t>
      </w:r>
      <w:r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,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 он предусматривает организацию общения </w:t>
      </w:r>
      <w:r w:rsidR="00B36CAD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добровольцев с пожилыми людьми и </w:t>
      </w:r>
      <w:r w:rsidR="00E92735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оказание адресной помощи.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 xml:space="preserve">III этап </w:t>
      </w:r>
      <w:r w:rsidR="005572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– О</w:t>
      </w:r>
      <w:r w:rsidRPr="005572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бобщающий этап</w:t>
      </w:r>
      <w:r w:rsidRPr="0055724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 </w:t>
      </w:r>
      <w:r w:rsidR="0015414D" w:rsidRPr="0055724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53605B" w:rsidRPr="005572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>(май 2019г)</w:t>
      </w:r>
      <w:r w:rsidR="00557246" w:rsidRPr="005572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>,</w:t>
      </w:r>
      <w:r w:rsidR="0053605B" w:rsidRPr="0055724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55724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состоит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из:</w:t>
      </w:r>
      <w:r w:rsidR="0015414D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подведени</w:t>
      </w:r>
      <w:r w:rsidR="0053605B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я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итогов проекта и анализа результатов деятельности.</w:t>
      </w:r>
    </w:p>
    <w:p w:rsidR="00E92735" w:rsidRPr="00E92735" w:rsidRDefault="00E92735" w:rsidP="00E92735">
      <w:pPr>
        <w:shd w:val="clear" w:color="auto" w:fill="FFFFFF"/>
        <w:spacing w:after="150" w:line="276" w:lineRule="auto"/>
        <w:ind w:left="-426" w:firstLine="284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 w:eastAsia="ru-RU" w:bidi="ar-SA"/>
        </w:rPr>
      </w:pPr>
      <w:r w:rsidRPr="00E92735"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 w:eastAsia="ru-RU" w:bidi="ar-SA"/>
        </w:rPr>
        <w:t>ОБЕСПЕЧЕНИЕ ПРОЕКТА.</w:t>
      </w:r>
    </w:p>
    <w:p w:rsidR="00E92735" w:rsidRPr="00E92735" w:rsidRDefault="00E92735" w:rsidP="00E92735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Больших финансовых затрат проект не требует, поэтому используется материальная база МОУ Шайгинская ООШ.</w:t>
      </w:r>
    </w:p>
    <w:p w:rsidR="00EE36E1" w:rsidRPr="00E92735" w:rsidRDefault="00E92735" w:rsidP="00E92735">
      <w:pPr>
        <w:shd w:val="clear" w:color="auto" w:fill="FFFFFF"/>
        <w:spacing w:after="150" w:line="276" w:lineRule="auto"/>
        <w:ind w:left="-426" w:firstLine="284"/>
        <w:jc w:val="center"/>
        <w:rPr>
          <w:rFonts w:ascii="Times New Roman" w:eastAsia="Times New Roman" w:hAnsi="Times New Roman"/>
          <w:color w:val="FF0000"/>
          <w:sz w:val="28"/>
          <w:szCs w:val="28"/>
          <w:lang w:val="ru-RU" w:eastAsia="ru-RU" w:bidi="ar-SA"/>
        </w:rPr>
      </w:pPr>
      <w:r w:rsidRPr="00E92735"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 w:eastAsia="ru-RU" w:bidi="ar-SA"/>
        </w:rPr>
        <w:t>МЕРОПРИЯТИЯ ПРОЕКТА</w:t>
      </w:r>
    </w:p>
    <w:tbl>
      <w:tblPr>
        <w:tblW w:w="9072" w:type="dxa"/>
        <w:tblInd w:w="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2929"/>
        <w:gridCol w:w="3308"/>
        <w:gridCol w:w="2268"/>
      </w:tblGrid>
      <w:tr w:rsidR="00EE36E1" w:rsidRPr="00C218B0" w:rsidTr="00557246">
        <w:trPr>
          <w:trHeight w:val="465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№ </w:t>
            </w:r>
            <w:proofErr w:type="gramStart"/>
            <w:r w:rsidRPr="00C218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</w:t>
            </w:r>
            <w:proofErr w:type="gramEnd"/>
            <w:r w:rsidRPr="00C218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/п</w:t>
            </w:r>
          </w:p>
        </w:tc>
        <w:tc>
          <w:tcPr>
            <w:tcW w:w="2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6E1" w:rsidRPr="00C218B0" w:rsidRDefault="00557246" w:rsidP="00557246">
            <w:pPr>
              <w:spacing w:after="150" w:line="276" w:lineRule="auto"/>
              <w:ind w:left="169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 </w:t>
            </w:r>
            <w:r w:rsidR="00EE36E1" w:rsidRPr="00C218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 xml:space="preserve">Наименования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    </w:t>
            </w:r>
            <w:r w:rsidR="00EE36E1" w:rsidRPr="00C218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>мероприятия</w:t>
            </w:r>
          </w:p>
        </w:tc>
        <w:tc>
          <w:tcPr>
            <w:tcW w:w="33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36E1" w:rsidRPr="00C218B0" w:rsidRDefault="00557246" w:rsidP="00557246">
            <w:pPr>
              <w:spacing w:after="150" w:line="276" w:lineRule="auto"/>
              <w:ind w:left="48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 xml:space="preserve">    </w:t>
            </w:r>
            <w:r w:rsidR="00EE36E1" w:rsidRPr="00C218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6E1" w:rsidRPr="00C218B0" w:rsidRDefault="00EE36E1" w:rsidP="00557246">
            <w:pPr>
              <w:spacing w:after="150" w:line="276" w:lineRule="auto"/>
              <w:ind w:left="169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 xml:space="preserve">Срок </w:t>
            </w:r>
            <w:r w:rsidRPr="00C218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>реализации</w:t>
            </w:r>
          </w:p>
        </w:tc>
      </w:tr>
      <w:tr w:rsidR="00EE36E1" w:rsidRPr="00C218B0" w:rsidTr="00E92735">
        <w:trPr>
          <w:trHeight w:val="1665"/>
        </w:trPr>
        <w:tc>
          <w:tcPr>
            <w:tcW w:w="567" w:type="dxa"/>
            <w:tcBorders>
              <w:top w:val="nil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1.</w:t>
            </w:r>
          </w:p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29" w:type="dxa"/>
            <w:tcBorders>
              <w:top w:val="nil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6E1" w:rsidRPr="00C218B0" w:rsidRDefault="00EE36E1" w:rsidP="00E92735">
            <w:pPr>
              <w:spacing w:after="150" w:line="276" w:lineRule="auto"/>
              <w:ind w:left="27" w:right="377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Акция «</w:t>
            </w:r>
            <w:r w:rsidR="00BF066C"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Добрые открытки пожилым</w:t>
            </w:r>
            <w:r w:rsidR="007D232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»</w:t>
            </w:r>
          </w:p>
        </w:tc>
        <w:tc>
          <w:tcPr>
            <w:tcW w:w="3308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36E1" w:rsidRPr="00C218B0" w:rsidRDefault="00BF066C" w:rsidP="00557246">
            <w:pPr>
              <w:spacing w:after="150" w:line="276" w:lineRule="auto"/>
              <w:ind w:left="190" w:right="73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Изготовление поздравительных открыток к праздничным дням.</w:t>
            </w:r>
          </w:p>
        </w:tc>
        <w:tc>
          <w:tcPr>
            <w:tcW w:w="2268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6E1" w:rsidRPr="00C218B0" w:rsidRDefault="00EE36E1" w:rsidP="00E92735">
            <w:pPr>
              <w:spacing w:after="150" w:line="276" w:lineRule="auto"/>
              <w:ind w:left="169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 праздничным датам</w:t>
            </w:r>
          </w:p>
        </w:tc>
      </w:tr>
      <w:tr w:rsidR="00EE36E1" w:rsidRPr="00C218B0" w:rsidTr="00557246">
        <w:trPr>
          <w:trHeight w:val="1350"/>
        </w:trPr>
        <w:tc>
          <w:tcPr>
            <w:tcW w:w="567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2.</w:t>
            </w:r>
          </w:p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2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6E1" w:rsidRPr="00C218B0" w:rsidRDefault="00BF066C" w:rsidP="00557246">
            <w:pPr>
              <w:spacing w:after="150" w:line="276" w:lineRule="auto"/>
              <w:ind w:left="27" w:right="519" w:firstLine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Акция «Поздравление педагогу»</w:t>
            </w:r>
          </w:p>
        </w:tc>
        <w:tc>
          <w:tcPr>
            <w:tcW w:w="3308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36E1" w:rsidRPr="00C218B0" w:rsidRDefault="00BF066C" w:rsidP="00557246">
            <w:pPr>
              <w:spacing w:after="150" w:line="276" w:lineRule="auto"/>
              <w:ind w:left="332" w:right="425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Приглашение пенсионеров   на школьные мероприятия и концерты.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6E1" w:rsidRPr="00C218B0" w:rsidRDefault="00EE36E1" w:rsidP="00557246">
            <w:pPr>
              <w:spacing w:after="150" w:line="276" w:lineRule="auto"/>
              <w:ind w:left="169" w:right="168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 праздничным датам</w:t>
            </w:r>
          </w:p>
        </w:tc>
      </w:tr>
      <w:tr w:rsidR="00EE36E1" w:rsidRPr="00037744" w:rsidTr="00557246">
        <w:trPr>
          <w:trHeight w:val="1560"/>
        </w:trPr>
        <w:tc>
          <w:tcPr>
            <w:tcW w:w="567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3.</w:t>
            </w:r>
          </w:p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2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66C" w:rsidRPr="00C218B0" w:rsidRDefault="00BF066C" w:rsidP="00557246">
            <w:pPr>
              <w:spacing w:after="150" w:line="276" w:lineRule="auto"/>
              <w:ind w:left="169" w:right="519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Акция «Я рядом»</w:t>
            </w:r>
          </w:p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308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36E1" w:rsidRPr="00C218B0" w:rsidRDefault="00CE22C6" w:rsidP="00557246">
            <w:pPr>
              <w:spacing w:after="150" w:line="276" w:lineRule="auto"/>
              <w:ind w:left="190" w:right="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Оказание помощи ветеранам, инвалидам, пожилым людям.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6E1" w:rsidRPr="00C218B0" w:rsidRDefault="00EE36E1" w:rsidP="00557246">
            <w:pPr>
              <w:spacing w:after="150" w:line="276" w:lineRule="auto"/>
              <w:ind w:left="169" w:right="310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течение срока реализации</w:t>
            </w:r>
          </w:p>
          <w:p w:rsidR="0053605B" w:rsidRPr="00C218B0" w:rsidRDefault="0053605B" w:rsidP="00557246">
            <w:pPr>
              <w:shd w:val="clear" w:color="auto" w:fill="FFFFFF"/>
              <w:spacing w:after="150" w:line="276" w:lineRule="auto"/>
              <w:ind w:left="169" w:right="168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 сентября 2018г. по май 2019г.</w:t>
            </w:r>
          </w:p>
          <w:p w:rsidR="0053605B" w:rsidRPr="00C218B0" w:rsidRDefault="0053605B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EE36E1" w:rsidRPr="00C218B0" w:rsidTr="00557246">
        <w:trPr>
          <w:trHeight w:val="1065"/>
        </w:trPr>
        <w:tc>
          <w:tcPr>
            <w:tcW w:w="567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4.</w:t>
            </w:r>
          </w:p>
          <w:p w:rsidR="00EE36E1" w:rsidRPr="00C218B0" w:rsidRDefault="00EE36E1" w:rsidP="00557246">
            <w:pPr>
              <w:spacing w:after="150" w:line="276" w:lineRule="auto"/>
              <w:ind w:left="-736" w:right="-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2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66C" w:rsidRPr="00C218B0" w:rsidRDefault="00BF066C" w:rsidP="00557246">
            <w:pPr>
              <w:spacing w:after="150" w:line="276" w:lineRule="auto"/>
              <w:ind w:left="27" w:right="235" w:firstLine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Акция «Дарите людям доброту»</w:t>
            </w:r>
          </w:p>
          <w:p w:rsidR="00EE36E1" w:rsidRPr="00C218B0" w:rsidRDefault="00EE36E1" w:rsidP="00557246">
            <w:pPr>
              <w:spacing w:after="150" w:line="276" w:lineRule="auto"/>
              <w:ind w:right="-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308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36E1" w:rsidRPr="00C218B0" w:rsidRDefault="00EE36E1" w:rsidP="00557246">
            <w:pPr>
              <w:spacing w:after="150" w:line="276" w:lineRule="auto"/>
              <w:ind w:left="190" w:right="283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Встречи с пенсионерами и учителями, находящимися на заслуженном отдыхе.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6E1" w:rsidRPr="00C218B0" w:rsidRDefault="00EE36E1" w:rsidP="00557246">
            <w:pPr>
              <w:spacing w:after="150" w:line="276" w:lineRule="auto"/>
              <w:ind w:right="310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18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течение срока реализации</w:t>
            </w:r>
          </w:p>
        </w:tc>
      </w:tr>
    </w:tbl>
    <w:p w:rsidR="00E441A3" w:rsidRDefault="00E441A3" w:rsidP="00E441A3">
      <w:pPr>
        <w:shd w:val="clear" w:color="auto" w:fill="FFFFFF"/>
        <w:spacing w:after="150" w:line="276" w:lineRule="auto"/>
        <w:ind w:left="-426" w:firstLine="284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 w:eastAsia="ru-RU" w:bidi="ar-SA"/>
        </w:rPr>
      </w:pPr>
    </w:p>
    <w:p w:rsidR="00EE36E1" w:rsidRPr="00E441A3" w:rsidRDefault="00EE36E1" w:rsidP="00E441A3">
      <w:pPr>
        <w:shd w:val="clear" w:color="auto" w:fill="FFFFFF"/>
        <w:spacing w:after="150" w:line="276" w:lineRule="auto"/>
        <w:ind w:left="-426" w:firstLine="284"/>
        <w:jc w:val="center"/>
        <w:rPr>
          <w:rFonts w:ascii="Times New Roman" w:eastAsia="Times New Roman" w:hAnsi="Times New Roman"/>
          <w:color w:val="FF0000"/>
          <w:sz w:val="28"/>
          <w:szCs w:val="28"/>
          <w:lang w:val="ru-RU" w:eastAsia="ru-RU" w:bidi="ar-SA"/>
        </w:rPr>
      </w:pPr>
      <w:r w:rsidRPr="00E441A3"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 w:eastAsia="ru-RU" w:bidi="ar-SA"/>
        </w:rPr>
        <w:t>ОЖИДАЕМЫЕ РЕЗУЛЬТАТЫ ПРОЕКТА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Для пожилых людей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: оказание адресной социальной помощи нуждающимся в помощи ветеранам</w:t>
      </w:r>
      <w:r w:rsidR="00896C14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педагогического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труда и пожилым людям.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Для </w:t>
      </w:r>
      <w:proofErr w:type="gramStart"/>
      <w:r w:rsidR="005E0A7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обучающихся</w:t>
      </w:r>
      <w:proofErr w:type="gramEnd"/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: моральное удовлетворение, чувство самоуважения, позитивный опыт общения с интересными людьми.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Для школы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: предпосылки положительных результатов формирования целостной, гармонично-развитой и социально-зрелой личности.</w:t>
      </w:r>
    </w:p>
    <w:p w:rsidR="00EE36E1" w:rsidRPr="00C218B0" w:rsidRDefault="00EE36E1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И по окончании деятельности проекта мы предполагаем, что:</w:t>
      </w:r>
    </w:p>
    <w:p w:rsidR="00EE36E1" w:rsidRPr="00C218B0" w:rsidRDefault="00EE36E1" w:rsidP="00C218B0">
      <w:pPr>
        <w:numPr>
          <w:ilvl w:val="0"/>
          <w:numId w:val="18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lastRenderedPageBreak/>
        <w:t>от участников проекта будет исходить инициатива по его продолжению;</w:t>
      </w:r>
    </w:p>
    <w:p w:rsidR="00EE36E1" w:rsidRPr="00C218B0" w:rsidRDefault="00EE36E1" w:rsidP="00C218B0">
      <w:pPr>
        <w:numPr>
          <w:ilvl w:val="0"/>
          <w:numId w:val="18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увеличится количество школьников, желающих помочь тем, кто нуждается в помощи;</w:t>
      </w:r>
    </w:p>
    <w:p w:rsidR="00EE36E1" w:rsidRPr="00C218B0" w:rsidRDefault="00EE36E1" w:rsidP="00C218B0">
      <w:pPr>
        <w:numPr>
          <w:ilvl w:val="0"/>
          <w:numId w:val="19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повысится уровень сознательного поведения в обществе и более бережное внимание к пожилому населению;</w:t>
      </w:r>
    </w:p>
    <w:p w:rsidR="00EE36E1" w:rsidRPr="00C218B0" w:rsidRDefault="00EE36E1" w:rsidP="00C218B0">
      <w:pPr>
        <w:numPr>
          <w:ilvl w:val="0"/>
          <w:numId w:val="19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участники данного проекта не будут сомневаться в том, что нужно сделать, если они столкнуться с человеком, которому нужна посильная помощь;</w:t>
      </w:r>
    </w:p>
    <w:p w:rsidR="00EE36E1" w:rsidRPr="00C218B0" w:rsidRDefault="00EE36E1" w:rsidP="00C218B0">
      <w:pPr>
        <w:numPr>
          <w:ilvl w:val="0"/>
          <w:numId w:val="19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повысится рост социальной и общественной активности;</w:t>
      </w:r>
    </w:p>
    <w:p w:rsidR="00EE36E1" w:rsidRPr="00C218B0" w:rsidRDefault="00EE36E1" w:rsidP="00C218B0">
      <w:pPr>
        <w:numPr>
          <w:ilvl w:val="0"/>
          <w:numId w:val="19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повысится уровень стремления к общению;</w:t>
      </w:r>
    </w:p>
    <w:p w:rsidR="00EE36E1" w:rsidRPr="00C218B0" w:rsidRDefault="00EE36E1" w:rsidP="00C218B0">
      <w:pPr>
        <w:numPr>
          <w:ilvl w:val="0"/>
          <w:numId w:val="19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сформируется толерантное отношение к людям старшего поколения;</w:t>
      </w:r>
    </w:p>
    <w:p w:rsidR="00EE36E1" w:rsidRPr="00C218B0" w:rsidRDefault="00EE36E1" w:rsidP="00C218B0">
      <w:pPr>
        <w:numPr>
          <w:ilvl w:val="0"/>
          <w:numId w:val="19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продолжится популяризация волонтерского движения;</w:t>
      </w:r>
    </w:p>
    <w:p w:rsidR="00EE36E1" w:rsidRPr="00C218B0" w:rsidRDefault="00EE36E1" w:rsidP="00C218B0">
      <w:pPr>
        <w:numPr>
          <w:ilvl w:val="0"/>
          <w:numId w:val="19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продолжится организация конструктивного свободного времени школьников;</w:t>
      </w:r>
    </w:p>
    <w:p w:rsidR="00EE36E1" w:rsidRPr="00C218B0" w:rsidRDefault="00EE36E1" w:rsidP="00C218B0">
      <w:pPr>
        <w:numPr>
          <w:ilvl w:val="0"/>
          <w:numId w:val="19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укрепятся связи школы и общественности;</w:t>
      </w:r>
    </w:p>
    <w:p w:rsidR="00EE36E1" w:rsidRPr="00C218B0" w:rsidRDefault="00EE36E1" w:rsidP="00C218B0">
      <w:pPr>
        <w:numPr>
          <w:ilvl w:val="0"/>
          <w:numId w:val="19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решится ряд бытовых проблем пенсионеров, путём организации трудовой деятельности участников проекта.</w:t>
      </w:r>
    </w:p>
    <w:p w:rsidR="00EE36E1" w:rsidRPr="00E441A3" w:rsidRDefault="00E441A3" w:rsidP="00E441A3">
      <w:pPr>
        <w:shd w:val="clear" w:color="auto" w:fill="FFFFFF"/>
        <w:spacing w:after="150" w:line="276" w:lineRule="auto"/>
        <w:ind w:left="-426" w:firstLine="284"/>
        <w:jc w:val="center"/>
        <w:rPr>
          <w:rFonts w:ascii="Times New Roman" w:eastAsia="Times New Roman" w:hAnsi="Times New Roman"/>
          <w:color w:val="FF0000"/>
          <w:sz w:val="28"/>
          <w:szCs w:val="28"/>
          <w:lang w:val="ru-RU" w:eastAsia="ru-RU" w:bidi="ar-SA"/>
        </w:rPr>
      </w:pPr>
      <w:r w:rsidRPr="00E441A3"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 w:eastAsia="ru-RU" w:bidi="ar-SA"/>
        </w:rPr>
        <w:t>ПЕРСПЕКТИВЫ</w:t>
      </w:r>
      <w:r w:rsidR="00EE36E1" w:rsidRPr="00E441A3">
        <w:rPr>
          <w:rFonts w:ascii="Times New Roman" w:eastAsia="Times New Roman" w:hAnsi="Times New Roman"/>
          <w:b/>
          <w:bCs/>
          <w:color w:val="FF0000"/>
          <w:sz w:val="28"/>
          <w:szCs w:val="28"/>
          <w:lang w:val="ru-RU" w:eastAsia="ru-RU" w:bidi="ar-SA"/>
        </w:rPr>
        <w:t xml:space="preserve"> ПРОЕКТА</w:t>
      </w:r>
    </w:p>
    <w:p w:rsidR="00EE36E1" w:rsidRPr="00C218B0" w:rsidRDefault="00EE36E1" w:rsidP="00C218B0">
      <w:pPr>
        <w:numPr>
          <w:ilvl w:val="0"/>
          <w:numId w:val="24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видимой станет общественно полезная деятельность учащихся школы, мы станем активными уча</w:t>
      </w:r>
      <w:r w:rsidR="00BF066C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стниками общественной жизни поселка</w:t>
      </w:r>
      <w:r w:rsidR="00D445CF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, района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;</w:t>
      </w:r>
    </w:p>
    <w:p w:rsidR="00EE36E1" w:rsidRPr="00C218B0" w:rsidRDefault="00EE36E1" w:rsidP="00C218B0">
      <w:pPr>
        <w:numPr>
          <w:ilvl w:val="0"/>
          <w:numId w:val="24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школьники смогут показать жизненную силу </w:t>
      </w:r>
      <w:r w:rsidR="00B36CAD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добровольчества</w:t>
      </w: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, продемонстрировать, что вклад в развитие детского добровольчества является эффективным способом решения многих общественных проблем;</w:t>
      </w:r>
    </w:p>
    <w:p w:rsidR="00EE36E1" w:rsidRPr="00C218B0" w:rsidRDefault="00EE36E1" w:rsidP="00C218B0">
      <w:pPr>
        <w:numPr>
          <w:ilvl w:val="0"/>
          <w:numId w:val="24"/>
        </w:num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будет обновлён список пожилых людей, которым требуется помощь учащихся школы.</w:t>
      </w:r>
    </w:p>
    <w:p w:rsidR="00E441A3" w:rsidRDefault="00E441A3" w:rsidP="00E441A3">
      <w:pPr>
        <w:shd w:val="clear" w:color="auto" w:fill="FFFFFF"/>
        <w:spacing w:after="150" w:line="276" w:lineRule="auto"/>
        <w:ind w:left="-426" w:firstLine="284"/>
        <w:jc w:val="center"/>
        <w:rPr>
          <w:rFonts w:ascii="Times New Roman" w:hAnsi="Times New Roman"/>
          <w:b/>
          <w:color w:val="FF0000"/>
          <w:sz w:val="28"/>
          <w:szCs w:val="28"/>
          <w:lang w:val="ru-RU" w:eastAsia="ru-RU"/>
        </w:rPr>
      </w:pPr>
      <w:r w:rsidRPr="00E441A3">
        <w:rPr>
          <w:rFonts w:ascii="Times New Roman" w:hAnsi="Times New Roman"/>
          <w:b/>
          <w:color w:val="FF0000"/>
          <w:sz w:val="28"/>
          <w:szCs w:val="28"/>
          <w:lang w:val="ru-RU" w:eastAsia="ru-RU"/>
        </w:rPr>
        <w:t>ПРОЕКТ В ДЕЙСТВИИ</w:t>
      </w:r>
    </w:p>
    <w:p w:rsidR="00D445CF" w:rsidRPr="00C54A04" w:rsidRDefault="00F4427F" w:rsidP="00C54A04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218B0">
        <w:rPr>
          <w:rFonts w:ascii="Times New Roman" w:hAnsi="Times New Roman"/>
          <w:sz w:val="28"/>
          <w:szCs w:val="28"/>
          <w:lang w:val="ru-RU" w:eastAsia="ru-RU"/>
        </w:rPr>
        <w:t>В сентябре 2018 год</w:t>
      </w:r>
      <w:r w:rsidR="00E441A3">
        <w:rPr>
          <w:rFonts w:ascii="Times New Roman" w:hAnsi="Times New Roman"/>
          <w:sz w:val="28"/>
          <w:szCs w:val="28"/>
          <w:lang w:val="ru-RU" w:eastAsia="ru-RU"/>
        </w:rPr>
        <w:t xml:space="preserve"> инициативной группой были поставлены цель и задачи проекта, был разработан план мероприятий, проведена </w:t>
      </w:r>
      <w:r w:rsidR="00E441A3">
        <w:rPr>
          <w:rFonts w:ascii="Times New Roman" w:hAnsi="Times New Roman"/>
          <w:sz w:val="28"/>
          <w:szCs w:val="28"/>
          <w:lang w:eastAsia="ru-RU"/>
        </w:rPr>
        <w:t>PR</w:t>
      </w:r>
      <w:r w:rsidR="00E441A3" w:rsidRPr="00E441A3">
        <w:rPr>
          <w:rFonts w:ascii="Times New Roman" w:hAnsi="Times New Roman"/>
          <w:sz w:val="28"/>
          <w:szCs w:val="28"/>
          <w:lang w:val="ru-RU" w:eastAsia="ru-RU"/>
        </w:rPr>
        <w:t>-</w:t>
      </w:r>
      <w:r w:rsidR="00E441A3">
        <w:rPr>
          <w:rFonts w:ascii="Times New Roman" w:hAnsi="Times New Roman"/>
          <w:sz w:val="28"/>
          <w:szCs w:val="28"/>
          <w:lang w:val="ru-RU" w:eastAsia="ru-RU"/>
        </w:rPr>
        <w:t xml:space="preserve">компания. </w:t>
      </w:r>
      <w:r w:rsidR="00E441A3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Создан</w:t>
      </w:r>
      <w:r w:rsidR="00E441A3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а</w:t>
      </w:r>
      <w:r w:rsidR="00E441A3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презентаци</w:t>
      </w:r>
      <w:r w:rsidR="00E441A3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я</w:t>
      </w:r>
      <w:r w:rsidR="00E441A3"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«Рука помощи», которой могут пользоваться учителя в своей педагогической деятельности на классных часах.</w:t>
      </w:r>
      <w:r w:rsidR="00E441A3">
        <w:rPr>
          <w:rFonts w:ascii="Times New Roman" w:hAnsi="Times New Roman"/>
          <w:b/>
          <w:color w:val="FF0000"/>
          <w:sz w:val="28"/>
          <w:szCs w:val="28"/>
          <w:lang w:val="ru-RU" w:eastAsia="ru-RU"/>
        </w:rPr>
        <w:t xml:space="preserve"> </w:t>
      </w:r>
      <w:r w:rsidR="00B91AB6" w:rsidRPr="00B91AB6">
        <w:rPr>
          <w:rFonts w:ascii="Times New Roman" w:hAnsi="Times New Roman"/>
          <w:sz w:val="28"/>
          <w:szCs w:val="28"/>
          <w:lang w:val="ru-RU" w:eastAsia="ru-RU"/>
        </w:rPr>
        <w:t>В течение  года н</w:t>
      </w:r>
      <w:r w:rsidR="00E70B15" w:rsidRPr="00E70B15">
        <w:rPr>
          <w:rFonts w:ascii="Times New Roman" w:hAnsi="Times New Roman"/>
          <w:sz w:val="28"/>
          <w:szCs w:val="28"/>
          <w:lang w:val="ru-RU" w:eastAsia="ru-RU"/>
        </w:rPr>
        <w:t>а пр</w:t>
      </w:r>
      <w:r w:rsidR="00E70B15">
        <w:rPr>
          <w:rFonts w:ascii="Times New Roman" w:hAnsi="Times New Roman"/>
          <w:sz w:val="28"/>
          <w:szCs w:val="28"/>
          <w:lang w:val="ru-RU" w:eastAsia="ru-RU"/>
        </w:rPr>
        <w:t>аздники «День учителя», «Д</w:t>
      </w:r>
      <w:r w:rsidR="00B91AB6">
        <w:rPr>
          <w:rFonts w:ascii="Times New Roman" w:hAnsi="Times New Roman"/>
          <w:sz w:val="28"/>
          <w:szCs w:val="28"/>
          <w:lang w:val="ru-RU" w:eastAsia="ru-RU"/>
        </w:rPr>
        <w:t xml:space="preserve">ень пожилого человека», «8 марта», мы приглашали пожилых людей,  ветеранов педагогического труда. Для них были изготовлены </w:t>
      </w:r>
      <w:r w:rsidR="00B91AB6">
        <w:rPr>
          <w:rFonts w:ascii="Times New Roman" w:hAnsi="Times New Roman"/>
          <w:sz w:val="28"/>
          <w:szCs w:val="28"/>
          <w:lang w:val="ru-RU" w:eastAsia="ru-RU"/>
        </w:rPr>
        <w:lastRenderedPageBreak/>
        <w:t>именные пригласительные, поздравительные открытки, подготовле</w:t>
      </w:r>
      <w:r w:rsidR="00896C14">
        <w:rPr>
          <w:rFonts w:ascii="Times New Roman" w:hAnsi="Times New Roman"/>
          <w:sz w:val="28"/>
          <w:szCs w:val="28"/>
          <w:lang w:val="ru-RU" w:eastAsia="ru-RU"/>
        </w:rPr>
        <w:t>ны концертные н</w:t>
      </w:r>
      <w:r w:rsidR="00B91AB6">
        <w:rPr>
          <w:rFonts w:ascii="Times New Roman" w:hAnsi="Times New Roman"/>
          <w:sz w:val="28"/>
          <w:szCs w:val="28"/>
          <w:lang w:val="ru-RU" w:eastAsia="ru-RU"/>
        </w:rPr>
        <w:t>омера.</w:t>
      </w:r>
      <w:r w:rsidR="00896C1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251FA">
        <w:rPr>
          <w:rFonts w:ascii="Times New Roman" w:hAnsi="Times New Roman"/>
          <w:sz w:val="28"/>
          <w:szCs w:val="28"/>
          <w:lang w:val="ru-RU" w:eastAsia="ru-RU"/>
        </w:rPr>
        <w:t>В течение года идет акция «Я рядом», мы оказываем адресную помощь нуждающимся пожилым людям. В рамках акции «Дарите людям доброту</w:t>
      </w:r>
      <w:r w:rsidR="00C251FA" w:rsidRPr="00C3218C">
        <w:rPr>
          <w:rFonts w:ascii="Times New Roman" w:hAnsi="Times New Roman"/>
          <w:sz w:val="28"/>
          <w:szCs w:val="28"/>
          <w:lang w:val="ru-RU" w:eastAsia="ru-RU"/>
        </w:rPr>
        <w:t>» прошла встреча с</w:t>
      </w:r>
      <w:r w:rsidR="00C54A04">
        <w:rPr>
          <w:rFonts w:ascii="Times New Roman" w:hAnsi="Times New Roman"/>
          <w:sz w:val="28"/>
          <w:szCs w:val="28"/>
          <w:lang w:val="ru-RU" w:eastAsia="ru-RU"/>
        </w:rPr>
        <w:t xml:space="preserve">: Исуповой Галиной </w:t>
      </w:r>
      <w:r w:rsidR="00C54A04" w:rsidRPr="00C54A04">
        <w:rPr>
          <w:rFonts w:ascii="Times New Roman" w:hAnsi="Times New Roman"/>
          <w:color w:val="FF0000"/>
          <w:sz w:val="28"/>
          <w:szCs w:val="28"/>
          <w:lang w:val="ru-RU" w:eastAsia="ru-RU"/>
        </w:rPr>
        <w:t xml:space="preserve"> </w:t>
      </w:r>
      <w:r w:rsidR="00C3218C" w:rsidRPr="00C3218C">
        <w:rPr>
          <w:rFonts w:ascii="Times New Roman" w:hAnsi="Times New Roman"/>
          <w:sz w:val="28"/>
          <w:szCs w:val="28"/>
          <w:lang w:val="ru-RU" w:eastAsia="ru-RU"/>
        </w:rPr>
        <w:t>Николаевной</w:t>
      </w:r>
      <w:r w:rsidR="00C3218C">
        <w:rPr>
          <w:rFonts w:ascii="Times New Roman" w:hAnsi="Times New Roman"/>
          <w:color w:val="FF0000"/>
          <w:sz w:val="28"/>
          <w:szCs w:val="28"/>
          <w:lang w:val="ru-RU" w:eastAsia="ru-RU"/>
        </w:rPr>
        <w:t xml:space="preserve"> </w:t>
      </w:r>
      <w:r w:rsidR="00C54A04" w:rsidRPr="00C54A04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C54A0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3218C">
        <w:rPr>
          <w:rFonts w:ascii="Times New Roman" w:hAnsi="Times New Roman"/>
          <w:sz w:val="28"/>
          <w:szCs w:val="28"/>
          <w:lang w:val="ru-RU" w:eastAsia="ru-RU"/>
        </w:rPr>
        <w:t>Беломестных Галиной Викторовной.</w:t>
      </w:r>
    </w:p>
    <w:p w:rsidR="00D445CF" w:rsidRPr="00C218B0" w:rsidRDefault="00D445CF" w:rsidP="00C218B0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Наш проект не </w:t>
      </w:r>
      <w:r w:rsidR="00B36CAD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закончен</w:t>
      </w:r>
      <w:bookmarkStart w:id="0" w:name="_GoBack"/>
      <w:bookmarkEnd w:id="0"/>
      <w:r w:rsidRPr="00C218B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, мы и дальше будем помогать старшему поколению, искать новые возможности для поддержки и помощи пожилым людям.</w:t>
      </w:r>
    </w:p>
    <w:p w:rsidR="00E441A3" w:rsidRPr="00C218B0" w:rsidRDefault="00E441A3" w:rsidP="00E441A3">
      <w:pPr>
        <w:shd w:val="clear" w:color="auto" w:fill="FFFFFF"/>
        <w:spacing w:after="150" w:line="276" w:lineRule="auto"/>
        <w:ind w:lef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251FA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Самое важное, что мы поняли в результате проделанной работы: что человеку в пожилом возрасте помощь в делах обыденной жизни – не самое главное, для него намного важнее почувствовать, что он не одинок, и мы - молодое поколение его помним и нуждаемся в нём!</w:t>
      </w:r>
    </w:p>
    <w:p w:rsidR="00D445CF" w:rsidRPr="00C218B0" w:rsidRDefault="00D445CF" w:rsidP="00C218B0">
      <w:pPr>
        <w:spacing w:line="276" w:lineRule="auto"/>
        <w:ind w:left="-426"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D445CF" w:rsidRPr="00C218B0" w:rsidSect="00962095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FFA"/>
    <w:multiLevelType w:val="multilevel"/>
    <w:tmpl w:val="E29C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37881"/>
    <w:multiLevelType w:val="multilevel"/>
    <w:tmpl w:val="7172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47A65"/>
    <w:multiLevelType w:val="multilevel"/>
    <w:tmpl w:val="A0B6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D6CB7"/>
    <w:multiLevelType w:val="multilevel"/>
    <w:tmpl w:val="0B2C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A1EB9"/>
    <w:multiLevelType w:val="multilevel"/>
    <w:tmpl w:val="BA9EE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707216"/>
    <w:multiLevelType w:val="multilevel"/>
    <w:tmpl w:val="25E2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413554"/>
    <w:multiLevelType w:val="multilevel"/>
    <w:tmpl w:val="24AC6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DB7003"/>
    <w:multiLevelType w:val="multilevel"/>
    <w:tmpl w:val="E278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02001"/>
    <w:multiLevelType w:val="multilevel"/>
    <w:tmpl w:val="E808F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494846"/>
    <w:multiLevelType w:val="multilevel"/>
    <w:tmpl w:val="D876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E235AD"/>
    <w:multiLevelType w:val="multilevel"/>
    <w:tmpl w:val="F340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B4654F"/>
    <w:multiLevelType w:val="multilevel"/>
    <w:tmpl w:val="978ED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9721F8"/>
    <w:multiLevelType w:val="multilevel"/>
    <w:tmpl w:val="D1C0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FB3986"/>
    <w:multiLevelType w:val="multilevel"/>
    <w:tmpl w:val="19C8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AB5714"/>
    <w:multiLevelType w:val="multilevel"/>
    <w:tmpl w:val="C052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F425A2"/>
    <w:multiLevelType w:val="multilevel"/>
    <w:tmpl w:val="F8F4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7465AA"/>
    <w:multiLevelType w:val="multilevel"/>
    <w:tmpl w:val="EC84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680B56"/>
    <w:multiLevelType w:val="multilevel"/>
    <w:tmpl w:val="2FA4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9B08C5"/>
    <w:multiLevelType w:val="multilevel"/>
    <w:tmpl w:val="1EBA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1C6DE4"/>
    <w:multiLevelType w:val="multilevel"/>
    <w:tmpl w:val="4360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6660AB"/>
    <w:multiLevelType w:val="multilevel"/>
    <w:tmpl w:val="9F3C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95505F"/>
    <w:multiLevelType w:val="multilevel"/>
    <w:tmpl w:val="06A2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B747AD"/>
    <w:multiLevelType w:val="multilevel"/>
    <w:tmpl w:val="AD9E0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257C8B"/>
    <w:multiLevelType w:val="multilevel"/>
    <w:tmpl w:val="51A4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2A7D54"/>
    <w:multiLevelType w:val="multilevel"/>
    <w:tmpl w:val="9AF8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"/>
  </w:num>
  <w:num w:numId="3">
    <w:abstractNumId w:val="23"/>
  </w:num>
  <w:num w:numId="4">
    <w:abstractNumId w:val="14"/>
  </w:num>
  <w:num w:numId="5">
    <w:abstractNumId w:val="0"/>
  </w:num>
  <w:num w:numId="6">
    <w:abstractNumId w:val="8"/>
  </w:num>
  <w:num w:numId="7">
    <w:abstractNumId w:val="19"/>
  </w:num>
  <w:num w:numId="8">
    <w:abstractNumId w:val="11"/>
  </w:num>
  <w:num w:numId="9">
    <w:abstractNumId w:val="3"/>
  </w:num>
  <w:num w:numId="10">
    <w:abstractNumId w:val="16"/>
  </w:num>
  <w:num w:numId="11">
    <w:abstractNumId w:val="6"/>
  </w:num>
  <w:num w:numId="12">
    <w:abstractNumId w:val="20"/>
  </w:num>
  <w:num w:numId="13">
    <w:abstractNumId w:val="13"/>
  </w:num>
  <w:num w:numId="14">
    <w:abstractNumId w:val="21"/>
  </w:num>
  <w:num w:numId="15">
    <w:abstractNumId w:val="18"/>
  </w:num>
  <w:num w:numId="16">
    <w:abstractNumId w:val="24"/>
  </w:num>
  <w:num w:numId="17">
    <w:abstractNumId w:val="15"/>
  </w:num>
  <w:num w:numId="18">
    <w:abstractNumId w:val="17"/>
  </w:num>
  <w:num w:numId="19">
    <w:abstractNumId w:val="5"/>
  </w:num>
  <w:num w:numId="20">
    <w:abstractNumId w:val="7"/>
  </w:num>
  <w:num w:numId="21">
    <w:abstractNumId w:val="12"/>
  </w:num>
  <w:num w:numId="22">
    <w:abstractNumId w:val="9"/>
  </w:num>
  <w:num w:numId="23">
    <w:abstractNumId w:val="4"/>
  </w:num>
  <w:num w:numId="24">
    <w:abstractNumId w:val="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6E1"/>
    <w:rsid w:val="00037744"/>
    <w:rsid w:val="001066D9"/>
    <w:rsid w:val="00142BA1"/>
    <w:rsid w:val="0015414D"/>
    <w:rsid w:val="00175340"/>
    <w:rsid w:val="001B3340"/>
    <w:rsid w:val="002054E5"/>
    <w:rsid w:val="00212439"/>
    <w:rsid w:val="00214247"/>
    <w:rsid w:val="00231C42"/>
    <w:rsid w:val="002A23E7"/>
    <w:rsid w:val="002F5337"/>
    <w:rsid w:val="0053605B"/>
    <w:rsid w:val="00557246"/>
    <w:rsid w:val="005E0A7B"/>
    <w:rsid w:val="00785E92"/>
    <w:rsid w:val="007D22F7"/>
    <w:rsid w:val="007D2327"/>
    <w:rsid w:val="007D51ED"/>
    <w:rsid w:val="00862958"/>
    <w:rsid w:val="00881A57"/>
    <w:rsid w:val="00896C14"/>
    <w:rsid w:val="008A1A04"/>
    <w:rsid w:val="008B6092"/>
    <w:rsid w:val="00962095"/>
    <w:rsid w:val="009922BA"/>
    <w:rsid w:val="009D658D"/>
    <w:rsid w:val="00A0317A"/>
    <w:rsid w:val="00A3071C"/>
    <w:rsid w:val="00B36CAD"/>
    <w:rsid w:val="00B63F59"/>
    <w:rsid w:val="00B650A8"/>
    <w:rsid w:val="00B91AB6"/>
    <w:rsid w:val="00B95FE2"/>
    <w:rsid w:val="00BD2EE5"/>
    <w:rsid w:val="00BF066C"/>
    <w:rsid w:val="00BF396C"/>
    <w:rsid w:val="00C218B0"/>
    <w:rsid w:val="00C251FA"/>
    <w:rsid w:val="00C3218C"/>
    <w:rsid w:val="00C54A04"/>
    <w:rsid w:val="00C737A4"/>
    <w:rsid w:val="00C93D08"/>
    <w:rsid w:val="00CB24DD"/>
    <w:rsid w:val="00CE22C6"/>
    <w:rsid w:val="00CF16D5"/>
    <w:rsid w:val="00D03EB5"/>
    <w:rsid w:val="00D445CF"/>
    <w:rsid w:val="00DF28BC"/>
    <w:rsid w:val="00DF5038"/>
    <w:rsid w:val="00E14500"/>
    <w:rsid w:val="00E347E2"/>
    <w:rsid w:val="00E421DD"/>
    <w:rsid w:val="00E441A3"/>
    <w:rsid w:val="00E70B15"/>
    <w:rsid w:val="00E92735"/>
    <w:rsid w:val="00E9514A"/>
    <w:rsid w:val="00EE36E1"/>
    <w:rsid w:val="00EE6860"/>
    <w:rsid w:val="00F4427F"/>
    <w:rsid w:val="00F761BE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1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07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71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71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7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71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71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71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71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71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071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071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3071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071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071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071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071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071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071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071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071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A3071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A3071C"/>
    <w:rPr>
      <w:b/>
      <w:bCs/>
    </w:rPr>
  </w:style>
  <w:style w:type="character" w:styleId="a8">
    <w:name w:val="Emphasis"/>
    <w:basedOn w:val="a0"/>
    <w:uiPriority w:val="20"/>
    <w:qFormat/>
    <w:rsid w:val="00A3071C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A3071C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A3071C"/>
    <w:rPr>
      <w:sz w:val="24"/>
      <w:szCs w:val="32"/>
    </w:rPr>
  </w:style>
  <w:style w:type="paragraph" w:styleId="ab">
    <w:name w:val="List Paragraph"/>
    <w:basedOn w:val="a"/>
    <w:uiPriority w:val="34"/>
    <w:qFormat/>
    <w:rsid w:val="00A307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071C"/>
    <w:rPr>
      <w:i/>
    </w:rPr>
  </w:style>
  <w:style w:type="character" w:customStyle="1" w:styleId="22">
    <w:name w:val="Цитата 2 Знак"/>
    <w:basedOn w:val="a0"/>
    <w:link w:val="21"/>
    <w:uiPriority w:val="29"/>
    <w:rsid w:val="00A3071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3071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3071C"/>
    <w:rPr>
      <w:b/>
      <w:i/>
      <w:sz w:val="24"/>
    </w:rPr>
  </w:style>
  <w:style w:type="character" w:styleId="ae">
    <w:name w:val="Subtle Emphasis"/>
    <w:uiPriority w:val="19"/>
    <w:qFormat/>
    <w:rsid w:val="00A3071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3071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3071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3071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3071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3071C"/>
    <w:pPr>
      <w:outlineLvl w:val="9"/>
    </w:pPr>
  </w:style>
  <w:style w:type="paragraph" w:styleId="af4">
    <w:name w:val="Normal (Web)"/>
    <w:basedOn w:val="a"/>
    <w:uiPriority w:val="99"/>
    <w:unhideWhenUsed/>
    <w:rsid w:val="00EE36E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дима</cp:lastModifiedBy>
  <cp:revision>23</cp:revision>
  <cp:lastPrinted>2019-03-26T08:10:00Z</cp:lastPrinted>
  <dcterms:created xsi:type="dcterms:W3CDTF">2019-03-20T09:36:00Z</dcterms:created>
  <dcterms:modified xsi:type="dcterms:W3CDTF">2019-04-14T16:51:00Z</dcterms:modified>
</cp:coreProperties>
</file>