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932"/>
        <w:gridCol w:w="38"/>
        <w:gridCol w:w="60"/>
        <w:gridCol w:w="1019"/>
        <w:gridCol w:w="67"/>
        <w:gridCol w:w="38"/>
        <w:gridCol w:w="1209"/>
        <w:gridCol w:w="92"/>
        <w:gridCol w:w="960"/>
        <w:gridCol w:w="38"/>
        <w:gridCol w:w="958"/>
        <w:gridCol w:w="34"/>
        <w:gridCol w:w="94"/>
        <w:gridCol w:w="3783"/>
      </w:tblGrid>
      <w:tr w:rsidR="00276DFC" w:rsidRPr="00276DFC" w14:paraId="7D78543C" w14:textId="77777777" w:rsidTr="0067205B">
        <w:trPr>
          <w:cantSplit/>
          <w:trHeight w:val="692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B3EB19" w14:textId="61D3190A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line="240" w:lineRule="auto"/>
              <w:ind w:firstLine="0"/>
              <w:rPr>
                <w:rFonts w:eastAsia="Calibri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br w:type="page"/>
            </w:r>
            <w:r w:rsidRPr="00276DFC">
              <w:rPr>
                <w:rFonts w:eastAsia="Calibri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Детализированная смета расходов</w:t>
            </w:r>
          </w:p>
          <w:p w14:paraId="074F04D0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</w:t>
            </w:r>
            <w:r w:rsidRPr="00276DFC">
              <w:rPr>
                <w:rFonts w:eastAsia="Calibri" w:cs="Times New Roman"/>
                <w:b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подробно</w:t>
            </w: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субсидии в виде гранта)</w:t>
            </w:r>
          </w:p>
        </w:tc>
      </w:tr>
      <w:tr w:rsidR="00BD27F0" w:rsidRPr="00276DFC" w14:paraId="49F6F203" w14:textId="77777777" w:rsidTr="0067205B">
        <w:trPr>
          <w:cantSplit/>
          <w:trHeight w:val="348"/>
        </w:trPr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4763D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78C020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Статья расходов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6F6DC7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Ед. </w:t>
            </w:r>
            <w:proofErr w:type="spellStart"/>
            <w:r w:rsidRPr="00276DFC">
              <w:rPr>
                <w:rFonts w:eastAsia="Arial Unicode MS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изм</w:t>
            </w:r>
            <w:proofErr w:type="spellEnd"/>
          </w:p>
        </w:tc>
        <w:tc>
          <w:tcPr>
            <w:tcW w:w="6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D3698D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Стоимость (ед.), руб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A84FC2B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Кол-во единиц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ACAF56F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Сумма, </w:t>
            </w:r>
          </w:p>
          <w:p w14:paraId="273667CF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руб.</w:t>
            </w: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D394AC9" w14:textId="77777777" w:rsidR="00276DFC" w:rsidRPr="00276DFC" w:rsidRDefault="00276DFC" w:rsidP="00276D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Обоснование</w:t>
            </w:r>
          </w:p>
        </w:tc>
      </w:tr>
      <w:tr w:rsidR="00276DFC" w:rsidRPr="00276DFC" w14:paraId="595C9FD2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33A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п.1 Оплата услуг</w:t>
            </w:r>
          </w:p>
        </w:tc>
      </w:tr>
      <w:tr w:rsidR="00276DFC" w:rsidRPr="00276DFC" w14:paraId="3E8F7554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08D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 Оплата услуг по гражданско-правовым договорам</w:t>
            </w:r>
          </w:p>
        </w:tc>
      </w:tr>
      <w:tr w:rsidR="00BD27F0" w:rsidRPr="00276DFC" w14:paraId="7AD993C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4C5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776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бухгалтера проекта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EB1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850" w14:textId="7EB58B50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100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1F9" w14:textId="4744F5BF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03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бухгалтера проекта для составления отчета, в том числе НДФЛ 13% </w:t>
            </w:r>
          </w:p>
        </w:tc>
      </w:tr>
      <w:tr w:rsidR="00BD27F0" w:rsidRPr="00276DFC" w14:paraId="79FFBC8F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8A0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1DB" w14:textId="4FBDDCCA" w:rsidR="00276DFC" w:rsidRPr="00276DFC" w:rsidRDefault="00276DFC" w:rsidP="0076616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 w:rsidR="00766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D15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641" w14:textId="444AA555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D78" w14:textId="2D7E9B95" w:rsidR="00276DFC" w:rsidRPr="00276DFC" w:rsidRDefault="0076616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6FA" w14:textId="3B73099F" w:rsidR="00276DFC" w:rsidRPr="00276DFC" w:rsidRDefault="0076616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B40" w14:textId="6C23CFFB" w:rsidR="00276DFC" w:rsidRPr="00276DFC" w:rsidRDefault="00276DFC" w:rsidP="0076616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="00766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направлению. В том числе НДФЛ 13%.</w:t>
            </w:r>
          </w:p>
        </w:tc>
      </w:tr>
      <w:tr w:rsidR="00BD27F0" w:rsidRPr="00276DFC" w14:paraId="452C11E1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2F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485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AAD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ACF1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60F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833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A8A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88" w:rsidRPr="00276DFC" w14:paraId="64C1F7C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B6FE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F4EE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3352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0A2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D842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51E9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5441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DFC" w:rsidRPr="00276DFC" w14:paraId="6CB41A2F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519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Страховые взносы </w:t>
            </w:r>
          </w:p>
        </w:tc>
      </w:tr>
      <w:tr w:rsidR="00BD27F0" w:rsidRPr="00276DFC" w14:paraId="798FC04D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F90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622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взносы с выплат по оплате услуг по гражданско-правовым договорам 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2A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0E2" w14:textId="022931CF" w:rsidR="00276DFC" w:rsidRPr="00276DFC" w:rsidRDefault="004A1AC0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223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3FDC" w14:textId="5AB487A7" w:rsidR="00276DFC" w:rsidRPr="00276DFC" w:rsidRDefault="004A1AC0" w:rsidP="001541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766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97E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начисления страховых взносов по договорам ГПХ применяется ставка 22% в пенсионный фонд, 5,1% в фонд медицинского страхования. Итого 27,1%</w:t>
            </w:r>
          </w:p>
        </w:tc>
      </w:tr>
      <w:tr w:rsidR="00276DFC" w:rsidRPr="00276DFC" w14:paraId="66547D57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11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п.2 Издательско-полиграфические услуги, в том числе изготовление макета, разработка дизайна.</w:t>
            </w:r>
          </w:p>
        </w:tc>
      </w:tr>
      <w:tr w:rsidR="00BD27F0" w:rsidRPr="00276DFC" w14:paraId="50F5852B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1D5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28D" w14:textId="284C19E0" w:rsidR="00276DFC" w:rsidRPr="00276DFC" w:rsidRDefault="008B22BD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Рекламные материалы (ролл-ап</w:t>
            </w:r>
            <w:r w:rsidR="00766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23D3" w14:textId="196CABC3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F01" w14:textId="662F4983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1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2E6" w14:textId="30515C84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DD02" w14:textId="3F241C27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1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C32" w14:textId="6114FA3D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организационно-информа</w:t>
            </w:r>
            <w:r w:rsidR="008B22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ционного обеспечения мероприятий проекта</w:t>
            </w:r>
          </w:p>
        </w:tc>
      </w:tr>
      <w:tr w:rsidR="00276DFC" w:rsidRPr="00276DFC" w14:paraId="47B7EF9A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548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п.3 Расходы на подарки, сувенирную продукцию </w:t>
            </w:r>
          </w:p>
        </w:tc>
      </w:tr>
      <w:tr w:rsidR="00BD27F0" w:rsidRPr="00276DFC" w14:paraId="3B5FA242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59E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3F6" w14:textId="40CE0477" w:rsidR="00276DFC" w:rsidRPr="00276DFC" w:rsidRDefault="00276DFC" w:rsidP="0094575C">
            <w:pPr>
              <w:spacing w:line="240" w:lineRule="auto"/>
              <w:ind w:right="-93"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Сувенирная продукция (</w:t>
            </w:r>
            <w:proofErr w:type="spellStart"/>
            <w:r w:rsidR="004A1AC0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термокружка</w:t>
            </w:r>
            <w:proofErr w:type="spellEnd"/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 xml:space="preserve">) с </w:t>
            </w:r>
            <w:r w:rsidR="00835DFF"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символикой проекта</w:t>
            </w:r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8B22BD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«Творческий десант в село»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E0E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92F" w14:textId="5FF55DDE" w:rsidR="00276DFC" w:rsidRPr="00276DFC" w:rsidRDefault="004A1AC0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1B5" w14:textId="168C8542" w:rsidR="00276DFC" w:rsidRPr="00276DFC" w:rsidRDefault="004A1AC0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A3C" w14:textId="262B046E" w:rsidR="00276DFC" w:rsidRPr="00276DFC" w:rsidRDefault="004A1AC0" w:rsidP="004A1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C3B" w14:textId="51586066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вручения и поощрения участников и организаторов проекта </w:t>
            </w:r>
            <w:r w:rsidR="008B22BD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«Творческий десант в село»</w:t>
            </w:r>
          </w:p>
        </w:tc>
      </w:tr>
      <w:tr w:rsidR="00BD27F0" w:rsidRPr="00276DFC" w14:paraId="3967D92B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09B1C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B78E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A4028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C439B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A5B91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77D60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1B273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4C476717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315F8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EB2A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83ED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F3198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E613E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57D3C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24E6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2894A3BE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ABFBC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A7C1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774AB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396B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E496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611A1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F1DB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78342BD6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7FD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8649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A870B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B99BE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60BAD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ADD23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27A21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51A3E2F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A782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0D5F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E68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B0A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71FA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663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9F66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88" w:rsidRPr="00276DFC" w14:paraId="7844607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BB4" w14:textId="640C057B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BA5" w14:textId="4BA5235C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Брендовые футболки с с</w:t>
            </w:r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 xml:space="preserve">имволикой проекта </w:t>
            </w:r>
            <w:r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«Творческий десант в село» для выступающих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5B6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9681" w14:textId="0E95947D" w:rsidR="00700476" w:rsidRPr="00276DFC" w:rsidRDefault="00154107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653" w14:textId="5BBC327F" w:rsidR="00700476" w:rsidRPr="00276DFC" w:rsidRDefault="00F13E6C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AD5" w14:textId="31D3506D" w:rsidR="00700476" w:rsidRPr="00276DFC" w:rsidRDefault="00F13E6C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700476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0CF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вручения и поощрения участников и организаторов проекта </w:t>
            </w:r>
            <w:r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  <w:t>«Творческий десант в село»</w:t>
            </w:r>
          </w:p>
        </w:tc>
      </w:tr>
      <w:tr w:rsidR="004A1AC0" w:rsidRPr="00276DFC" w14:paraId="4AA51B98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DDD48" w14:textId="77777777" w:rsidR="004A1AC0" w:rsidRDefault="004A1AC0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EFFF3" w14:textId="77777777" w:rsidR="004A1AC0" w:rsidRDefault="004A1AC0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E0397" w14:textId="77777777" w:rsidR="004A1AC0" w:rsidRPr="00276DFC" w:rsidRDefault="004A1AC0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C8A81" w14:textId="77777777" w:rsidR="004A1AC0" w:rsidRDefault="004A1AC0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A37C0" w14:textId="77777777" w:rsidR="004A1AC0" w:rsidRDefault="004A1AC0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9A622" w14:textId="77777777" w:rsidR="004A1AC0" w:rsidRDefault="004A1AC0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7109C" w14:textId="77777777" w:rsidR="004A1AC0" w:rsidRPr="00276DFC" w:rsidRDefault="004A1AC0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88" w:rsidRPr="00276DFC" w14:paraId="14150B03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571D8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D69BA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DBA98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C31A3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FA94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1DABA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0FF0A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88" w:rsidRPr="00276DFC" w14:paraId="27BAC94D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4268B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75BAA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4794C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E5212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F40E1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89E08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34569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988" w:rsidRPr="00276DFC" w14:paraId="5A31353C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96810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A0688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94548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3A5A4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626D2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C2081" w14:textId="77777777" w:rsidR="00700476" w:rsidRPr="00276DFC" w:rsidRDefault="00700476" w:rsidP="002449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7C303" w14:textId="77777777" w:rsidR="00700476" w:rsidRPr="00276DFC" w:rsidRDefault="00700476" w:rsidP="002449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DFC" w:rsidRPr="00276DFC" w14:paraId="225EFCF1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8E9" w14:textId="2147B950" w:rsidR="004A1AC0" w:rsidRPr="00276DFC" w:rsidRDefault="004A1AC0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п.4 Приобретение оборудования</w:t>
            </w:r>
          </w:p>
        </w:tc>
      </w:tr>
      <w:tr w:rsidR="0094575C" w:rsidRPr="00276DFC" w14:paraId="1B13DA23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462" w14:textId="3BC694C7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1E00" w14:textId="51062115" w:rsidR="006C2988" w:rsidRPr="006C2988" w:rsidRDefault="006C2988" w:rsidP="006C298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вокальной радиосистемы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Sennheiser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XSW 2-865-A)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BD25" w14:textId="732FF07A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F16E" w14:textId="11296DF6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039E" w14:textId="7D6C30BC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AB80" w14:textId="3A96893E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EF06" w14:textId="77777777" w:rsidR="006C2988" w:rsidRDefault="006C2988" w:rsidP="006C298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  <w:p w14:paraId="3B327DE0" w14:textId="79B19A2C" w:rsidR="006C2988" w:rsidRPr="006C2988" w:rsidRDefault="006C2988" w:rsidP="006C298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C298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https://www.music-expert.ru/index.php?productID=218688</w:t>
            </w:r>
          </w:p>
        </w:tc>
      </w:tr>
      <w:tr w:rsidR="006C2988" w:rsidRPr="00276DFC" w14:paraId="182D433F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1177" w14:textId="2E558122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044E" w14:textId="2FD299C6" w:rsidR="006C2988" w:rsidRPr="006C2988" w:rsidRDefault="006C2988" w:rsidP="006C298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активной акустической системы (</w:t>
            </w: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JBL EON615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AC3" w14:textId="3D61FDC6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C04A" w14:textId="73515B49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D4FC" w14:textId="1327EEDE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BC5C" w14:textId="7E036B20" w:rsidR="006C2988" w:rsidRPr="006C2988" w:rsidRDefault="006C2988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8FA" w14:textId="77777777" w:rsidR="006C2988" w:rsidRDefault="006C2988" w:rsidP="006C298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  <w:p w14:paraId="3540F615" w14:textId="0F770524" w:rsidR="006C2988" w:rsidRPr="006C2988" w:rsidRDefault="006C2988" w:rsidP="006C298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C298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https://www.music-expert.ru/index.php?productID=193958</w:t>
            </w:r>
          </w:p>
        </w:tc>
      </w:tr>
      <w:tr w:rsidR="0067205B" w:rsidRPr="00276DFC" w14:paraId="376BAC36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0E79" w14:textId="1462A775" w:rsidR="0067205B" w:rsidRPr="0067205B" w:rsidRDefault="0067205B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F42" w14:textId="0F3B72F8" w:rsidR="0067205B" w:rsidRDefault="0067205B" w:rsidP="006C29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72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672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EH-TW5400 белый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6C67" w14:textId="6839DF61" w:rsidR="0067205B" w:rsidRDefault="0067205B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7274" w14:textId="017703C1" w:rsidR="0067205B" w:rsidRDefault="0067205B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9E1D" w14:textId="4DD7C1E7" w:rsidR="0067205B" w:rsidRDefault="0067205B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D6E" w14:textId="69369D00" w:rsidR="0067205B" w:rsidRPr="00195060" w:rsidRDefault="0067205B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BC5" w14:textId="77777777" w:rsidR="0067205B" w:rsidRDefault="0067205B" w:rsidP="0067205B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  <w:p w14:paraId="457BBF6E" w14:textId="0817DD5C" w:rsidR="0067205B" w:rsidRPr="00276DFC" w:rsidRDefault="0067205B" w:rsidP="006C298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eastAsia="Times New Roman" w:cs="Times New Roman"/>
                <w:sz w:val="24"/>
                <w:szCs w:val="24"/>
                <w:lang w:eastAsia="ru-RU"/>
              </w:rPr>
              <w:t>https://www.dns-shop.ru/product/9c68da01bf823330/proektor-epson-eh-tw5400-belyj/characteristics/</w:t>
            </w:r>
          </w:p>
        </w:tc>
      </w:tr>
      <w:tr w:rsidR="004A1AC0" w:rsidRPr="00276DFC" w14:paraId="245719B8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72B3" w14:textId="3D6B9F46" w:rsidR="004A1AC0" w:rsidRPr="00276DFC" w:rsidRDefault="004A1AC0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проживание и питание</w:t>
            </w:r>
          </w:p>
        </w:tc>
      </w:tr>
      <w:tr w:rsidR="00BD27F0" w:rsidRPr="00276DFC" w14:paraId="6C455008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84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700" w14:textId="0B3A4876" w:rsidR="00276DFC" w:rsidRPr="00276DFC" w:rsidRDefault="00EA159D" w:rsidP="00EA159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поездок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415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7D9" w14:textId="2CB63C2D" w:rsidR="00276DFC" w:rsidRPr="00276DFC" w:rsidRDefault="00EA159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118" w14:textId="44672F37" w:rsidR="00276DFC" w:rsidRPr="00276DFC" w:rsidRDefault="00EA159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05A" w14:textId="031DE3BB" w:rsidR="00276DFC" w:rsidRPr="00276DFC" w:rsidRDefault="00EA159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41A" w14:textId="2E060F15" w:rsidR="00276DFC" w:rsidRPr="00276DFC" w:rsidRDefault="00276DFC" w:rsidP="00EA159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организаци</w:t>
            </w:r>
            <w:r w:rsidR="00EA1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питания участников мероприятий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выездах</w:t>
            </w:r>
          </w:p>
        </w:tc>
      </w:tr>
      <w:tr w:rsidR="00BD27F0" w:rsidRPr="00276DFC" w14:paraId="05DC7E52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31A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992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491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3FB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F7F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6F7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F7CF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1BF4D6D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B32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D52F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22D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B03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9EE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8A0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A3D3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38F18DE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628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8566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9383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35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0A6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068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659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DFC" w:rsidRPr="00276DFC" w14:paraId="3AC627E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DB3" w14:textId="377B84F5" w:rsidR="00276DFC" w:rsidRPr="00276DFC" w:rsidRDefault="00276DFC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Транспортные расходы (приобретение авиа- и железнодорожных билетов, горюче-смазочных материалов, аренда </w:t>
            </w:r>
            <w:r w:rsidR="00EA159D"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автотранспорта) </w:t>
            </w:r>
          </w:p>
        </w:tc>
      </w:tr>
      <w:tr w:rsidR="00BD27F0" w:rsidRPr="00276DFC" w14:paraId="4E296E3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B0D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9EB" w14:textId="1E0256EC" w:rsidR="00276DFC" w:rsidRPr="00276DFC" w:rsidRDefault="00276DFC" w:rsidP="008B22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транспорта </w:t>
            </w:r>
            <w:r w:rsidR="008B22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(автобус)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7D5" w14:textId="491A2BAF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759" w14:textId="4D579270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B22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0F4" w14:textId="5FAB4F39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D25" w14:textId="49677EBC" w:rsidR="00276DFC" w:rsidRPr="00276DFC" w:rsidRDefault="008B22BD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062" w14:textId="63F47FDE" w:rsidR="00276DFC" w:rsidRPr="00276DFC" w:rsidRDefault="00276DFC" w:rsidP="008B22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B22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доставки артистов и реквизита к месту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="00EA1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B22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выездных мероприятий в 8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районах Псковской области</w:t>
            </w:r>
            <w:r w:rsidR="00EA15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D27F0" w:rsidRPr="00276DFC" w14:paraId="4D92AB38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C05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C8B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BDD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9F0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19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BB2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E20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DFC" w:rsidRPr="00276DFC" w14:paraId="2D632F0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077" w14:textId="10F7E6EF" w:rsidR="00276DFC" w:rsidRPr="00276DFC" w:rsidRDefault="00276DFC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Информационные услуги (размещение информации о проекте в средствах массовой информации)</w:t>
            </w:r>
          </w:p>
        </w:tc>
      </w:tr>
      <w:tr w:rsidR="00BD27F0" w:rsidRPr="00276DFC" w14:paraId="615C688A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2E3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76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в СМИ информации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B8F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19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26F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3BB" w14:textId="3399BC6A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4C0" w14:textId="4BC38E68" w:rsidR="00276DFC" w:rsidRPr="00276DFC" w:rsidRDefault="00EA159D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размещения информации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местных газетах о проводимых мероприятиях в рамках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 с целью популяризации творческой деятельности</w:t>
            </w:r>
          </w:p>
        </w:tc>
      </w:tr>
      <w:tr w:rsidR="00BD27F0" w:rsidRPr="00276DFC" w14:paraId="7526B901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583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125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789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130A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4199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1B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B53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19F7228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3F0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6CC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A61F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C41D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3FA2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2569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F4D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56EBCCE0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FB32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6D7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BCF23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3CF3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E87A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84F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95E1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DFC" w:rsidRPr="00276DFC" w14:paraId="6AB7F670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C32" w14:textId="20184D47" w:rsidR="00276DFC" w:rsidRPr="00276DFC" w:rsidRDefault="00276DFC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телефонную связь, мобильную связь, информационно-телекоммуникационной сети «Интернет», почтовые расходы</w:t>
            </w:r>
          </w:p>
        </w:tc>
      </w:tr>
      <w:tr w:rsidR="00BD27F0" w:rsidRPr="00276DFC" w14:paraId="18D0A7B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37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07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мобильной связи и пользования интернетом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2EC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4BA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7DE" w14:textId="579E4316" w:rsidR="00276DFC" w:rsidRPr="00276DFC" w:rsidRDefault="00BD27F0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062" w14:textId="673E51DE" w:rsidR="00276DFC" w:rsidRPr="00276DFC" w:rsidRDefault="00BD27F0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D67" w14:textId="1C117EB8" w:rsidR="00276DFC" w:rsidRPr="00276DFC" w:rsidRDefault="00276DFC" w:rsidP="00846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осуществления оперативной связи с целевыми группами по координации работ проекта </w:t>
            </w:r>
            <w:r w:rsidR="008466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15 населенных пунктов в 8 районах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Псковской области</w:t>
            </w:r>
          </w:p>
        </w:tc>
      </w:tr>
      <w:tr w:rsidR="00276DFC" w:rsidRPr="00276DFC" w14:paraId="1C7D3DE6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2F10" w14:textId="02494325" w:rsidR="00276DFC" w:rsidRPr="00276DFC" w:rsidRDefault="00276DFC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канцелярские принадлежности</w:t>
            </w:r>
          </w:p>
        </w:tc>
      </w:tr>
      <w:tr w:rsidR="00BD27F0" w:rsidRPr="00276DFC" w14:paraId="1D696B5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62B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94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8B2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F0D3" w14:textId="4236C321" w:rsidR="00276DFC" w:rsidRPr="00276DFC" w:rsidRDefault="0094575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276DFC"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888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DFD9" w14:textId="64537B78" w:rsidR="00276DFC" w:rsidRPr="00276DFC" w:rsidRDefault="0094575C" w:rsidP="004A1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276DFC"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24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</w:tc>
      </w:tr>
      <w:tr w:rsidR="00BD27F0" w:rsidRPr="00276DFC" w14:paraId="4C84BD5F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8B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3F01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095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F50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B38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DF1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0BA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70A7994F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2A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B0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F55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C9A3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280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BBA4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C77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30B76099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1D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1FF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42C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3DD4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C0C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FEB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FC2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7F0" w:rsidRPr="00276DFC" w14:paraId="723F2541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D20" w14:textId="088A0945" w:rsidR="00276DFC" w:rsidRPr="00276DFC" w:rsidRDefault="00276DFC" w:rsidP="004A1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="004A1AC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B94E" w14:textId="77777777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Флэш-носитель </w:t>
            </w:r>
            <w:proofErr w:type="spellStart"/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usb</w:t>
            </w:r>
            <w:proofErr w:type="spellEnd"/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D0D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E98A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275A" w14:textId="5DBBFC00" w:rsidR="00276DFC" w:rsidRPr="00276DFC" w:rsidRDefault="0028725A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D5" w14:textId="5CBB3FD7" w:rsidR="00276DFC" w:rsidRPr="00276DFC" w:rsidRDefault="0028725A" w:rsidP="007004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76DFC"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B93" w14:textId="2377E1AA" w:rsidR="00276DFC" w:rsidRPr="00276DFC" w:rsidRDefault="00276DFC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отчета</w:t>
            </w:r>
          </w:p>
        </w:tc>
      </w:tr>
      <w:tr w:rsidR="00276DFC" w:rsidRPr="00276DFC" w14:paraId="3C9BD98B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C4E" w14:textId="5D972FA7" w:rsidR="00276DFC" w:rsidRPr="00276DFC" w:rsidRDefault="00276DFC" w:rsidP="006C29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6C29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проведение мероприятий, реализуемых в рамках проекта</w:t>
            </w:r>
          </w:p>
        </w:tc>
      </w:tr>
      <w:tr w:rsidR="00BD27F0" w:rsidRPr="00276DFC" w14:paraId="7697D3CB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10E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B77" w14:textId="217ABAF2" w:rsidR="00276DFC" w:rsidRPr="00276DFC" w:rsidRDefault="00700476" w:rsidP="00276DF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</w:t>
            </w:r>
            <w:r w:rsidR="002872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концертных номеров 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C13" w14:textId="77777777" w:rsidR="00276DFC" w:rsidRPr="00276DFC" w:rsidRDefault="00276DFC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8AE2" w14:textId="007AEDC7" w:rsidR="00276DFC" w:rsidRPr="00276DFC" w:rsidRDefault="00700476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BD3" w14:textId="28758135" w:rsidR="00276DFC" w:rsidRPr="00276DFC" w:rsidRDefault="00700476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836" w14:textId="551440FF" w:rsidR="00276DFC" w:rsidRPr="00276DFC" w:rsidRDefault="00700476" w:rsidP="00276D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</w:t>
            </w:r>
            <w:r w:rsidR="00276DFC"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00C" w14:textId="70C4EA25" w:rsidR="00276DFC" w:rsidRPr="00276DFC" w:rsidRDefault="00276DFC" w:rsidP="00700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реквизитом</w:t>
            </w:r>
            <w:r w:rsidR="002872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хореографических </w:t>
            </w:r>
            <w:r w:rsidR="0070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</w:t>
            </w:r>
            <w:r w:rsidR="002872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номеров</w:t>
            </w:r>
          </w:p>
        </w:tc>
      </w:tr>
      <w:tr w:rsidR="00BD27F0" w:rsidRPr="00276DFC" w14:paraId="32750EA5" w14:textId="77777777" w:rsidTr="00672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50144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648C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41658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EC62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5135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1D6B" w14:textId="16E2C8F2" w:rsidR="004A1AC0" w:rsidRPr="00276DFC" w:rsidRDefault="0094575C" w:rsidP="00BD27F0">
            <w:pPr>
              <w:spacing w:line="240" w:lineRule="auto"/>
              <w:ind w:right="-185"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13E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D2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A1AC0"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06E" w14:textId="77777777" w:rsidR="004A1AC0" w:rsidRPr="00276DFC" w:rsidRDefault="004A1AC0" w:rsidP="004A1A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52E440F" w14:textId="77777777" w:rsidR="00276DFC" w:rsidRDefault="00276DFC" w:rsidP="00684BF6">
      <w:pPr>
        <w:spacing w:after="200"/>
        <w:ind w:firstLine="0"/>
        <w:jc w:val="left"/>
      </w:pPr>
    </w:p>
    <w:p w14:paraId="56C516E7" w14:textId="77777777" w:rsidR="00F13E6C" w:rsidRDefault="00F13E6C" w:rsidP="00684BF6">
      <w:pPr>
        <w:spacing w:after="200"/>
        <w:ind w:firstLine="0"/>
        <w:jc w:val="left"/>
      </w:pPr>
    </w:p>
    <w:p w14:paraId="620C6F29" w14:textId="77777777" w:rsidR="00F13E6C" w:rsidRDefault="00F13E6C" w:rsidP="00684BF6">
      <w:pPr>
        <w:spacing w:after="200"/>
        <w:ind w:firstLine="0"/>
        <w:jc w:val="left"/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932"/>
        <w:gridCol w:w="38"/>
        <w:gridCol w:w="60"/>
        <w:gridCol w:w="1019"/>
        <w:gridCol w:w="67"/>
        <w:gridCol w:w="38"/>
        <w:gridCol w:w="1209"/>
        <w:gridCol w:w="92"/>
        <w:gridCol w:w="960"/>
        <w:gridCol w:w="38"/>
        <w:gridCol w:w="958"/>
        <w:gridCol w:w="34"/>
        <w:gridCol w:w="94"/>
        <w:gridCol w:w="3783"/>
      </w:tblGrid>
      <w:tr w:rsidR="00F13E6C" w:rsidRPr="00276DFC" w14:paraId="31D7779C" w14:textId="77777777" w:rsidTr="009E1D10">
        <w:trPr>
          <w:cantSplit/>
          <w:trHeight w:val="692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15868D" w14:textId="53BC68A6" w:rsidR="00F13E6C" w:rsidRPr="00F13E6C" w:rsidRDefault="00F13E6C" w:rsidP="00F13E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line="240" w:lineRule="auto"/>
              <w:ind w:firstLine="0"/>
              <w:rPr>
                <w:rFonts w:eastAsia="Calibri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br w:type="page"/>
            </w:r>
            <w:r w:rsidRPr="00276DFC">
              <w:rPr>
                <w:rFonts w:eastAsia="Calibri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Детализированная смета 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софинансирования</w:t>
            </w:r>
          </w:p>
        </w:tc>
      </w:tr>
      <w:tr w:rsidR="00F13E6C" w:rsidRPr="00276DFC" w14:paraId="381219BE" w14:textId="77777777" w:rsidTr="009E1D10">
        <w:trPr>
          <w:cantSplit/>
          <w:trHeight w:val="348"/>
        </w:trPr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1471D7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</w:tabs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Calibri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602619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Статья расходов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4A27F3C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Ед. </w:t>
            </w:r>
            <w:proofErr w:type="spellStart"/>
            <w:r w:rsidRPr="00276DFC">
              <w:rPr>
                <w:rFonts w:eastAsia="Arial Unicode MS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изм</w:t>
            </w:r>
            <w:proofErr w:type="spellEnd"/>
          </w:p>
        </w:tc>
        <w:tc>
          <w:tcPr>
            <w:tcW w:w="6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F80367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Стоимость (ед.), руб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DA761C1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Кол-во единиц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5E1310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Сумма, </w:t>
            </w:r>
          </w:p>
          <w:p w14:paraId="390E20A8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руб.</w:t>
            </w:r>
          </w:p>
        </w:tc>
        <w:tc>
          <w:tcPr>
            <w:tcW w:w="1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E07B0AF" w14:textId="77777777" w:rsidR="00F13E6C" w:rsidRPr="00276DFC" w:rsidRDefault="00F13E6C" w:rsidP="009E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6DFC">
              <w:rPr>
                <w:rFonts w:eastAsia="Arial Unicode MS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Обоснование</w:t>
            </w:r>
          </w:p>
        </w:tc>
      </w:tr>
      <w:tr w:rsidR="00F13E6C" w:rsidRPr="00276DFC" w14:paraId="248EA064" w14:textId="77777777" w:rsidTr="009E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4B8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п.1 Оплата услуг</w:t>
            </w:r>
          </w:p>
        </w:tc>
      </w:tr>
      <w:tr w:rsidR="00F13E6C" w:rsidRPr="00276DFC" w14:paraId="352D29E7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FA1" w14:textId="4343B1EE" w:rsidR="00F13E6C" w:rsidRPr="00276DFC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E9C" w14:textId="7E423483" w:rsidR="00F13E6C" w:rsidRPr="00276DFC" w:rsidRDefault="00F13E6C" w:rsidP="00F13E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актера-волонтера (репетиции)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637" w14:textId="299DC2D5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чел*час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0A7" w14:textId="66C8C28C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B1B" w14:textId="0046F4B2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F24" w14:textId="094B78D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3DE" w14:textId="5BC7A847" w:rsidR="00F13E6C" w:rsidRPr="00276DFC" w:rsidRDefault="00F13E6C" w:rsidP="00F13E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актеров-волонтеров для репетиций концертной программы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138" w:rsidRPr="00276DFC" w14:paraId="72DD9EB4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F4F" w14:textId="0A56AF4D" w:rsidR="00900138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BC1" w14:textId="12BE882F" w:rsidR="00900138" w:rsidRPr="00276DFC" w:rsidRDefault="00900138" w:rsidP="0090013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актера-волонтера (выступления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B7B" w14:textId="777B2D41" w:rsidR="00900138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чел*час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4248" w14:textId="654CE8BE" w:rsidR="00900138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B1A1" w14:textId="53A58831" w:rsidR="00900138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F6D" w14:textId="525E813F" w:rsidR="00900138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C71" w14:textId="6803C6CB" w:rsidR="00900138" w:rsidRPr="00276DFC" w:rsidRDefault="00900138" w:rsidP="0090013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35 актеров-волонтеров для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концертной программы</w:t>
            </w:r>
          </w:p>
        </w:tc>
      </w:tr>
      <w:tr w:rsidR="00F13E6C" w:rsidRPr="00276DFC" w14:paraId="72E81F7B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4F8F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F7A5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2E7C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3811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C908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FE1C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7FF1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3FE247E0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B735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3A1A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ED15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36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39A0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9541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A832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2E0F0F27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7950A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D64AB" w14:textId="77777777" w:rsidR="00F13E6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BD9A7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993DE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A67F6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3510A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8AC19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27039A80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51D5E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5C97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0E498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E8FF6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583B1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A0766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AC139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1B104827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ADE77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55D62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C76DA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88BDF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ABB75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6625A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7F148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6E591C52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CB058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6184E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F373C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6DCE7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5572B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DF0E0" w14:textId="77777777" w:rsidR="00F13E6C" w:rsidRPr="00276DF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E9C91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6C" w:rsidRPr="00276DFC" w14:paraId="062BF655" w14:textId="77777777" w:rsidTr="009E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817" w14:textId="2D38D345" w:rsidR="00F13E6C" w:rsidRPr="00276DFC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п.2</w:t>
            </w:r>
            <w:r w:rsidR="00F13E6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Использование</w:t>
            </w:r>
            <w:r w:rsidR="00F13E6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оборудования</w:t>
            </w:r>
          </w:p>
        </w:tc>
      </w:tr>
      <w:tr w:rsidR="00F13E6C" w:rsidRPr="00276DFC" w14:paraId="54D781E2" w14:textId="77777777" w:rsidTr="009E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C49D" w14:textId="39DAE1D9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E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B8C" w14:textId="7B1F2709" w:rsidR="00F13E6C" w:rsidRPr="00900138" w:rsidRDefault="00900138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Acer Aspire E 17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B8A" w14:textId="77777777" w:rsidR="00F13E6C" w:rsidRPr="006C2988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A104" w14:textId="43053F7E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3E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0606" w14:textId="54394E39" w:rsidR="00F13E6C" w:rsidRPr="0090013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969" w14:textId="2C3F7100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3E6C"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FF2" w14:textId="38003229" w:rsidR="00F13E6C" w:rsidRPr="00900138" w:rsidRDefault="00F13E6C" w:rsidP="0090013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</w:tc>
      </w:tr>
      <w:tr w:rsidR="00F13E6C" w:rsidRPr="00276DFC" w14:paraId="629ACF57" w14:textId="77777777" w:rsidTr="009E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311" w14:textId="77777777" w:rsidR="00F13E6C" w:rsidRPr="006C2988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674" w14:textId="4B94A180" w:rsidR="00F13E6C" w:rsidRPr="00900138" w:rsidRDefault="00900138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икшерный пульт </w:t>
            </w:r>
            <w:proofErr w:type="spellStart"/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Behringer</w:t>
            </w:r>
            <w:proofErr w:type="spellEnd"/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XENYX QX1204USB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3D5" w14:textId="77777777" w:rsidR="00F13E6C" w:rsidRPr="006C2988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973E" w14:textId="65CFEC53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E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D63B" w14:textId="6B08AEEB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4B75" w14:textId="3E469E4F" w:rsidR="00F13E6C" w:rsidRPr="006C2988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E6C" w:rsidRPr="00195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F81A" w14:textId="08DE2BF6" w:rsidR="00F13E6C" w:rsidRPr="00900138" w:rsidRDefault="00F13E6C" w:rsidP="0090013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</w:tc>
      </w:tr>
      <w:tr w:rsidR="00F13E6C" w:rsidRPr="00276DFC" w14:paraId="7339A6BD" w14:textId="77777777" w:rsidTr="009E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2AE6" w14:textId="77777777" w:rsidR="00F13E6C" w:rsidRPr="0067205B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A1C7" w14:textId="1DB403D9" w:rsidR="00F13E6C" w:rsidRDefault="00900138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ереносной экран на штативе </w:t>
            </w:r>
            <w:proofErr w:type="spellStart"/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Screen</w:t>
            </w:r>
            <w:proofErr w:type="spellEnd"/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289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4356" w14:textId="4A154B51" w:rsidR="00F13E6C" w:rsidRDefault="00900138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</w:t>
            </w:r>
            <w:r w:rsidR="00F13E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B3F" w14:textId="77777777" w:rsidR="00F13E6C" w:rsidRDefault="00F13E6C" w:rsidP="009E1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A1CA" w14:textId="1BF04DDA" w:rsidR="00F13E6C" w:rsidRPr="00195060" w:rsidRDefault="00900138" w:rsidP="00900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</w:t>
            </w:r>
            <w:r w:rsidR="00F13E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981" w14:textId="05FAE68B" w:rsidR="00F13E6C" w:rsidRPr="00276DFC" w:rsidRDefault="00F13E6C" w:rsidP="00900138">
            <w:pPr>
              <w:spacing w:line="240" w:lineRule="auto"/>
              <w:ind w:left="-128" w:right="-111" w:firstLine="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 сопровождение мероприятия</w:t>
            </w:r>
          </w:p>
        </w:tc>
      </w:tr>
      <w:tr w:rsidR="00F13E6C" w:rsidRPr="00276DFC" w14:paraId="52DCC29D" w14:textId="77777777" w:rsidTr="00900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1EF9F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670D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31B7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2B12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3978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6199" w14:textId="6DC529C8" w:rsidR="00F13E6C" w:rsidRPr="00276DFC" w:rsidRDefault="00900138" w:rsidP="00900138">
            <w:pPr>
              <w:spacing w:line="240" w:lineRule="auto"/>
              <w:ind w:right="-185"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  <w:r w:rsidR="00F13E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F13E6C"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C7C" w14:textId="77777777" w:rsidR="00F13E6C" w:rsidRPr="00276DFC" w:rsidRDefault="00F13E6C" w:rsidP="009E1D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D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117088" w14:textId="77777777" w:rsidR="00F13E6C" w:rsidRDefault="00F13E6C" w:rsidP="00684BF6">
      <w:pPr>
        <w:spacing w:after="200"/>
        <w:ind w:firstLine="0"/>
        <w:jc w:val="left"/>
      </w:pPr>
    </w:p>
    <w:sectPr w:rsidR="00F13E6C" w:rsidSect="00341C90">
      <w:pgSz w:w="11909" w:h="16834"/>
      <w:pgMar w:top="567" w:right="567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0FC5"/>
    <w:multiLevelType w:val="hybridMultilevel"/>
    <w:tmpl w:val="7D58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0FC7"/>
    <w:multiLevelType w:val="hybridMultilevel"/>
    <w:tmpl w:val="1662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B0C3B"/>
    <w:multiLevelType w:val="hybridMultilevel"/>
    <w:tmpl w:val="D736E9CE"/>
    <w:lvl w:ilvl="0" w:tplc="67B02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753C60D0"/>
    <w:multiLevelType w:val="hybridMultilevel"/>
    <w:tmpl w:val="C74C4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2"/>
    <w:rsid w:val="000F5724"/>
    <w:rsid w:val="0012555C"/>
    <w:rsid w:val="001275AB"/>
    <w:rsid w:val="00154107"/>
    <w:rsid w:val="00195060"/>
    <w:rsid w:val="001B19DF"/>
    <w:rsid w:val="001C2F09"/>
    <w:rsid w:val="001C45F0"/>
    <w:rsid w:val="00227C11"/>
    <w:rsid w:val="00255542"/>
    <w:rsid w:val="002747B5"/>
    <w:rsid w:val="00276DFC"/>
    <w:rsid w:val="002774CD"/>
    <w:rsid w:val="0028725A"/>
    <w:rsid w:val="002D5576"/>
    <w:rsid w:val="002D5ACF"/>
    <w:rsid w:val="0030518E"/>
    <w:rsid w:val="00315424"/>
    <w:rsid w:val="00341C90"/>
    <w:rsid w:val="00357EA2"/>
    <w:rsid w:val="00366DB2"/>
    <w:rsid w:val="003C35AD"/>
    <w:rsid w:val="003E3BDD"/>
    <w:rsid w:val="003E6514"/>
    <w:rsid w:val="004249FE"/>
    <w:rsid w:val="00437C7E"/>
    <w:rsid w:val="004A1AC0"/>
    <w:rsid w:val="004A7892"/>
    <w:rsid w:val="004F2A7A"/>
    <w:rsid w:val="00511D37"/>
    <w:rsid w:val="00591905"/>
    <w:rsid w:val="006015B1"/>
    <w:rsid w:val="0067205B"/>
    <w:rsid w:val="00674D0F"/>
    <w:rsid w:val="00681C17"/>
    <w:rsid w:val="00684BF6"/>
    <w:rsid w:val="006C00D3"/>
    <w:rsid w:val="006C2988"/>
    <w:rsid w:val="00700476"/>
    <w:rsid w:val="0070492F"/>
    <w:rsid w:val="007104BB"/>
    <w:rsid w:val="00736196"/>
    <w:rsid w:val="00741A84"/>
    <w:rsid w:val="00762F17"/>
    <w:rsid w:val="0076616D"/>
    <w:rsid w:val="00774DBF"/>
    <w:rsid w:val="007A5D79"/>
    <w:rsid w:val="007C2137"/>
    <w:rsid w:val="007D6AD2"/>
    <w:rsid w:val="00822020"/>
    <w:rsid w:val="00823E3B"/>
    <w:rsid w:val="00835DFF"/>
    <w:rsid w:val="00846617"/>
    <w:rsid w:val="008700A3"/>
    <w:rsid w:val="00870EFF"/>
    <w:rsid w:val="0089375F"/>
    <w:rsid w:val="008B22BD"/>
    <w:rsid w:val="008E767A"/>
    <w:rsid w:val="00900138"/>
    <w:rsid w:val="009036B0"/>
    <w:rsid w:val="0093284D"/>
    <w:rsid w:val="0094575C"/>
    <w:rsid w:val="009770DC"/>
    <w:rsid w:val="009B3816"/>
    <w:rsid w:val="009C748D"/>
    <w:rsid w:val="009F51B7"/>
    <w:rsid w:val="00A1791F"/>
    <w:rsid w:val="00AA758C"/>
    <w:rsid w:val="00AB7E4E"/>
    <w:rsid w:val="00B666E2"/>
    <w:rsid w:val="00B87002"/>
    <w:rsid w:val="00BA3FEF"/>
    <w:rsid w:val="00BC7815"/>
    <w:rsid w:val="00BD27F0"/>
    <w:rsid w:val="00C2659D"/>
    <w:rsid w:val="00C36069"/>
    <w:rsid w:val="00C3688A"/>
    <w:rsid w:val="00C400AF"/>
    <w:rsid w:val="00C80E22"/>
    <w:rsid w:val="00C85EF7"/>
    <w:rsid w:val="00CF790D"/>
    <w:rsid w:val="00D070D0"/>
    <w:rsid w:val="00D93E31"/>
    <w:rsid w:val="00DD1953"/>
    <w:rsid w:val="00E22076"/>
    <w:rsid w:val="00E3794B"/>
    <w:rsid w:val="00EA159D"/>
    <w:rsid w:val="00EC7871"/>
    <w:rsid w:val="00ED341D"/>
    <w:rsid w:val="00ED414D"/>
    <w:rsid w:val="00EF4AF9"/>
    <w:rsid w:val="00F13E6C"/>
    <w:rsid w:val="00F42D1E"/>
    <w:rsid w:val="00F72151"/>
    <w:rsid w:val="00F91994"/>
    <w:rsid w:val="00FB318E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F8B"/>
  <w15:docId w15:val="{CBA886BF-DC3B-47F7-8F58-F03B1C3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AF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88A"/>
    <w:pPr>
      <w:keepNext/>
      <w:shd w:val="clear" w:color="auto" w:fill="FFFFFF"/>
      <w:autoSpaceDE w:val="0"/>
      <w:autoSpaceDN w:val="0"/>
      <w:adjustRightInd w:val="0"/>
      <w:spacing w:line="240" w:lineRule="auto"/>
      <w:jc w:val="left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07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27C1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7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7C1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7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7C1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688A"/>
    <w:rPr>
      <w:rFonts w:ascii="Times New Roman" w:hAnsi="Times New Roman"/>
      <w:b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E58C-C22D-484B-AB17-A09512A1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tlpk</dc:creator>
  <cp:lastModifiedBy>Дмитрий Кривогузов</cp:lastModifiedBy>
  <cp:revision>4</cp:revision>
  <cp:lastPrinted>2019-05-27T08:58:00Z</cp:lastPrinted>
  <dcterms:created xsi:type="dcterms:W3CDTF">2019-05-27T14:05:00Z</dcterms:created>
  <dcterms:modified xsi:type="dcterms:W3CDTF">2019-05-28T08:31:00Z</dcterms:modified>
</cp:coreProperties>
</file>